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7FC885" w14:textId="26244C5F" w:rsidR="00526EED" w:rsidRDefault="00526EED" w:rsidP="00526EED">
      <w:pPr>
        <w:autoSpaceDE w:val="0"/>
        <w:autoSpaceDN w:val="0"/>
        <w:adjustRightInd w:val="0"/>
        <w:spacing w:after="360" w:line="240" w:lineRule="auto"/>
        <w:jc w:val="right"/>
        <w:rPr>
          <w:rFonts w:ascii="Times New Roman" w:hAnsi="Times New Roman"/>
          <w:b/>
          <w:sz w:val="28"/>
          <w:szCs w:val="28"/>
        </w:rPr>
      </w:pPr>
      <w:r>
        <w:rPr>
          <w:rFonts w:ascii="Times New Roman" w:hAnsi="Times New Roman"/>
          <w:b/>
          <w:sz w:val="28"/>
          <w:szCs w:val="28"/>
        </w:rPr>
        <w:t>Appendix 45.</w:t>
      </w:r>
      <w:r w:rsidR="00FA3AE9">
        <w:rPr>
          <w:rFonts w:ascii="Times New Roman" w:hAnsi="Times New Roman"/>
          <w:b/>
          <w:sz w:val="28"/>
          <w:szCs w:val="28"/>
        </w:rPr>
        <w:t>1</w:t>
      </w:r>
      <w:bookmarkStart w:id="0" w:name="_GoBack"/>
      <w:bookmarkEnd w:id="0"/>
    </w:p>
    <w:p w14:paraId="3A3C751A" w14:textId="77777777" w:rsidR="00526EED" w:rsidRDefault="00526EED" w:rsidP="00450649">
      <w:pPr>
        <w:autoSpaceDE w:val="0"/>
        <w:autoSpaceDN w:val="0"/>
        <w:adjustRightInd w:val="0"/>
        <w:spacing w:after="360" w:line="240" w:lineRule="auto"/>
        <w:jc w:val="center"/>
        <w:rPr>
          <w:rFonts w:ascii="Times New Roman" w:hAnsi="Times New Roman"/>
          <w:b/>
          <w:sz w:val="28"/>
          <w:szCs w:val="28"/>
        </w:rPr>
      </w:pPr>
    </w:p>
    <w:p w14:paraId="677526BF" w14:textId="77777777" w:rsidR="00661C2E" w:rsidRPr="00D73D99" w:rsidRDefault="00F85D27" w:rsidP="00450649">
      <w:pPr>
        <w:autoSpaceDE w:val="0"/>
        <w:autoSpaceDN w:val="0"/>
        <w:adjustRightInd w:val="0"/>
        <w:spacing w:after="360" w:line="240" w:lineRule="auto"/>
        <w:jc w:val="center"/>
        <w:rPr>
          <w:rFonts w:ascii="Times New Roman" w:hAnsi="Times New Roman"/>
          <w:b/>
          <w:sz w:val="28"/>
          <w:szCs w:val="28"/>
        </w:rPr>
      </w:pPr>
      <w:r>
        <w:rPr>
          <w:rFonts w:ascii="Times New Roman" w:hAnsi="Times New Roman"/>
          <w:b/>
          <w:noProof/>
          <w:sz w:val="28"/>
          <w:szCs w:val="28"/>
          <w:lang w:val="sl-SI" w:eastAsia="sl-SI"/>
        </w:rPr>
        <mc:AlternateContent>
          <mc:Choice Requires="wps">
            <w:drawing>
              <wp:anchor distT="0" distB="0" distL="114300" distR="114300" simplePos="0" relativeHeight="251659264" behindDoc="0" locked="0" layoutInCell="1" allowOverlap="1" wp14:anchorId="67752A2F" wp14:editId="67752A30">
                <wp:simplePos x="0" y="0"/>
                <wp:positionH relativeFrom="column">
                  <wp:posOffset>3095625</wp:posOffset>
                </wp:positionH>
                <wp:positionV relativeFrom="paragraph">
                  <wp:posOffset>828675</wp:posOffset>
                </wp:positionV>
                <wp:extent cx="1009650" cy="0"/>
                <wp:effectExtent l="0" t="0" r="19050" b="19050"/>
                <wp:wrapNone/>
                <wp:docPr id="3" name="Raven povezovalnik 3"/>
                <wp:cNvGraphicFramePr/>
                <a:graphic xmlns:a="http://schemas.openxmlformats.org/drawingml/2006/main">
                  <a:graphicData uri="http://schemas.microsoft.com/office/word/2010/wordprocessingShape">
                    <wps:wsp>
                      <wps:cNvCnPr/>
                      <wps:spPr>
                        <a:xfrm flipV="1">
                          <a:off x="0" y="0"/>
                          <a:ext cx="10096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6E70214" id="Raven povezovalnik 3"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3.75pt,65.25pt" to="323.25pt,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4tf1wEAAA0EAAAOAAAAZHJzL2Uyb0RvYy54bWysU8Fu1DAQvSPxD5bvbLKtqCDabA+tygXB&#10;qlDurjPeWNgeyzZJlq9n7OxmK0BCrbhYHnvem3nP4831ZA0bIESNruXrVc0ZOImddvuWP3y9e/OO&#10;s5iE64RBBy0/QOTX29evNqNv4AJ7NB0ERiQuNqNveZ+Sb6oqyh6siCv04OhSYbAiURj2VRfESOzW&#10;VBd1fVWNGDofUEKMdHo7X/Jt4VcKZPqsVITETMupt1TWUNbHvFbbjWj2Qfhey2Mb4gVdWKEdFV2o&#10;bkUS7EfQf1BZLQNGVGkl0VaolJZQNJCadf2bmi+98FC0kDnRLzbF/0crPw27wHTX8kvOnLD0RPdi&#10;AMc8DvATB2Gc/s4us0+jjw2l37hdOEbR70IWPalgmTLaf6MRKDaQMDYVlw+LyzAlJulwXdfvr97S&#10;Y8jTXTVTZCofYvoAaFnetNxolw0QjRg+xkRlKfWUko+Ny2tEo7s7bUwJ8ujAjQmMmm95mta5ecI9&#10;yaIoI6ssaRZRdulgYGa9B0Wm5GZL9TKOZ04hJbh04jWOsjNMUQcLsP438JifoVBG9TngBVEqo0sL&#10;2GqH4W/Vz1aoOf/kwKw7W/CI3aE8b7GGZq44d/wfeaifxgV+/sXbXwAAAP//AwBQSwMEFAAGAAgA&#10;AAAhAPdjxD7fAAAACwEAAA8AAABkcnMvZG93bnJldi54bWxMj0FLw0AQhe+C/2EZwZvdNa2xxGyK&#10;CC3irbEg3jbZTTY0Oxuy2zT11zuCoLc38x5vvsk3s+vZZMbQeZRwvxDADNZed9hKOLxv79bAQlSo&#10;Ve/RSLiYAJvi+ipXmfZn3JupjC2jEgyZkmBjHDLOQ22NU2HhB4PkNX50KtI4tlyP6kzlrueJECl3&#10;qkO6YNVgXqypj+XJSdhWzeXza/fxmjS7xB7flof9VAopb2/m5ydg0czxLww/+IQOBTFV/oQ6sF7C&#10;av34QFEyloIEJdJVSqL63fAi5/9/KL4BAAD//wMAUEsBAi0AFAAGAAgAAAAhALaDOJL+AAAA4QEA&#10;ABMAAAAAAAAAAAAAAAAAAAAAAFtDb250ZW50X1R5cGVzXS54bWxQSwECLQAUAAYACAAAACEAOP0h&#10;/9YAAACUAQAACwAAAAAAAAAAAAAAAAAvAQAAX3JlbHMvLnJlbHNQSwECLQAUAAYACAAAACEAwzeL&#10;X9cBAAANBAAADgAAAAAAAAAAAAAAAAAuAgAAZHJzL2Uyb0RvYy54bWxQSwECLQAUAAYACAAAACEA&#10;92PEPt8AAAALAQAADwAAAAAAAAAAAAAAAAAxBAAAZHJzL2Rvd25yZXYueG1sUEsFBgAAAAAEAAQA&#10;8wAAAD0FAAAAAA==&#10;" strokecolor="black [3213]"/>
            </w:pict>
          </mc:Fallback>
        </mc:AlternateContent>
      </w:r>
      <w:r w:rsidR="005856AF">
        <w:rPr>
          <w:rFonts w:ascii="Times New Roman" w:hAnsi="Times New Roman"/>
          <w:b/>
          <w:noProof/>
          <w:sz w:val="28"/>
          <w:szCs w:val="28"/>
          <w:lang w:val="sl-SI" w:eastAsia="sl-SI"/>
        </w:rPr>
        <mc:AlternateContent>
          <mc:Choice Requires="wps">
            <w:drawing>
              <wp:inline distT="0" distB="0" distL="0" distR="0" wp14:anchorId="67752A31" wp14:editId="67752A32">
                <wp:extent cx="5815330" cy="4623435"/>
                <wp:effectExtent l="0" t="0" r="13970" b="24765"/>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5330" cy="46234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CCFFFF"/>
                              </a:solidFill>
                            </a14:hiddenFill>
                          </a:ext>
                        </a:extLst>
                      </wps:spPr>
                      <wps:txbx>
                        <w:txbxContent>
                          <w:p w14:paraId="67752A4C" w14:textId="77777777" w:rsidR="00056E26" w:rsidRDefault="00056E26" w:rsidP="00450649">
                            <w:pPr>
                              <w:autoSpaceDE w:val="0"/>
                              <w:autoSpaceDN w:val="0"/>
                              <w:adjustRightInd w:val="0"/>
                              <w:spacing w:line="240" w:lineRule="auto"/>
                              <w:jc w:val="center"/>
                              <w:rPr>
                                <w:rFonts w:ascii="Times New Roman" w:hAnsi="Times New Roman"/>
                                <w:b/>
                                <w:sz w:val="28"/>
                                <w:szCs w:val="28"/>
                              </w:rPr>
                            </w:pPr>
                          </w:p>
                          <w:p w14:paraId="67752A4D" w14:textId="77777777" w:rsidR="00056E26" w:rsidRPr="00A71BE8" w:rsidRDefault="00056E26" w:rsidP="00450649">
                            <w:pPr>
                              <w:autoSpaceDE w:val="0"/>
                              <w:autoSpaceDN w:val="0"/>
                              <w:adjustRightInd w:val="0"/>
                              <w:spacing w:line="240" w:lineRule="auto"/>
                              <w:jc w:val="center"/>
                              <w:rPr>
                                <w:rFonts w:ascii="Times New Roman" w:hAnsi="Times New Roman"/>
                                <w:b/>
                                <w:sz w:val="28"/>
                                <w:szCs w:val="28"/>
                              </w:rPr>
                            </w:pPr>
                            <w:r w:rsidRPr="00A71BE8">
                              <w:rPr>
                                <w:rFonts w:ascii="Times New Roman" w:hAnsi="Times New Roman"/>
                                <w:b/>
                                <w:sz w:val="28"/>
                                <w:szCs w:val="28"/>
                              </w:rPr>
                              <w:t>NUCLEAR POWER PLANT KRŠKO</w:t>
                            </w:r>
                          </w:p>
                          <w:p w14:paraId="67752A4E" w14:textId="77777777" w:rsidR="00056E26" w:rsidRDefault="00056E26" w:rsidP="00450649">
                            <w:pPr>
                              <w:jc w:val="center"/>
                            </w:pPr>
                          </w:p>
                          <w:p w14:paraId="67752A4F" w14:textId="77777777" w:rsidR="00056E26" w:rsidRDefault="00056E26" w:rsidP="0071259A">
                            <w:pPr>
                              <w:tabs>
                                <w:tab w:val="left" w:pos="2694"/>
                                <w:tab w:val="left" w:pos="7230"/>
                              </w:tabs>
                              <w:autoSpaceDE w:val="0"/>
                              <w:autoSpaceDN w:val="0"/>
                              <w:adjustRightInd w:val="0"/>
                              <w:spacing w:line="240" w:lineRule="auto"/>
                              <w:ind w:right="486"/>
                              <w:jc w:val="left"/>
                              <w:rPr>
                                <w:rFonts w:ascii="Times New Roman" w:hAnsi="Times New Roman"/>
                                <w:sz w:val="20"/>
                              </w:rPr>
                            </w:pPr>
                            <w:r>
                              <w:rPr>
                                <w:rFonts w:ascii="Times New Roman" w:hAnsi="Times New Roman"/>
                                <w:szCs w:val="24"/>
                              </w:rPr>
                              <w:tab/>
                              <w:t xml:space="preserve">Project Modification         </w:t>
                            </w:r>
                          </w:p>
                          <w:p w14:paraId="67752A50" w14:textId="77777777" w:rsidR="00056E26" w:rsidRDefault="00056E26" w:rsidP="00450649">
                            <w:pPr>
                              <w:jc w:val="center"/>
                            </w:pPr>
                          </w:p>
                          <w:p w14:paraId="67752A51" w14:textId="77777777" w:rsidR="00056E26" w:rsidRDefault="00056E26" w:rsidP="00450649">
                            <w:pPr>
                              <w:jc w:val="center"/>
                            </w:pPr>
                          </w:p>
                          <w:p w14:paraId="67752A52" w14:textId="77777777" w:rsidR="00056E26" w:rsidRPr="00A15109" w:rsidRDefault="00056E26" w:rsidP="0071259A">
                            <w:pPr>
                              <w:autoSpaceDE w:val="0"/>
                              <w:autoSpaceDN w:val="0"/>
                              <w:adjustRightInd w:val="0"/>
                              <w:spacing w:line="240" w:lineRule="auto"/>
                              <w:jc w:val="center"/>
                              <w:rPr>
                                <w:rFonts w:ascii="Times New Roman" w:hAnsi="Times New Roman"/>
                                <w:i/>
                                <w:sz w:val="32"/>
                                <w:szCs w:val="32"/>
                              </w:rPr>
                            </w:pPr>
                            <w:r w:rsidRPr="0071259A">
                              <w:rPr>
                                <w:rFonts w:ascii="Times New Roman" w:hAnsi="Times New Roman"/>
                                <w:i/>
                                <w:sz w:val="32"/>
                                <w:szCs w:val="32"/>
                                <w:highlight w:val="green"/>
                              </w:rPr>
                              <w:t>Project Name</w:t>
                            </w:r>
                          </w:p>
                          <w:p w14:paraId="67752A53" w14:textId="77777777" w:rsidR="00056E26" w:rsidRDefault="00056E26" w:rsidP="00450649">
                            <w:pPr>
                              <w:jc w:val="center"/>
                            </w:pPr>
                          </w:p>
                          <w:p w14:paraId="67752A54" w14:textId="77777777" w:rsidR="00056E26" w:rsidRDefault="00056E26" w:rsidP="00450649"/>
                          <w:p w14:paraId="67752A55" w14:textId="77777777" w:rsidR="00056E26" w:rsidRDefault="00056E26" w:rsidP="00450649">
                            <w:pPr>
                              <w:autoSpaceDE w:val="0"/>
                              <w:autoSpaceDN w:val="0"/>
                              <w:adjustRightInd w:val="0"/>
                              <w:spacing w:line="240" w:lineRule="auto"/>
                              <w:jc w:val="center"/>
                              <w:rPr>
                                <w:rFonts w:ascii="Times New Roman" w:hAnsi="Times New Roman"/>
                                <w:szCs w:val="24"/>
                              </w:rPr>
                            </w:pPr>
                          </w:p>
                          <w:p w14:paraId="67752A56" w14:textId="77777777" w:rsidR="00056E26" w:rsidRPr="00A15109" w:rsidRDefault="00056E26" w:rsidP="00450649">
                            <w:pPr>
                              <w:jc w:val="center"/>
                              <w:rPr>
                                <w:i/>
                              </w:rPr>
                            </w:pPr>
                            <w:r w:rsidRPr="00416FE0">
                              <w:rPr>
                                <w:i/>
                                <w:sz w:val="36"/>
                                <w:highlight w:val="green"/>
                              </w:rPr>
                              <w:t>Contractor Logo</w:t>
                            </w:r>
                          </w:p>
                          <w:p w14:paraId="67752A57" w14:textId="77777777" w:rsidR="00056E26" w:rsidRDefault="00056E26" w:rsidP="00450649">
                            <w:pPr>
                              <w:jc w:val="center"/>
                            </w:pPr>
                          </w:p>
                          <w:p w14:paraId="67752A58" w14:textId="77777777" w:rsidR="00056E26" w:rsidRDefault="00056E26" w:rsidP="00450649">
                            <w:pPr>
                              <w:jc w:val="center"/>
                            </w:pPr>
                          </w:p>
                          <w:p w14:paraId="67752A59" w14:textId="77777777" w:rsidR="00056E26" w:rsidRPr="00F451B6" w:rsidRDefault="00056E26" w:rsidP="00450649">
                            <w:pPr>
                              <w:jc w:val="center"/>
                            </w:pPr>
                            <w:r>
                              <w:rPr>
                                <w:noProof/>
                                <w:lang w:val="sl-SI" w:eastAsia="sl-SI"/>
                              </w:rPr>
                              <w:drawing>
                                <wp:inline distT="0" distB="0" distL="0" distR="0" wp14:anchorId="67752A6C" wp14:editId="67752A6D">
                                  <wp:extent cx="647700" cy="59856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8911" cy="599683"/>
                                          </a:xfrm>
                                          <a:prstGeom prst="rect">
                                            <a:avLst/>
                                          </a:prstGeom>
                                          <a:noFill/>
                                          <a:ln>
                                            <a:noFill/>
                                          </a:ln>
                                        </pic:spPr>
                                      </pic:pic>
                                    </a:graphicData>
                                  </a:graphic>
                                </wp:inline>
                              </w:drawing>
                            </w:r>
                          </w:p>
                          <w:p w14:paraId="67752A5A" w14:textId="77777777" w:rsidR="00056E26" w:rsidRDefault="00056E26" w:rsidP="00450649">
                            <w:pPr>
                              <w:jc w:val="center"/>
                            </w:pPr>
                          </w:p>
                          <w:p w14:paraId="67752A5B" w14:textId="77777777" w:rsidR="00056E26" w:rsidRDefault="00056E26" w:rsidP="00450649">
                            <w:pPr>
                              <w:jc w:val="center"/>
                              <w:rPr>
                                <w:sz w:val="40"/>
                                <w:szCs w:val="40"/>
                              </w:rPr>
                            </w:pPr>
                            <w:bookmarkStart w:id="1" w:name="Title"/>
                            <w:r w:rsidRPr="00393D95">
                              <w:rPr>
                                <w:sz w:val="40"/>
                                <w:szCs w:val="40"/>
                              </w:rPr>
                              <w:t>PROJECT MANAGEMENT MANUAL</w:t>
                            </w:r>
                            <w:r>
                              <w:rPr>
                                <w:sz w:val="40"/>
                                <w:szCs w:val="40"/>
                              </w:rPr>
                              <w:t xml:space="preserve"> (PMM)</w:t>
                            </w:r>
                          </w:p>
                          <w:p w14:paraId="67752A5C" w14:textId="77777777" w:rsidR="00056E26" w:rsidRDefault="00056E26" w:rsidP="00F66162">
                            <w:pPr>
                              <w:jc w:val="center"/>
                            </w:pPr>
                            <w:bookmarkStart w:id="2" w:name="Revision"/>
                            <w:bookmarkEnd w:id="1"/>
                            <w:r w:rsidRPr="005373AB">
                              <w:rPr>
                                <w:sz w:val="40"/>
                                <w:szCs w:val="40"/>
                              </w:rPr>
                              <w:t>Rev</w:t>
                            </w:r>
                            <w:r>
                              <w:rPr>
                                <w:sz w:val="40"/>
                                <w:szCs w:val="40"/>
                              </w:rPr>
                              <w:t xml:space="preserve"> 0</w:t>
                            </w:r>
                            <w:bookmarkEnd w:id="2"/>
                          </w:p>
                        </w:txbxContent>
                      </wps:txbx>
                      <wps:bodyPr rot="0" vert="horz" wrap="square" lIns="91440" tIns="45720" rIns="91440" bIns="45720" anchor="t" anchorCtr="0" upright="1">
                        <a:noAutofit/>
                      </wps:bodyPr>
                    </wps:wsp>
                  </a:graphicData>
                </a:graphic>
              </wp:inline>
            </w:drawing>
          </mc:Choice>
          <mc:Fallback>
            <w:pict>
              <v:rect w14:anchorId="67752A31" id="Rectangle 2" o:spid="_x0000_s1026" style="width:457.9pt;height:36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KMDfwIAAAcFAAAOAAAAZHJzL2Uyb0RvYy54bWysVMGO0zAQvSPxD5bv3TRp0m2jpqtV0iKk&#10;BVYsfIBrO42FYwfbbbog/p2x03Zb9oIQOSR2Zjzz3swbL+4OrUR7bqzQqsDxzRgjrqhmQm0L/PXL&#10;ejTDyDqiGJFa8QI/c4vvlm/fLPou54lutGTcIAiibN53BW6c6/IosrThLbE3uuMKjLU2LXGwNduI&#10;GdJD9FZGyXg8jXptWGc05dbC32ow4mWIX9ecuk91bblDssCAzYW3Ce+Nf0fLBcm3hnSNoEcY5B9Q&#10;tEQoSHoOVRFH0M6IV6FaQY22unY3VLeRrmtBeeAAbOLxH2yeGtLxwAWKY7tzmez/C0s/7h8NEqzA&#10;CUaKtNCiz1A0oraSo8SXp+9sDl5P3aPxBG33oOk3i5QuG/Di98bovuGEAajY+0dXB/zGwlG06T9o&#10;BtHJzulQqUNtWh8QaoAOoSHP54bwg0MUfmazOJtMoG8UbOk0maSTLOQg+el4Z6x7x3WL/KLABsCH&#10;8GT/YJ2HQ/KTi8+m9FpIGbouFeoLPM+SLBywWgrmjYGl2W5KadCeeN2E55j3yq0VDtQrRVvg2dmJ&#10;5L4cK8VCFkeEHNaARCofHNgBtuNqUMnP+Xi+mq1m6ShNpqtROq6q0f26TEfTdXybVZOqLKv4l8cZ&#10;p3kjGOPKQz0pNk7/ThHH2Rm0dtbsFSV7ybws1/C8Zh5dwwhVBlanb2AXdOBbP0jIHTYHKIjXw0az&#10;Z1CE0cM0wu0Bi0abHxj1MIkFtt93xHCM5HsFqprHaepHN2zS7DaBjbm0bC4tRFEIVWCH0bAs3TDu&#10;u86IbQOZ4tBupe9BibUIGnlBddQvTFsgc7wZ/Dhf7oPXy/21/A0AAP//AwBQSwMEFAAGAAgAAAAh&#10;ANfDsCHbAAAABQEAAA8AAABkcnMvZG93bnJldi54bWxMj8FOwzAQRO9I/IO1SNyokyLaksapUEVv&#10;5EBB4urE2zgiXkexm6R/z8KFXkZazWrmTb6bXSdGHELrSUG6SEAg1d601Cj4/Dg8bECEqMnozhMq&#10;uGCAXXF7k+vM+InecTzGRnAIhUwrsDH2mZShtuh0WPgeib2TH5yOfA6NNIOeONx1cpkkK+l0S9xg&#10;dY97i/X38ewUtJP8WoXXsrxU+/VbMz7ObXmwSt3fzS9bEBHn+P8Mv/iMDgUzVf5MJohOAQ+Jf8re&#10;c/rEMyoF6+UmBVnk8pq++AEAAP//AwBQSwECLQAUAAYACAAAACEAtoM4kv4AAADhAQAAEwAAAAAA&#10;AAAAAAAAAAAAAAAAW0NvbnRlbnRfVHlwZXNdLnhtbFBLAQItABQABgAIAAAAIQA4/SH/1gAAAJQB&#10;AAALAAAAAAAAAAAAAAAAAC8BAABfcmVscy8ucmVsc1BLAQItABQABgAIAAAAIQCLCKMDfwIAAAcF&#10;AAAOAAAAAAAAAAAAAAAAAC4CAABkcnMvZTJvRG9jLnhtbFBLAQItABQABgAIAAAAIQDXw7Ah2wAA&#10;AAUBAAAPAAAAAAAAAAAAAAAAANkEAABkcnMvZG93bnJldi54bWxQSwUGAAAAAAQABADzAAAA4QUA&#10;AAAA&#10;" filled="f" fillcolor="#cff">
                <v:textbox>
                  <w:txbxContent>
                    <w:p w14:paraId="67752A4C" w14:textId="77777777" w:rsidR="00056E26" w:rsidRDefault="00056E26" w:rsidP="00450649">
                      <w:pPr>
                        <w:autoSpaceDE w:val="0"/>
                        <w:autoSpaceDN w:val="0"/>
                        <w:adjustRightInd w:val="0"/>
                        <w:spacing w:line="240" w:lineRule="auto"/>
                        <w:jc w:val="center"/>
                        <w:rPr>
                          <w:rFonts w:ascii="Times New Roman" w:hAnsi="Times New Roman"/>
                          <w:b/>
                          <w:sz w:val="28"/>
                          <w:szCs w:val="28"/>
                        </w:rPr>
                      </w:pPr>
                    </w:p>
                    <w:p w14:paraId="67752A4D" w14:textId="77777777" w:rsidR="00056E26" w:rsidRPr="00A71BE8" w:rsidRDefault="00056E26" w:rsidP="00450649">
                      <w:pPr>
                        <w:autoSpaceDE w:val="0"/>
                        <w:autoSpaceDN w:val="0"/>
                        <w:adjustRightInd w:val="0"/>
                        <w:spacing w:line="240" w:lineRule="auto"/>
                        <w:jc w:val="center"/>
                        <w:rPr>
                          <w:rFonts w:ascii="Times New Roman" w:hAnsi="Times New Roman"/>
                          <w:b/>
                          <w:sz w:val="28"/>
                          <w:szCs w:val="28"/>
                        </w:rPr>
                      </w:pPr>
                      <w:r w:rsidRPr="00A71BE8">
                        <w:rPr>
                          <w:rFonts w:ascii="Times New Roman" w:hAnsi="Times New Roman"/>
                          <w:b/>
                          <w:sz w:val="28"/>
                          <w:szCs w:val="28"/>
                        </w:rPr>
                        <w:t>NUCLEAR POWER PLANT KRŠKO</w:t>
                      </w:r>
                    </w:p>
                    <w:p w14:paraId="67752A4E" w14:textId="77777777" w:rsidR="00056E26" w:rsidRDefault="00056E26" w:rsidP="00450649">
                      <w:pPr>
                        <w:jc w:val="center"/>
                      </w:pPr>
                    </w:p>
                    <w:p w14:paraId="67752A4F" w14:textId="77777777" w:rsidR="00056E26" w:rsidRDefault="00056E26" w:rsidP="0071259A">
                      <w:pPr>
                        <w:tabs>
                          <w:tab w:val="left" w:pos="2694"/>
                          <w:tab w:val="left" w:pos="7230"/>
                        </w:tabs>
                        <w:autoSpaceDE w:val="0"/>
                        <w:autoSpaceDN w:val="0"/>
                        <w:adjustRightInd w:val="0"/>
                        <w:spacing w:line="240" w:lineRule="auto"/>
                        <w:ind w:right="486"/>
                        <w:jc w:val="left"/>
                        <w:rPr>
                          <w:rFonts w:ascii="Times New Roman" w:hAnsi="Times New Roman"/>
                          <w:sz w:val="20"/>
                        </w:rPr>
                      </w:pPr>
                      <w:r>
                        <w:rPr>
                          <w:rFonts w:ascii="Times New Roman" w:hAnsi="Times New Roman"/>
                          <w:szCs w:val="24"/>
                        </w:rPr>
                        <w:tab/>
                        <w:t xml:space="preserve">Project Modification         </w:t>
                      </w:r>
                    </w:p>
                    <w:p w14:paraId="67752A50" w14:textId="77777777" w:rsidR="00056E26" w:rsidRDefault="00056E26" w:rsidP="00450649">
                      <w:pPr>
                        <w:jc w:val="center"/>
                      </w:pPr>
                    </w:p>
                    <w:p w14:paraId="67752A51" w14:textId="77777777" w:rsidR="00056E26" w:rsidRDefault="00056E26" w:rsidP="00450649">
                      <w:pPr>
                        <w:jc w:val="center"/>
                      </w:pPr>
                    </w:p>
                    <w:p w14:paraId="67752A52" w14:textId="77777777" w:rsidR="00056E26" w:rsidRPr="00A15109" w:rsidRDefault="00056E26" w:rsidP="0071259A">
                      <w:pPr>
                        <w:autoSpaceDE w:val="0"/>
                        <w:autoSpaceDN w:val="0"/>
                        <w:adjustRightInd w:val="0"/>
                        <w:spacing w:line="240" w:lineRule="auto"/>
                        <w:jc w:val="center"/>
                        <w:rPr>
                          <w:rFonts w:ascii="Times New Roman" w:hAnsi="Times New Roman"/>
                          <w:i/>
                          <w:sz w:val="32"/>
                          <w:szCs w:val="32"/>
                        </w:rPr>
                      </w:pPr>
                      <w:r w:rsidRPr="0071259A">
                        <w:rPr>
                          <w:rFonts w:ascii="Times New Roman" w:hAnsi="Times New Roman"/>
                          <w:i/>
                          <w:sz w:val="32"/>
                          <w:szCs w:val="32"/>
                          <w:highlight w:val="green"/>
                        </w:rPr>
                        <w:t>Project Name</w:t>
                      </w:r>
                    </w:p>
                    <w:p w14:paraId="67752A53" w14:textId="77777777" w:rsidR="00056E26" w:rsidRDefault="00056E26" w:rsidP="00450649">
                      <w:pPr>
                        <w:jc w:val="center"/>
                      </w:pPr>
                    </w:p>
                    <w:p w14:paraId="67752A54" w14:textId="77777777" w:rsidR="00056E26" w:rsidRDefault="00056E26" w:rsidP="00450649"/>
                    <w:p w14:paraId="67752A55" w14:textId="77777777" w:rsidR="00056E26" w:rsidRDefault="00056E26" w:rsidP="00450649">
                      <w:pPr>
                        <w:autoSpaceDE w:val="0"/>
                        <w:autoSpaceDN w:val="0"/>
                        <w:adjustRightInd w:val="0"/>
                        <w:spacing w:line="240" w:lineRule="auto"/>
                        <w:jc w:val="center"/>
                        <w:rPr>
                          <w:rFonts w:ascii="Times New Roman" w:hAnsi="Times New Roman"/>
                          <w:szCs w:val="24"/>
                        </w:rPr>
                      </w:pPr>
                    </w:p>
                    <w:p w14:paraId="67752A56" w14:textId="77777777" w:rsidR="00056E26" w:rsidRPr="00A15109" w:rsidRDefault="00056E26" w:rsidP="00450649">
                      <w:pPr>
                        <w:jc w:val="center"/>
                        <w:rPr>
                          <w:i/>
                        </w:rPr>
                      </w:pPr>
                      <w:r w:rsidRPr="00416FE0">
                        <w:rPr>
                          <w:i/>
                          <w:sz w:val="36"/>
                          <w:highlight w:val="green"/>
                        </w:rPr>
                        <w:t>Contractor Logo</w:t>
                      </w:r>
                    </w:p>
                    <w:p w14:paraId="67752A57" w14:textId="77777777" w:rsidR="00056E26" w:rsidRDefault="00056E26" w:rsidP="00450649">
                      <w:pPr>
                        <w:jc w:val="center"/>
                      </w:pPr>
                    </w:p>
                    <w:p w14:paraId="67752A58" w14:textId="77777777" w:rsidR="00056E26" w:rsidRDefault="00056E26" w:rsidP="00450649">
                      <w:pPr>
                        <w:jc w:val="center"/>
                      </w:pPr>
                    </w:p>
                    <w:p w14:paraId="67752A59" w14:textId="77777777" w:rsidR="00056E26" w:rsidRPr="00F451B6" w:rsidRDefault="00056E26" w:rsidP="00450649">
                      <w:pPr>
                        <w:jc w:val="center"/>
                      </w:pPr>
                      <w:r>
                        <w:rPr>
                          <w:noProof/>
                          <w:lang w:val="sl-SI" w:eastAsia="sl-SI"/>
                        </w:rPr>
                        <w:drawing>
                          <wp:inline distT="0" distB="0" distL="0" distR="0" wp14:anchorId="67752A6C" wp14:editId="67752A6D">
                            <wp:extent cx="647700" cy="59856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8911" cy="599683"/>
                                    </a:xfrm>
                                    <a:prstGeom prst="rect">
                                      <a:avLst/>
                                    </a:prstGeom>
                                    <a:noFill/>
                                    <a:ln>
                                      <a:noFill/>
                                    </a:ln>
                                  </pic:spPr>
                                </pic:pic>
                              </a:graphicData>
                            </a:graphic>
                          </wp:inline>
                        </w:drawing>
                      </w:r>
                    </w:p>
                    <w:p w14:paraId="67752A5A" w14:textId="77777777" w:rsidR="00056E26" w:rsidRDefault="00056E26" w:rsidP="00450649">
                      <w:pPr>
                        <w:jc w:val="center"/>
                      </w:pPr>
                    </w:p>
                    <w:p w14:paraId="67752A5B" w14:textId="77777777" w:rsidR="00056E26" w:rsidRDefault="00056E26" w:rsidP="00450649">
                      <w:pPr>
                        <w:jc w:val="center"/>
                        <w:rPr>
                          <w:sz w:val="40"/>
                          <w:szCs w:val="40"/>
                        </w:rPr>
                      </w:pPr>
                      <w:bookmarkStart w:id="3" w:name="Title"/>
                      <w:r w:rsidRPr="00393D95">
                        <w:rPr>
                          <w:sz w:val="40"/>
                          <w:szCs w:val="40"/>
                        </w:rPr>
                        <w:t>PROJECT MANAGEMENT MANUAL</w:t>
                      </w:r>
                      <w:r>
                        <w:rPr>
                          <w:sz w:val="40"/>
                          <w:szCs w:val="40"/>
                        </w:rPr>
                        <w:t xml:space="preserve"> (PMM)</w:t>
                      </w:r>
                    </w:p>
                    <w:p w14:paraId="67752A5C" w14:textId="77777777" w:rsidR="00056E26" w:rsidRDefault="00056E26" w:rsidP="00F66162">
                      <w:pPr>
                        <w:jc w:val="center"/>
                      </w:pPr>
                      <w:bookmarkStart w:id="4" w:name="Revision"/>
                      <w:bookmarkEnd w:id="3"/>
                      <w:r w:rsidRPr="005373AB">
                        <w:rPr>
                          <w:sz w:val="40"/>
                          <w:szCs w:val="40"/>
                        </w:rPr>
                        <w:t>Rev</w:t>
                      </w:r>
                      <w:r>
                        <w:rPr>
                          <w:sz w:val="40"/>
                          <w:szCs w:val="40"/>
                        </w:rPr>
                        <w:t xml:space="preserve"> 0</w:t>
                      </w:r>
                      <w:bookmarkEnd w:id="4"/>
                    </w:p>
                  </w:txbxContent>
                </v:textbox>
                <w10:anchorlock/>
              </v:rect>
            </w:pict>
          </mc:Fallback>
        </mc:AlternateContent>
      </w:r>
    </w:p>
    <w:p w14:paraId="677526C0" w14:textId="77777777" w:rsidR="00450649" w:rsidRPr="00D73D99" w:rsidRDefault="00450649" w:rsidP="00450649"/>
    <w:tbl>
      <w:tblPr>
        <w:tblW w:w="10060" w:type="dxa"/>
        <w:tblLayout w:type="fixed"/>
        <w:tblCellMar>
          <w:left w:w="70" w:type="dxa"/>
          <w:right w:w="70" w:type="dxa"/>
        </w:tblCellMar>
        <w:tblLook w:val="0000" w:firstRow="0" w:lastRow="0" w:firstColumn="0" w:lastColumn="0" w:noHBand="0" w:noVBand="0"/>
      </w:tblPr>
      <w:tblGrid>
        <w:gridCol w:w="1960"/>
        <w:gridCol w:w="1800"/>
        <w:gridCol w:w="11"/>
        <w:gridCol w:w="180"/>
        <w:gridCol w:w="2152"/>
        <w:gridCol w:w="289"/>
        <w:gridCol w:w="2199"/>
        <w:gridCol w:w="289"/>
        <w:gridCol w:w="1180"/>
      </w:tblGrid>
      <w:tr w:rsidR="00A15109" w:rsidRPr="00D73D99" w14:paraId="677526C9" w14:textId="77777777" w:rsidTr="009A300F">
        <w:trPr>
          <w:cantSplit/>
        </w:trPr>
        <w:tc>
          <w:tcPr>
            <w:tcW w:w="1960" w:type="dxa"/>
          </w:tcPr>
          <w:p w14:paraId="677526C1" w14:textId="77777777" w:rsidR="00A15109" w:rsidRPr="00D73D99" w:rsidRDefault="00A15109" w:rsidP="00F72E9F">
            <w:pPr>
              <w:spacing w:before="120"/>
              <w:rPr>
                <w:sz w:val="16"/>
              </w:rPr>
            </w:pPr>
          </w:p>
        </w:tc>
        <w:tc>
          <w:tcPr>
            <w:tcW w:w="1811" w:type="dxa"/>
            <w:gridSpan w:val="2"/>
          </w:tcPr>
          <w:p w14:paraId="677526C2" w14:textId="77777777" w:rsidR="00A15109" w:rsidRPr="00D73D99" w:rsidRDefault="00A15109" w:rsidP="00EA4B72">
            <w:pPr>
              <w:rPr>
                <w:sz w:val="16"/>
              </w:rPr>
            </w:pPr>
            <w:r w:rsidRPr="00D73D99">
              <w:rPr>
                <w:sz w:val="16"/>
              </w:rPr>
              <w:t>Name</w:t>
            </w:r>
          </w:p>
        </w:tc>
        <w:tc>
          <w:tcPr>
            <w:tcW w:w="180" w:type="dxa"/>
          </w:tcPr>
          <w:p w14:paraId="677526C3" w14:textId="77777777" w:rsidR="00A15109" w:rsidRPr="00D73D99" w:rsidRDefault="00A15109" w:rsidP="00EA4B72">
            <w:pPr>
              <w:rPr>
                <w:sz w:val="18"/>
              </w:rPr>
            </w:pPr>
          </w:p>
        </w:tc>
        <w:tc>
          <w:tcPr>
            <w:tcW w:w="2152" w:type="dxa"/>
          </w:tcPr>
          <w:p w14:paraId="677526C4" w14:textId="77777777" w:rsidR="00A15109" w:rsidRPr="00D73D99" w:rsidRDefault="00A15109" w:rsidP="00EA4B72">
            <w:pPr>
              <w:rPr>
                <w:sz w:val="16"/>
              </w:rPr>
            </w:pPr>
            <w:r w:rsidRPr="00D73D99">
              <w:rPr>
                <w:sz w:val="16"/>
              </w:rPr>
              <w:t>Org. Unit</w:t>
            </w:r>
          </w:p>
        </w:tc>
        <w:tc>
          <w:tcPr>
            <w:tcW w:w="289" w:type="dxa"/>
          </w:tcPr>
          <w:p w14:paraId="677526C5" w14:textId="77777777" w:rsidR="00A15109" w:rsidRPr="00D73D99" w:rsidRDefault="00A15109" w:rsidP="00EA4B72">
            <w:pPr>
              <w:rPr>
                <w:sz w:val="18"/>
              </w:rPr>
            </w:pPr>
          </w:p>
        </w:tc>
        <w:tc>
          <w:tcPr>
            <w:tcW w:w="2199" w:type="dxa"/>
          </w:tcPr>
          <w:p w14:paraId="677526C6" w14:textId="77777777" w:rsidR="00A15109" w:rsidRPr="00D73D99" w:rsidRDefault="00A15109" w:rsidP="00EA4B72">
            <w:pPr>
              <w:rPr>
                <w:sz w:val="16"/>
              </w:rPr>
            </w:pPr>
            <w:r w:rsidRPr="00D73D99">
              <w:rPr>
                <w:sz w:val="16"/>
              </w:rPr>
              <w:t>Signature</w:t>
            </w:r>
          </w:p>
        </w:tc>
        <w:tc>
          <w:tcPr>
            <w:tcW w:w="289" w:type="dxa"/>
          </w:tcPr>
          <w:p w14:paraId="677526C7" w14:textId="77777777" w:rsidR="00A15109" w:rsidRPr="00D73D99" w:rsidRDefault="00A15109" w:rsidP="00EA4B72">
            <w:pPr>
              <w:rPr>
                <w:sz w:val="16"/>
              </w:rPr>
            </w:pPr>
          </w:p>
        </w:tc>
        <w:tc>
          <w:tcPr>
            <w:tcW w:w="1180" w:type="dxa"/>
          </w:tcPr>
          <w:p w14:paraId="677526C8" w14:textId="77777777" w:rsidR="00A15109" w:rsidRPr="00D73D99" w:rsidRDefault="00A15109" w:rsidP="00EA4B72">
            <w:pPr>
              <w:rPr>
                <w:sz w:val="16"/>
              </w:rPr>
            </w:pPr>
            <w:r w:rsidRPr="00D73D99">
              <w:rPr>
                <w:sz w:val="16"/>
              </w:rPr>
              <w:t>Date</w:t>
            </w:r>
          </w:p>
        </w:tc>
      </w:tr>
      <w:tr w:rsidR="00A15109" w:rsidRPr="00D73D99" w14:paraId="677526D2" w14:textId="77777777" w:rsidTr="009A300F">
        <w:trPr>
          <w:cantSplit/>
        </w:trPr>
        <w:tc>
          <w:tcPr>
            <w:tcW w:w="1960" w:type="dxa"/>
          </w:tcPr>
          <w:p w14:paraId="677526CA" w14:textId="77777777" w:rsidR="00A15109" w:rsidRPr="00D73D99" w:rsidRDefault="00A15109" w:rsidP="00F72E9F">
            <w:pPr>
              <w:spacing w:before="120"/>
              <w:rPr>
                <w:sz w:val="16"/>
              </w:rPr>
            </w:pPr>
            <w:r w:rsidRPr="00D73D99">
              <w:rPr>
                <w:sz w:val="16"/>
              </w:rPr>
              <w:t>Approved  by (NEK):</w:t>
            </w:r>
          </w:p>
        </w:tc>
        <w:tc>
          <w:tcPr>
            <w:tcW w:w="1811" w:type="dxa"/>
            <w:gridSpan w:val="2"/>
            <w:tcBorders>
              <w:bottom w:val="single" w:sz="4" w:space="0" w:color="auto"/>
            </w:tcBorders>
          </w:tcPr>
          <w:p w14:paraId="677526CB" w14:textId="77777777" w:rsidR="00A15109" w:rsidRPr="00D73D99" w:rsidRDefault="00A15109" w:rsidP="00F72E9F">
            <w:pPr>
              <w:spacing w:before="120"/>
              <w:rPr>
                <w:sz w:val="16"/>
              </w:rPr>
            </w:pPr>
          </w:p>
        </w:tc>
        <w:tc>
          <w:tcPr>
            <w:tcW w:w="180" w:type="dxa"/>
          </w:tcPr>
          <w:p w14:paraId="677526CC" w14:textId="77777777" w:rsidR="00A15109" w:rsidRPr="00D73D99" w:rsidRDefault="00A15109" w:rsidP="00F72E9F">
            <w:pPr>
              <w:spacing w:before="120"/>
              <w:rPr>
                <w:sz w:val="18"/>
              </w:rPr>
            </w:pPr>
          </w:p>
        </w:tc>
        <w:tc>
          <w:tcPr>
            <w:tcW w:w="2152" w:type="dxa"/>
            <w:tcBorders>
              <w:bottom w:val="single" w:sz="4" w:space="0" w:color="auto"/>
            </w:tcBorders>
          </w:tcPr>
          <w:p w14:paraId="677526CD" w14:textId="77777777" w:rsidR="00A15109" w:rsidRPr="00D73D99" w:rsidRDefault="00A15109" w:rsidP="00F72E9F">
            <w:pPr>
              <w:spacing w:before="120"/>
              <w:rPr>
                <w:sz w:val="16"/>
              </w:rPr>
            </w:pPr>
          </w:p>
        </w:tc>
        <w:tc>
          <w:tcPr>
            <w:tcW w:w="289" w:type="dxa"/>
          </w:tcPr>
          <w:p w14:paraId="677526CE" w14:textId="77777777" w:rsidR="00A15109" w:rsidRPr="00D73D99" w:rsidRDefault="00A15109" w:rsidP="00F72E9F">
            <w:pPr>
              <w:spacing w:before="120"/>
              <w:rPr>
                <w:sz w:val="18"/>
              </w:rPr>
            </w:pPr>
          </w:p>
        </w:tc>
        <w:tc>
          <w:tcPr>
            <w:tcW w:w="2199" w:type="dxa"/>
            <w:tcBorders>
              <w:bottom w:val="single" w:sz="4" w:space="0" w:color="auto"/>
            </w:tcBorders>
          </w:tcPr>
          <w:p w14:paraId="677526CF" w14:textId="77777777" w:rsidR="00A15109" w:rsidRPr="00D73D99" w:rsidRDefault="00A15109" w:rsidP="00F72E9F">
            <w:pPr>
              <w:spacing w:before="120"/>
              <w:rPr>
                <w:b/>
                <w:i/>
                <w:sz w:val="16"/>
              </w:rPr>
            </w:pPr>
          </w:p>
        </w:tc>
        <w:tc>
          <w:tcPr>
            <w:tcW w:w="289" w:type="dxa"/>
          </w:tcPr>
          <w:p w14:paraId="677526D0" w14:textId="77777777" w:rsidR="00A15109" w:rsidRPr="00D73D99" w:rsidRDefault="00A15109" w:rsidP="00F72E9F">
            <w:pPr>
              <w:spacing w:before="120"/>
              <w:rPr>
                <w:sz w:val="16"/>
              </w:rPr>
            </w:pPr>
          </w:p>
        </w:tc>
        <w:tc>
          <w:tcPr>
            <w:tcW w:w="1180" w:type="dxa"/>
            <w:tcBorders>
              <w:bottom w:val="single" w:sz="4" w:space="0" w:color="auto"/>
            </w:tcBorders>
          </w:tcPr>
          <w:p w14:paraId="677526D1" w14:textId="77777777" w:rsidR="00A15109" w:rsidRPr="00D73D99" w:rsidRDefault="00A15109" w:rsidP="00F72E9F">
            <w:pPr>
              <w:spacing w:before="120"/>
              <w:rPr>
                <w:b/>
                <w:i/>
                <w:sz w:val="16"/>
              </w:rPr>
            </w:pPr>
          </w:p>
        </w:tc>
      </w:tr>
      <w:tr w:rsidR="00A15109" w:rsidRPr="00D73D99" w14:paraId="677526DB" w14:textId="77777777" w:rsidTr="009A300F">
        <w:trPr>
          <w:cantSplit/>
        </w:trPr>
        <w:tc>
          <w:tcPr>
            <w:tcW w:w="1960" w:type="dxa"/>
          </w:tcPr>
          <w:p w14:paraId="677526D3" w14:textId="77777777" w:rsidR="00A15109" w:rsidRPr="00D73D99" w:rsidRDefault="00A15109" w:rsidP="00A15109">
            <w:pPr>
              <w:spacing w:before="120"/>
              <w:rPr>
                <w:sz w:val="16"/>
              </w:rPr>
            </w:pPr>
            <w:r>
              <w:rPr>
                <w:sz w:val="16"/>
              </w:rPr>
              <w:t>Approved</w:t>
            </w:r>
            <w:r w:rsidRPr="00D73D99">
              <w:rPr>
                <w:sz w:val="16"/>
              </w:rPr>
              <w:t xml:space="preserve"> by (</w:t>
            </w:r>
            <w:r w:rsidRPr="00ED2CA7">
              <w:rPr>
                <w:i/>
                <w:sz w:val="16"/>
                <w:highlight w:val="green"/>
              </w:rPr>
              <w:t>Contractor</w:t>
            </w:r>
            <w:r w:rsidRPr="00D73D99">
              <w:rPr>
                <w:sz w:val="16"/>
              </w:rPr>
              <w:t>)</w:t>
            </w:r>
          </w:p>
        </w:tc>
        <w:tc>
          <w:tcPr>
            <w:tcW w:w="1811" w:type="dxa"/>
            <w:gridSpan w:val="2"/>
            <w:tcBorders>
              <w:top w:val="single" w:sz="4" w:space="0" w:color="auto"/>
              <w:bottom w:val="single" w:sz="6" w:space="0" w:color="auto"/>
            </w:tcBorders>
          </w:tcPr>
          <w:p w14:paraId="677526D4" w14:textId="77777777" w:rsidR="00A15109" w:rsidRPr="00D73D99" w:rsidRDefault="00A15109" w:rsidP="00F72E9F">
            <w:pPr>
              <w:spacing w:before="120"/>
              <w:rPr>
                <w:sz w:val="16"/>
              </w:rPr>
            </w:pPr>
          </w:p>
        </w:tc>
        <w:tc>
          <w:tcPr>
            <w:tcW w:w="180" w:type="dxa"/>
          </w:tcPr>
          <w:p w14:paraId="677526D5" w14:textId="77777777" w:rsidR="00A15109" w:rsidRPr="00D73D99" w:rsidRDefault="00A15109" w:rsidP="00F72E9F">
            <w:pPr>
              <w:spacing w:before="120"/>
              <w:rPr>
                <w:sz w:val="18"/>
              </w:rPr>
            </w:pPr>
          </w:p>
        </w:tc>
        <w:tc>
          <w:tcPr>
            <w:tcW w:w="2152" w:type="dxa"/>
            <w:tcBorders>
              <w:top w:val="single" w:sz="4" w:space="0" w:color="auto"/>
              <w:bottom w:val="single" w:sz="6" w:space="0" w:color="auto"/>
            </w:tcBorders>
          </w:tcPr>
          <w:p w14:paraId="677526D6" w14:textId="77777777" w:rsidR="00A15109" w:rsidRPr="00D73D99" w:rsidRDefault="00A15109" w:rsidP="000F1EE8">
            <w:pPr>
              <w:spacing w:before="120"/>
              <w:rPr>
                <w:sz w:val="16"/>
              </w:rPr>
            </w:pPr>
          </w:p>
        </w:tc>
        <w:tc>
          <w:tcPr>
            <w:tcW w:w="289" w:type="dxa"/>
          </w:tcPr>
          <w:p w14:paraId="677526D7" w14:textId="77777777" w:rsidR="00A15109" w:rsidRPr="00D73D99" w:rsidRDefault="00A15109" w:rsidP="00F72E9F">
            <w:pPr>
              <w:spacing w:before="120"/>
              <w:rPr>
                <w:sz w:val="18"/>
              </w:rPr>
            </w:pPr>
          </w:p>
        </w:tc>
        <w:tc>
          <w:tcPr>
            <w:tcW w:w="2199" w:type="dxa"/>
            <w:tcBorders>
              <w:top w:val="single" w:sz="4" w:space="0" w:color="auto"/>
              <w:bottom w:val="single" w:sz="6" w:space="0" w:color="auto"/>
            </w:tcBorders>
          </w:tcPr>
          <w:p w14:paraId="677526D8" w14:textId="77777777" w:rsidR="00A15109" w:rsidRPr="00D73D99" w:rsidRDefault="00A15109" w:rsidP="00F72E9F">
            <w:pPr>
              <w:spacing w:before="120"/>
              <w:rPr>
                <w:sz w:val="16"/>
              </w:rPr>
            </w:pPr>
          </w:p>
        </w:tc>
        <w:tc>
          <w:tcPr>
            <w:tcW w:w="289" w:type="dxa"/>
          </w:tcPr>
          <w:p w14:paraId="677526D9" w14:textId="77777777" w:rsidR="00A15109" w:rsidRPr="00D73D99" w:rsidRDefault="00A15109" w:rsidP="00F72E9F">
            <w:pPr>
              <w:spacing w:before="120"/>
              <w:rPr>
                <w:sz w:val="16"/>
              </w:rPr>
            </w:pPr>
          </w:p>
        </w:tc>
        <w:tc>
          <w:tcPr>
            <w:tcW w:w="1180" w:type="dxa"/>
            <w:tcBorders>
              <w:top w:val="single" w:sz="4" w:space="0" w:color="auto"/>
              <w:bottom w:val="single" w:sz="6" w:space="0" w:color="auto"/>
            </w:tcBorders>
          </w:tcPr>
          <w:p w14:paraId="677526DA" w14:textId="77777777" w:rsidR="00A15109" w:rsidRPr="00D73D99" w:rsidRDefault="00A15109" w:rsidP="00F72E9F">
            <w:pPr>
              <w:spacing w:before="120"/>
              <w:rPr>
                <w:sz w:val="16"/>
              </w:rPr>
            </w:pPr>
          </w:p>
        </w:tc>
      </w:tr>
      <w:tr w:rsidR="00A15109" w:rsidRPr="00D73D99" w14:paraId="677526E4" w14:textId="77777777" w:rsidTr="00450649">
        <w:trPr>
          <w:cantSplit/>
        </w:trPr>
        <w:tc>
          <w:tcPr>
            <w:tcW w:w="1960" w:type="dxa"/>
          </w:tcPr>
          <w:p w14:paraId="677526DC" w14:textId="77777777" w:rsidR="00A15109" w:rsidRPr="00D73D99" w:rsidRDefault="00A15109" w:rsidP="00F72E9F">
            <w:pPr>
              <w:spacing w:before="120"/>
              <w:rPr>
                <w:sz w:val="16"/>
              </w:rPr>
            </w:pPr>
            <w:r>
              <w:rPr>
                <w:sz w:val="16"/>
              </w:rPr>
              <w:t>Reviewed by:</w:t>
            </w:r>
          </w:p>
        </w:tc>
        <w:tc>
          <w:tcPr>
            <w:tcW w:w="1811" w:type="dxa"/>
            <w:gridSpan w:val="2"/>
            <w:tcBorders>
              <w:top w:val="single" w:sz="6" w:space="0" w:color="auto"/>
              <w:bottom w:val="single" w:sz="6" w:space="0" w:color="auto"/>
            </w:tcBorders>
          </w:tcPr>
          <w:p w14:paraId="677526DD" w14:textId="77777777" w:rsidR="00A15109" w:rsidRPr="00D73D99" w:rsidRDefault="00A15109" w:rsidP="00F72E9F">
            <w:pPr>
              <w:spacing w:before="120"/>
              <w:rPr>
                <w:sz w:val="16"/>
              </w:rPr>
            </w:pPr>
          </w:p>
        </w:tc>
        <w:tc>
          <w:tcPr>
            <w:tcW w:w="180" w:type="dxa"/>
          </w:tcPr>
          <w:p w14:paraId="677526DE" w14:textId="77777777" w:rsidR="00A15109" w:rsidRPr="00D73D99" w:rsidRDefault="00A15109" w:rsidP="00F72E9F">
            <w:pPr>
              <w:spacing w:before="120"/>
              <w:rPr>
                <w:sz w:val="18"/>
              </w:rPr>
            </w:pPr>
          </w:p>
        </w:tc>
        <w:tc>
          <w:tcPr>
            <w:tcW w:w="2152" w:type="dxa"/>
            <w:tcBorders>
              <w:top w:val="single" w:sz="6" w:space="0" w:color="auto"/>
              <w:bottom w:val="single" w:sz="6" w:space="0" w:color="auto"/>
            </w:tcBorders>
          </w:tcPr>
          <w:p w14:paraId="677526DF" w14:textId="77777777" w:rsidR="00A15109" w:rsidRPr="00F66162" w:rsidRDefault="00A15109" w:rsidP="00F72E9F">
            <w:pPr>
              <w:spacing w:before="120"/>
              <w:rPr>
                <w:sz w:val="16"/>
              </w:rPr>
            </w:pPr>
          </w:p>
        </w:tc>
        <w:tc>
          <w:tcPr>
            <w:tcW w:w="289" w:type="dxa"/>
          </w:tcPr>
          <w:p w14:paraId="677526E0" w14:textId="77777777" w:rsidR="00A15109" w:rsidRPr="00D73D99" w:rsidRDefault="00A15109" w:rsidP="00F72E9F">
            <w:pPr>
              <w:spacing w:before="120"/>
              <w:rPr>
                <w:sz w:val="18"/>
              </w:rPr>
            </w:pPr>
          </w:p>
        </w:tc>
        <w:tc>
          <w:tcPr>
            <w:tcW w:w="2199" w:type="dxa"/>
            <w:tcBorders>
              <w:top w:val="single" w:sz="6" w:space="0" w:color="auto"/>
              <w:bottom w:val="single" w:sz="6" w:space="0" w:color="auto"/>
            </w:tcBorders>
          </w:tcPr>
          <w:p w14:paraId="677526E1" w14:textId="77777777" w:rsidR="00A15109" w:rsidRPr="00D73D99" w:rsidRDefault="00A15109" w:rsidP="00F72E9F">
            <w:pPr>
              <w:spacing w:before="120"/>
              <w:rPr>
                <w:sz w:val="16"/>
              </w:rPr>
            </w:pPr>
          </w:p>
        </w:tc>
        <w:tc>
          <w:tcPr>
            <w:tcW w:w="289" w:type="dxa"/>
          </w:tcPr>
          <w:p w14:paraId="677526E2" w14:textId="77777777" w:rsidR="00A15109" w:rsidRPr="00D73D99" w:rsidRDefault="00A15109" w:rsidP="00F72E9F">
            <w:pPr>
              <w:spacing w:before="120"/>
              <w:rPr>
                <w:sz w:val="16"/>
              </w:rPr>
            </w:pPr>
          </w:p>
        </w:tc>
        <w:tc>
          <w:tcPr>
            <w:tcW w:w="1180" w:type="dxa"/>
            <w:tcBorders>
              <w:top w:val="single" w:sz="6" w:space="0" w:color="auto"/>
              <w:bottom w:val="single" w:sz="6" w:space="0" w:color="auto"/>
            </w:tcBorders>
          </w:tcPr>
          <w:p w14:paraId="677526E3" w14:textId="77777777" w:rsidR="00A15109" w:rsidRPr="00D73D99" w:rsidRDefault="00A15109" w:rsidP="00F72E9F">
            <w:pPr>
              <w:spacing w:before="120"/>
              <w:rPr>
                <w:sz w:val="16"/>
              </w:rPr>
            </w:pPr>
          </w:p>
        </w:tc>
      </w:tr>
      <w:tr w:rsidR="00A15109" w:rsidRPr="00D73D99" w14:paraId="677526ED" w14:textId="77777777" w:rsidTr="00450649">
        <w:trPr>
          <w:cantSplit/>
        </w:trPr>
        <w:tc>
          <w:tcPr>
            <w:tcW w:w="1960" w:type="dxa"/>
          </w:tcPr>
          <w:p w14:paraId="677526E5" w14:textId="77777777" w:rsidR="00A15109" w:rsidRPr="00D73D99" w:rsidRDefault="00A15109" w:rsidP="00F72E9F">
            <w:pPr>
              <w:spacing w:before="120"/>
              <w:rPr>
                <w:sz w:val="16"/>
              </w:rPr>
            </w:pPr>
          </w:p>
        </w:tc>
        <w:tc>
          <w:tcPr>
            <w:tcW w:w="1811" w:type="dxa"/>
            <w:gridSpan w:val="2"/>
            <w:tcBorders>
              <w:top w:val="single" w:sz="6" w:space="0" w:color="auto"/>
            </w:tcBorders>
          </w:tcPr>
          <w:p w14:paraId="677526E6" w14:textId="77777777" w:rsidR="00A15109" w:rsidRPr="00D73D99" w:rsidRDefault="00A15109" w:rsidP="00F72E9F">
            <w:pPr>
              <w:spacing w:before="120"/>
              <w:rPr>
                <w:sz w:val="16"/>
              </w:rPr>
            </w:pPr>
          </w:p>
        </w:tc>
        <w:tc>
          <w:tcPr>
            <w:tcW w:w="180" w:type="dxa"/>
          </w:tcPr>
          <w:p w14:paraId="677526E7" w14:textId="77777777" w:rsidR="00A15109" w:rsidRPr="00D73D99" w:rsidRDefault="00A15109" w:rsidP="00F72E9F">
            <w:pPr>
              <w:spacing w:before="120"/>
              <w:rPr>
                <w:sz w:val="18"/>
              </w:rPr>
            </w:pPr>
          </w:p>
        </w:tc>
        <w:tc>
          <w:tcPr>
            <w:tcW w:w="2152" w:type="dxa"/>
            <w:tcBorders>
              <w:top w:val="single" w:sz="6" w:space="0" w:color="auto"/>
            </w:tcBorders>
          </w:tcPr>
          <w:p w14:paraId="677526E8" w14:textId="77777777" w:rsidR="00A15109" w:rsidRPr="00F66162" w:rsidRDefault="00A15109" w:rsidP="00F72E9F">
            <w:pPr>
              <w:spacing w:before="120"/>
              <w:rPr>
                <w:sz w:val="16"/>
              </w:rPr>
            </w:pPr>
          </w:p>
        </w:tc>
        <w:tc>
          <w:tcPr>
            <w:tcW w:w="289" w:type="dxa"/>
          </w:tcPr>
          <w:p w14:paraId="677526E9" w14:textId="77777777" w:rsidR="00A15109" w:rsidRPr="00D73D99" w:rsidRDefault="00A15109" w:rsidP="00F72E9F">
            <w:pPr>
              <w:spacing w:before="120"/>
              <w:rPr>
                <w:sz w:val="18"/>
              </w:rPr>
            </w:pPr>
          </w:p>
        </w:tc>
        <w:tc>
          <w:tcPr>
            <w:tcW w:w="2199" w:type="dxa"/>
            <w:tcBorders>
              <w:top w:val="single" w:sz="6" w:space="0" w:color="auto"/>
            </w:tcBorders>
          </w:tcPr>
          <w:p w14:paraId="677526EA" w14:textId="77777777" w:rsidR="00A15109" w:rsidRPr="00D73D99" w:rsidRDefault="00A15109" w:rsidP="00F72E9F">
            <w:pPr>
              <w:spacing w:before="120"/>
              <w:rPr>
                <w:b/>
                <w:i/>
                <w:sz w:val="16"/>
              </w:rPr>
            </w:pPr>
          </w:p>
        </w:tc>
        <w:tc>
          <w:tcPr>
            <w:tcW w:w="289" w:type="dxa"/>
          </w:tcPr>
          <w:p w14:paraId="677526EB" w14:textId="77777777" w:rsidR="00A15109" w:rsidRPr="00D73D99" w:rsidRDefault="00A15109" w:rsidP="00F72E9F">
            <w:pPr>
              <w:spacing w:before="120"/>
              <w:rPr>
                <w:sz w:val="16"/>
              </w:rPr>
            </w:pPr>
          </w:p>
        </w:tc>
        <w:tc>
          <w:tcPr>
            <w:tcW w:w="1180" w:type="dxa"/>
            <w:tcBorders>
              <w:top w:val="single" w:sz="6" w:space="0" w:color="auto"/>
            </w:tcBorders>
          </w:tcPr>
          <w:p w14:paraId="677526EC" w14:textId="77777777" w:rsidR="00A15109" w:rsidRPr="009D4526" w:rsidRDefault="00A15109" w:rsidP="00F72E9F">
            <w:pPr>
              <w:spacing w:before="120"/>
              <w:rPr>
                <w:sz w:val="16"/>
              </w:rPr>
            </w:pPr>
          </w:p>
        </w:tc>
      </w:tr>
      <w:tr w:rsidR="00A15109" w:rsidRPr="00D73D99" w14:paraId="677526F0" w14:textId="77777777" w:rsidTr="00450649">
        <w:trPr>
          <w:cantSplit/>
        </w:trPr>
        <w:tc>
          <w:tcPr>
            <w:tcW w:w="3760" w:type="dxa"/>
            <w:gridSpan w:val="2"/>
            <w:tcBorders>
              <w:top w:val="single" w:sz="12" w:space="0" w:color="auto"/>
            </w:tcBorders>
          </w:tcPr>
          <w:p w14:paraId="677526EE" w14:textId="77777777" w:rsidR="00A15109" w:rsidRPr="00D73D99" w:rsidRDefault="00A15109" w:rsidP="00F72E9F">
            <w:pPr>
              <w:rPr>
                <w:sz w:val="16"/>
              </w:rPr>
            </w:pPr>
          </w:p>
        </w:tc>
        <w:tc>
          <w:tcPr>
            <w:tcW w:w="6300" w:type="dxa"/>
            <w:gridSpan w:val="7"/>
            <w:tcBorders>
              <w:top w:val="single" w:sz="12" w:space="0" w:color="auto"/>
            </w:tcBorders>
          </w:tcPr>
          <w:p w14:paraId="677526EF" w14:textId="77777777" w:rsidR="00A15109" w:rsidRPr="00D73D99" w:rsidRDefault="00A15109" w:rsidP="00F85D27">
            <w:pPr>
              <w:pStyle w:val="Remark-text"/>
              <w:spacing w:before="240"/>
            </w:pPr>
            <w:r w:rsidRPr="00D73D99">
              <w:t>“This document contains proprietary information.  It is submitted in confidence and is to be used solely for the purpose for which it is furnished and returned upon request.  This document and such information is not to be reproduced, transmitted, disclosed, or used otherwise in whole or in part without written authorization.”</w:t>
            </w:r>
          </w:p>
        </w:tc>
      </w:tr>
    </w:tbl>
    <w:p w14:paraId="677526F1" w14:textId="77777777" w:rsidR="00661C2E" w:rsidRPr="00D73D99" w:rsidRDefault="00661C2E" w:rsidP="00450649"/>
    <w:p w14:paraId="677526F2" w14:textId="77777777" w:rsidR="00661C2E" w:rsidRPr="00D73D99" w:rsidRDefault="00661C2E" w:rsidP="00450649"/>
    <w:p w14:paraId="677526F3" w14:textId="77777777" w:rsidR="00450649" w:rsidRPr="00D73D99" w:rsidRDefault="00450649" w:rsidP="00661C2E">
      <w:pPr>
        <w:jc w:val="center"/>
        <w:rPr>
          <w:color w:val="0000FF"/>
        </w:rPr>
        <w:sectPr w:rsidR="00450649" w:rsidRPr="00D73D99" w:rsidSect="00661C2E">
          <w:footerReference w:type="even" r:id="rId13"/>
          <w:footerReference w:type="default" r:id="rId14"/>
          <w:pgSz w:w="12240" w:h="15840" w:code="1"/>
          <w:pgMar w:top="1440" w:right="1440" w:bottom="1440" w:left="1440" w:header="720" w:footer="720" w:gutter="0"/>
          <w:cols w:space="720"/>
        </w:sectPr>
      </w:pPr>
    </w:p>
    <w:p w14:paraId="677526F4" w14:textId="77777777" w:rsidR="00E64FC2" w:rsidRPr="00416FE0" w:rsidRDefault="004F42C3" w:rsidP="00416FE0">
      <w:pPr>
        <w:pStyle w:val="Heading1"/>
      </w:pPr>
      <w:bookmarkStart w:id="5" w:name="_Ref203583108"/>
      <w:bookmarkStart w:id="6" w:name="_Ref290070433"/>
      <w:bookmarkStart w:id="7" w:name="_Toc294029485"/>
      <w:bookmarkStart w:id="8" w:name="_Toc404339148"/>
      <w:bookmarkStart w:id="9" w:name="_Toc406048254"/>
      <w:r w:rsidRPr="00416FE0">
        <w:lastRenderedPageBreak/>
        <w:t xml:space="preserve">Revision </w:t>
      </w:r>
      <w:bookmarkEnd w:id="5"/>
      <w:r w:rsidR="005373AB" w:rsidRPr="00416FE0">
        <w:t>Control Log</w:t>
      </w:r>
      <w:bookmarkEnd w:id="6"/>
      <w:bookmarkEnd w:id="7"/>
      <w:bookmarkEnd w:id="8"/>
      <w:bookmarkEnd w:id="9"/>
    </w:p>
    <w:tbl>
      <w:tblPr>
        <w:tblW w:w="10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8470"/>
        <w:gridCol w:w="880"/>
      </w:tblGrid>
      <w:tr w:rsidR="00B97018" w:rsidRPr="00D73D99" w14:paraId="677526F8" w14:textId="77777777" w:rsidTr="002C5F16">
        <w:tc>
          <w:tcPr>
            <w:tcW w:w="768" w:type="dxa"/>
            <w:shd w:val="clear" w:color="auto" w:fill="C0C0C0"/>
            <w:vAlign w:val="center"/>
          </w:tcPr>
          <w:p w14:paraId="677526F5" w14:textId="77777777" w:rsidR="00B97018" w:rsidRPr="00D73D99" w:rsidRDefault="00B97018" w:rsidP="002C5F16">
            <w:pPr>
              <w:keepNext/>
            </w:pPr>
            <w:r w:rsidRPr="00D73D99">
              <w:t>No.</w:t>
            </w:r>
          </w:p>
        </w:tc>
        <w:tc>
          <w:tcPr>
            <w:tcW w:w="8470" w:type="dxa"/>
            <w:shd w:val="clear" w:color="auto" w:fill="C0C0C0"/>
            <w:vAlign w:val="center"/>
          </w:tcPr>
          <w:p w14:paraId="677526F6" w14:textId="77777777" w:rsidR="00B97018" w:rsidRPr="00D73D99" w:rsidRDefault="005373AB" w:rsidP="002C5F16">
            <w:pPr>
              <w:keepNext/>
            </w:pPr>
            <w:r>
              <w:t>Change</w:t>
            </w:r>
          </w:p>
        </w:tc>
        <w:tc>
          <w:tcPr>
            <w:tcW w:w="880" w:type="dxa"/>
            <w:shd w:val="clear" w:color="auto" w:fill="C0C0C0"/>
            <w:vAlign w:val="center"/>
          </w:tcPr>
          <w:p w14:paraId="677526F7" w14:textId="77777777" w:rsidR="00B97018" w:rsidRPr="00D73D99" w:rsidRDefault="00B97018" w:rsidP="002C5F16">
            <w:pPr>
              <w:keepNext/>
            </w:pPr>
            <w:r w:rsidRPr="00D73D99">
              <w:t>Rev</w:t>
            </w:r>
            <w:r w:rsidR="005373AB">
              <w:t xml:space="preserve"> #</w:t>
            </w:r>
          </w:p>
        </w:tc>
      </w:tr>
      <w:tr w:rsidR="00B97018" w:rsidRPr="00D73D99" w14:paraId="677526FC" w14:textId="77777777" w:rsidTr="002C5F16">
        <w:tc>
          <w:tcPr>
            <w:tcW w:w="768" w:type="dxa"/>
            <w:shd w:val="clear" w:color="auto" w:fill="auto"/>
            <w:vAlign w:val="center"/>
          </w:tcPr>
          <w:p w14:paraId="677526F9" w14:textId="77777777" w:rsidR="00B97018" w:rsidRPr="00D73D99" w:rsidRDefault="00B97018" w:rsidP="002C5F16">
            <w:pPr>
              <w:keepNext/>
            </w:pPr>
          </w:p>
        </w:tc>
        <w:tc>
          <w:tcPr>
            <w:tcW w:w="8470" w:type="dxa"/>
            <w:shd w:val="clear" w:color="auto" w:fill="auto"/>
            <w:vAlign w:val="center"/>
          </w:tcPr>
          <w:p w14:paraId="677526FA" w14:textId="77777777" w:rsidR="00B97018" w:rsidRPr="00D73D99" w:rsidRDefault="00B97018" w:rsidP="002C5F16">
            <w:pPr>
              <w:keepNext/>
            </w:pPr>
          </w:p>
        </w:tc>
        <w:tc>
          <w:tcPr>
            <w:tcW w:w="880" w:type="dxa"/>
            <w:shd w:val="clear" w:color="auto" w:fill="auto"/>
            <w:vAlign w:val="center"/>
          </w:tcPr>
          <w:p w14:paraId="677526FB" w14:textId="77777777" w:rsidR="00B97018" w:rsidRPr="00D73D99" w:rsidRDefault="00B97018" w:rsidP="002C5F16">
            <w:pPr>
              <w:keepNext/>
            </w:pPr>
          </w:p>
        </w:tc>
      </w:tr>
      <w:tr w:rsidR="005373AB" w:rsidRPr="00D73D99" w14:paraId="67752700" w14:textId="77777777" w:rsidTr="002C5F16">
        <w:tc>
          <w:tcPr>
            <w:tcW w:w="768" w:type="dxa"/>
            <w:shd w:val="clear" w:color="auto" w:fill="auto"/>
            <w:vAlign w:val="center"/>
          </w:tcPr>
          <w:p w14:paraId="677526FD" w14:textId="77777777" w:rsidR="005373AB" w:rsidRPr="00D73D99" w:rsidRDefault="005373AB" w:rsidP="002C5F16">
            <w:pPr>
              <w:keepNext/>
            </w:pPr>
          </w:p>
        </w:tc>
        <w:tc>
          <w:tcPr>
            <w:tcW w:w="8470" w:type="dxa"/>
            <w:shd w:val="clear" w:color="auto" w:fill="auto"/>
            <w:vAlign w:val="center"/>
          </w:tcPr>
          <w:p w14:paraId="677526FE" w14:textId="77777777" w:rsidR="005373AB" w:rsidRPr="00D73D99" w:rsidRDefault="005373AB" w:rsidP="002C5F16">
            <w:pPr>
              <w:keepNext/>
            </w:pPr>
          </w:p>
        </w:tc>
        <w:tc>
          <w:tcPr>
            <w:tcW w:w="880" w:type="dxa"/>
            <w:shd w:val="clear" w:color="auto" w:fill="auto"/>
          </w:tcPr>
          <w:p w14:paraId="677526FF" w14:textId="77777777" w:rsidR="005373AB" w:rsidRPr="00D73D99" w:rsidRDefault="005373AB" w:rsidP="002C5F16">
            <w:pPr>
              <w:keepNext/>
            </w:pPr>
          </w:p>
        </w:tc>
      </w:tr>
      <w:tr w:rsidR="005373AB" w:rsidRPr="00D73D99" w14:paraId="67752704" w14:textId="77777777" w:rsidTr="002C5F16">
        <w:tc>
          <w:tcPr>
            <w:tcW w:w="768" w:type="dxa"/>
            <w:shd w:val="clear" w:color="auto" w:fill="auto"/>
            <w:vAlign w:val="center"/>
          </w:tcPr>
          <w:p w14:paraId="67752701" w14:textId="77777777" w:rsidR="005373AB" w:rsidRPr="00D73D99" w:rsidRDefault="005373AB" w:rsidP="002C5F16">
            <w:pPr>
              <w:keepNext/>
            </w:pPr>
          </w:p>
        </w:tc>
        <w:tc>
          <w:tcPr>
            <w:tcW w:w="8470" w:type="dxa"/>
            <w:shd w:val="clear" w:color="auto" w:fill="auto"/>
            <w:vAlign w:val="center"/>
          </w:tcPr>
          <w:p w14:paraId="67752702" w14:textId="77777777" w:rsidR="005373AB" w:rsidRPr="00D73D99" w:rsidRDefault="005373AB" w:rsidP="002C5F16">
            <w:pPr>
              <w:keepNext/>
            </w:pPr>
          </w:p>
        </w:tc>
        <w:tc>
          <w:tcPr>
            <w:tcW w:w="880" w:type="dxa"/>
            <w:shd w:val="clear" w:color="auto" w:fill="auto"/>
          </w:tcPr>
          <w:p w14:paraId="67752703" w14:textId="77777777" w:rsidR="005373AB" w:rsidRPr="00D73D99" w:rsidRDefault="005373AB" w:rsidP="002C5F16">
            <w:pPr>
              <w:keepNext/>
            </w:pPr>
          </w:p>
        </w:tc>
      </w:tr>
      <w:tr w:rsidR="005373AB" w:rsidRPr="00D73D99" w14:paraId="67752708" w14:textId="77777777" w:rsidTr="002C5F16">
        <w:tc>
          <w:tcPr>
            <w:tcW w:w="768" w:type="dxa"/>
            <w:shd w:val="clear" w:color="auto" w:fill="auto"/>
            <w:vAlign w:val="center"/>
          </w:tcPr>
          <w:p w14:paraId="67752705" w14:textId="77777777" w:rsidR="005373AB" w:rsidRDefault="005373AB" w:rsidP="002C5F16">
            <w:pPr>
              <w:keepNext/>
            </w:pPr>
          </w:p>
        </w:tc>
        <w:tc>
          <w:tcPr>
            <w:tcW w:w="8470" w:type="dxa"/>
            <w:shd w:val="clear" w:color="auto" w:fill="auto"/>
            <w:vAlign w:val="center"/>
          </w:tcPr>
          <w:p w14:paraId="67752706" w14:textId="77777777" w:rsidR="005373AB" w:rsidRPr="00D73D99" w:rsidRDefault="005373AB" w:rsidP="002C5F16">
            <w:pPr>
              <w:keepNext/>
            </w:pPr>
          </w:p>
        </w:tc>
        <w:tc>
          <w:tcPr>
            <w:tcW w:w="880" w:type="dxa"/>
            <w:shd w:val="clear" w:color="auto" w:fill="auto"/>
          </w:tcPr>
          <w:p w14:paraId="67752707" w14:textId="77777777" w:rsidR="005373AB" w:rsidRPr="00CB55BD" w:rsidRDefault="005373AB" w:rsidP="002C5F16">
            <w:pPr>
              <w:keepNext/>
            </w:pPr>
          </w:p>
        </w:tc>
      </w:tr>
      <w:tr w:rsidR="005373AB" w:rsidRPr="00D73D99" w14:paraId="6775270C" w14:textId="77777777" w:rsidTr="002C5F16">
        <w:tc>
          <w:tcPr>
            <w:tcW w:w="768" w:type="dxa"/>
            <w:shd w:val="clear" w:color="auto" w:fill="auto"/>
            <w:vAlign w:val="center"/>
          </w:tcPr>
          <w:p w14:paraId="67752709" w14:textId="77777777" w:rsidR="005373AB" w:rsidRPr="00D73D99" w:rsidRDefault="005373AB" w:rsidP="002C5F16">
            <w:pPr>
              <w:keepNext/>
            </w:pPr>
          </w:p>
        </w:tc>
        <w:tc>
          <w:tcPr>
            <w:tcW w:w="8470" w:type="dxa"/>
            <w:shd w:val="clear" w:color="auto" w:fill="auto"/>
            <w:vAlign w:val="center"/>
          </w:tcPr>
          <w:p w14:paraId="6775270A" w14:textId="77777777" w:rsidR="005373AB" w:rsidRPr="00D73D99" w:rsidRDefault="005373AB" w:rsidP="002C5F16">
            <w:pPr>
              <w:keepNext/>
            </w:pPr>
          </w:p>
        </w:tc>
        <w:tc>
          <w:tcPr>
            <w:tcW w:w="880" w:type="dxa"/>
            <w:shd w:val="clear" w:color="auto" w:fill="auto"/>
          </w:tcPr>
          <w:p w14:paraId="6775270B" w14:textId="77777777" w:rsidR="005373AB" w:rsidRPr="00D73D99" w:rsidRDefault="005373AB" w:rsidP="002C5F16">
            <w:pPr>
              <w:keepNext/>
            </w:pPr>
          </w:p>
        </w:tc>
      </w:tr>
      <w:tr w:rsidR="005373AB" w:rsidRPr="00D73D99" w14:paraId="67752710" w14:textId="77777777" w:rsidTr="002C5F16">
        <w:tc>
          <w:tcPr>
            <w:tcW w:w="768" w:type="dxa"/>
            <w:shd w:val="clear" w:color="auto" w:fill="auto"/>
            <w:vAlign w:val="center"/>
          </w:tcPr>
          <w:p w14:paraId="6775270D" w14:textId="77777777" w:rsidR="005373AB" w:rsidRDefault="005373AB" w:rsidP="002C5F16">
            <w:pPr>
              <w:keepNext/>
            </w:pPr>
          </w:p>
        </w:tc>
        <w:tc>
          <w:tcPr>
            <w:tcW w:w="8470" w:type="dxa"/>
            <w:shd w:val="clear" w:color="auto" w:fill="auto"/>
            <w:vAlign w:val="center"/>
          </w:tcPr>
          <w:p w14:paraId="6775270E" w14:textId="77777777" w:rsidR="005373AB" w:rsidRPr="002C737E" w:rsidRDefault="005373AB" w:rsidP="002C5F16">
            <w:pPr>
              <w:keepNext/>
            </w:pPr>
          </w:p>
        </w:tc>
        <w:tc>
          <w:tcPr>
            <w:tcW w:w="880" w:type="dxa"/>
            <w:shd w:val="clear" w:color="auto" w:fill="auto"/>
          </w:tcPr>
          <w:p w14:paraId="6775270F" w14:textId="77777777" w:rsidR="005373AB" w:rsidRPr="00D73D99" w:rsidRDefault="005373AB" w:rsidP="002C5F16">
            <w:pPr>
              <w:keepNext/>
            </w:pPr>
          </w:p>
        </w:tc>
      </w:tr>
      <w:tr w:rsidR="005373AB" w:rsidRPr="00D73D99" w14:paraId="67752714" w14:textId="77777777" w:rsidTr="002C5F16">
        <w:tc>
          <w:tcPr>
            <w:tcW w:w="768" w:type="dxa"/>
            <w:shd w:val="clear" w:color="auto" w:fill="auto"/>
            <w:vAlign w:val="center"/>
          </w:tcPr>
          <w:p w14:paraId="67752711" w14:textId="77777777" w:rsidR="005373AB" w:rsidRDefault="005373AB" w:rsidP="002C5F16">
            <w:pPr>
              <w:keepNext/>
            </w:pPr>
          </w:p>
        </w:tc>
        <w:tc>
          <w:tcPr>
            <w:tcW w:w="8470" w:type="dxa"/>
            <w:shd w:val="clear" w:color="auto" w:fill="auto"/>
            <w:vAlign w:val="center"/>
          </w:tcPr>
          <w:p w14:paraId="67752712" w14:textId="77777777" w:rsidR="005373AB" w:rsidRDefault="005373AB" w:rsidP="002C5F16">
            <w:pPr>
              <w:keepNext/>
            </w:pPr>
          </w:p>
        </w:tc>
        <w:tc>
          <w:tcPr>
            <w:tcW w:w="880" w:type="dxa"/>
            <w:shd w:val="clear" w:color="auto" w:fill="auto"/>
          </w:tcPr>
          <w:p w14:paraId="67752713" w14:textId="77777777" w:rsidR="005373AB" w:rsidRPr="00D73D99" w:rsidRDefault="005373AB" w:rsidP="002C5F16">
            <w:pPr>
              <w:keepNext/>
            </w:pPr>
          </w:p>
        </w:tc>
      </w:tr>
      <w:tr w:rsidR="005373AB" w:rsidRPr="00D73D99" w14:paraId="67752718" w14:textId="77777777" w:rsidTr="002C5F16">
        <w:tc>
          <w:tcPr>
            <w:tcW w:w="768" w:type="dxa"/>
            <w:shd w:val="clear" w:color="auto" w:fill="auto"/>
            <w:vAlign w:val="center"/>
          </w:tcPr>
          <w:p w14:paraId="67752715" w14:textId="77777777" w:rsidR="005373AB" w:rsidRDefault="005373AB" w:rsidP="002C5F16">
            <w:pPr>
              <w:keepNext/>
            </w:pPr>
          </w:p>
        </w:tc>
        <w:tc>
          <w:tcPr>
            <w:tcW w:w="8470" w:type="dxa"/>
            <w:shd w:val="clear" w:color="auto" w:fill="auto"/>
            <w:vAlign w:val="center"/>
          </w:tcPr>
          <w:p w14:paraId="67752716" w14:textId="77777777" w:rsidR="005373AB" w:rsidRPr="00D73D99" w:rsidRDefault="005373AB" w:rsidP="002C5F16">
            <w:pPr>
              <w:keepNext/>
            </w:pPr>
          </w:p>
        </w:tc>
        <w:tc>
          <w:tcPr>
            <w:tcW w:w="880" w:type="dxa"/>
            <w:shd w:val="clear" w:color="auto" w:fill="auto"/>
          </w:tcPr>
          <w:p w14:paraId="67752717" w14:textId="77777777" w:rsidR="005373AB" w:rsidRPr="00D73D99" w:rsidRDefault="005373AB" w:rsidP="002C5F16">
            <w:pPr>
              <w:keepNext/>
            </w:pPr>
          </w:p>
        </w:tc>
      </w:tr>
      <w:tr w:rsidR="005373AB" w:rsidRPr="00D73D99" w14:paraId="6775271C" w14:textId="77777777" w:rsidTr="002C5F16">
        <w:tc>
          <w:tcPr>
            <w:tcW w:w="768" w:type="dxa"/>
            <w:shd w:val="clear" w:color="auto" w:fill="auto"/>
            <w:vAlign w:val="center"/>
          </w:tcPr>
          <w:p w14:paraId="67752719" w14:textId="77777777" w:rsidR="005373AB" w:rsidRPr="00D73D99" w:rsidRDefault="005373AB" w:rsidP="002C5F16">
            <w:pPr>
              <w:keepNext/>
            </w:pPr>
          </w:p>
        </w:tc>
        <w:tc>
          <w:tcPr>
            <w:tcW w:w="8470" w:type="dxa"/>
            <w:shd w:val="clear" w:color="auto" w:fill="auto"/>
            <w:vAlign w:val="center"/>
          </w:tcPr>
          <w:p w14:paraId="6775271A" w14:textId="77777777" w:rsidR="005373AB" w:rsidRPr="00D73D99" w:rsidRDefault="005373AB" w:rsidP="002C5F16">
            <w:pPr>
              <w:keepNext/>
            </w:pPr>
          </w:p>
        </w:tc>
        <w:tc>
          <w:tcPr>
            <w:tcW w:w="880" w:type="dxa"/>
            <w:shd w:val="clear" w:color="auto" w:fill="auto"/>
          </w:tcPr>
          <w:p w14:paraId="6775271B" w14:textId="77777777" w:rsidR="005373AB" w:rsidRPr="00D73D99" w:rsidRDefault="005373AB" w:rsidP="002C5F16">
            <w:pPr>
              <w:keepNext/>
            </w:pPr>
          </w:p>
        </w:tc>
      </w:tr>
      <w:tr w:rsidR="005373AB" w:rsidRPr="00D73D99" w14:paraId="67752720" w14:textId="77777777" w:rsidTr="002C5F16">
        <w:tc>
          <w:tcPr>
            <w:tcW w:w="768" w:type="dxa"/>
            <w:shd w:val="clear" w:color="auto" w:fill="auto"/>
            <w:vAlign w:val="center"/>
          </w:tcPr>
          <w:p w14:paraId="6775271D" w14:textId="77777777" w:rsidR="005373AB" w:rsidRPr="00D73D99" w:rsidRDefault="005373AB" w:rsidP="002C5F16">
            <w:pPr>
              <w:keepNext/>
            </w:pPr>
          </w:p>
        </w:tc>
        <w:tc>
          <w:tcPr>
            <w:tcW w:w="8470" w:type="dxa"/>
            <w:shd w:val="clear" w:color="auto" w:fill="auto"/>
            <w:vAlign w:val="center"/>
          </w:tcPr>
          <w:p w14:paraId="6775271E" w14:textId="77777777" w:rsidR="005373AB" w:rsidRPr="00D73D99" w:rsidRDefault="005373AB" w:rsidP="002C5F16">
            <w:pPr>
              <w:keepNext/>
            </w:pPr>
          </w:p>
        </w:tc>
        <w:tc>
          <w:tcPr>
            <w:tcW w:w="880" w:type="dxa"/>
            <w:shd w:val="clear" w:color="auto" w:fill="auto"/>
          </w:tcPr>
          <w:p w14:paraId="6775271F" w14:textId="77777777" w:rsidR="005373AB" w:rsidRPr="00D73D99" w:rsidRDefault="005373AB" w:rsidP="002C5F16">
            <w:pPr>
              <w:keepNext/>
            </w:pPr>
          </w:p>
        </w:tc>
      </w:tr>
      <w:tr w:rsidR="005373AB" w:rsidRPr="00D73D99" w14:paraId="67752724" w14:textId="77777777" w:rsidTr="002C5F16">
        <w:tc>
          <w:tcPr>
            <w:tcW w:w="768" w:type="dxa"/>
            <w:shd w:val="clear" w:color="auto" w:fill="auto"/>
            <w:vAlign w:val="center"/>
          </w:tcPr>
          <w:p w14:paraId="67752721" w14:textId="77777777" w:rsidR="005373AB" w:rsidRPr="00D73D99" w:rsidRDefault="005373AB" w:rsidP="002C5F16">
            <w:pPr>
              <w:keepNext/>
            </w:pPr>
          </w:p>
        </w:tc>
        <w:tc>
          <w:tcPr>
            <w:tcW w:w="8470" w:type="dxa"/>
            <w:shd w:val="clear" w:color="auto" w:fill="auto"/>
            <w:vAlign w:val="center"/>
          </w:tcPr>
          <w:p w14:paraId="67752722" w14:textId="77777777" w:rsidR="005373AB" w:rsidRDefault="005373AB" w:rsidP="002C5F16">
            <w:pPr>
              <w:keepNext/>
            </w:pPr>
          </w:p>
        </w:tc>
        <w:tc>
          <w:tcPr>
            <w:tcW w:w="880" w:type="dxa"/>
            <w:shd w:val="clear" w:color="auto" w:fill="auto"/>
          </w:tcPr>
          <w:p w14:paraId="67752723" w14:textId="77777777" w:rsidR="005373AB" w:rsidRPr="00D73D99" w:rsidRDefault="005373AB" w:rsidP="002C5F16">
            <w:pPr>
              <w:keepNext/>
            </w:pPr>
          </w:p>
        </w:tc>
      </w:tr>
      <w:tr w:rsidR="005373AB" w:rsidRPr="00D73D99" w14:paraId="67752728" w14:textId="77777777" w:rsidTr="002C5F16">
        <w:tc>
          <w:tcPr>
            <w:tcW w:w="768" w:type="dxa"/>
            <w:shd w:val="clear" w:color="auto" w:fill="auto"/>
            <w:vAlign w:val="center"/>
          </w:tcPr>
          <w:p w14:paraId="67752725" w14:textId="77777777" w:rsidR="005373AB" w:rsidRPr="00D73D99" w:rsidRDefault="005373AB" w:rsidP="002C5F16">
            <w:pPr>
              <w:keepNext/>
            </w:pPr>
          </w:p>
        </w:tc>
        <w:tc>
          <w:tcPr>
            <w:tcW w:w="8470" w:type="dxa"/>
            <w:shd w:val="clear" w:color="auto" w:fill="auto"/>
            <w:vAlign w:val="center"/>
          </w:tcPr>
          <w:p w14:paraId="67752726" w14:textId="77777777" w:rsidR="005373AB" w:rsidRDefault="005373AB" w:rsidP="002C5F16">
            <w:pPr>
              <w:keepNext/>
            </w:pPr>
          </w:p>
        </w:tc>
        <w:tc>
          <w:tcPr>
            <w:tcW w:w="880" w:type="dxa"/>
            <w:shd w:val="clear" w:color="auto" w:fill="auto"/>
          </w:tcPr>
          <w:p w14:paraId="67752727" w14:textId="77777777" w:rsidR="005373AB" w:rsidRPr="00D73D99" w:rsidRDefault="005373AB" w:rsidP="002C5F16">
            <w:pPr>
              <w:keepNext/>
            </w:pPr>
          </w:p>
        </w:tc>
      </w:tr>
      <w:tr w:rsidR="005373AB" w:rsidRPr="00D73D99" w14:paraId="6775272C" w14:textId="77777777" w:rsidTr="002C5F16">
        <w:tc>
          <w:tcPr>
            <w:tcW w:w="768" w:type="dxa"/>
            <w:shd w:val="clear" w:color="auto" w:fill="auto"/>
            <w:vAlign w:val="center"/>
          </w:tcPr>
          <w:p w14:paraId="67752729" w14:textId="77777777" w:rsidR="005373AB" w:rsidRPr="00D73D99" w:rsidRDefault="005373AB" w:rsidP="002C5F16">
            <w:pPr>
              <w:keepNext/>
            </w:pPr>
          </w:p>
        </w:tc>
        <w:tc>
          <w:tcPr>
            <w:tcW w:w="8470" w:type="dxa"/>
            <w:shd w:val="clear" w:color="auto" w:fill="auto"/>
            <w:vAlign w:val="center"/>
          </w:tcPr>
          <w:p w14:paraId="6775272A" w14:textId="77777777" w:rsidR="005373AB" w:rsidRDefault="005373AB" w:rsidP="002C5F16">
            <w:pPr>
              <w:keepNext/>
            </w:pPr>
          </w:p>
        </w:tc>
        <w:tc>
          <w:tcPr>
            <w:tcW w:w="880" w:type="dxa"/>
            <w:shd w:val="clear" w:color="auto" w:fill="auto"/>
          </w:tcPr>
          <w:p w14:paraId="6775272B" w14:textId="77777777" w:rsidR="005373AB" w:rsidRPr="00D73D99" w:rsidRDefault="005373AB" w:rsidP="002C5F16">
            <w:pPr>
              <w:keepNext/>
            </w:pPr>
          </w:p>
        </w:tc>
      </w:tr>
      <w:tr w:rsidR="005373AB" w:rsidRPr="00D73D99" w14:paraId="67752730" w14:textId="77777777" w:rsidTr="002C5F16">
        <w:tc>
          <w:tcPr>
            <w:tcW w:w="768" w:type="dxa"/>
            <w:shd w:val="clear" w:color="auto" w:fill="auto"/>
            <w:vAlign w:val="center"/>
          </w:tcPr>
          <w:p w14:paraId="6775272D" w14:textId="77777777" w:rsidR="005373AB" w:rsidRPr="00D73D99" w:rsidRDefault="005373AB" w:rsidP="002C5F16">
            <w:pPr>
              <w:keepNext/>
            </w:pPr>
          </w:p>
        </w:tc>
        <w:tc>
          <w:tcPr>
            <w:tcW w:w="8470" w:type="dxa"/>
            <w:shd w:val="clear" w:color="auto" w:fill="auto"/>
            <w:vAlign w:val="center"/>
          </w:tcPr>
          <w:p w14:paraId="6775272E" w14:textId="77777777" w:rsidR="005373AB" w:rsidRDefault="005373AB" w:rsidP="002C5F16">
            <w:pPr>
              <w:keepNext/>
            </w:pPr>
          </w:p>
        </w:tc>
        <w:tc>
          <w:tcPr>
            <w:tcW w:w="880" w:type="dxa"/>
            <w:shd w:val="clear" w:color="auto" w:fill="auto"/>
          </w:tcPr>
          <w:p w14:paraId="6775272F" w14:textId="77777777" w:rsidR="005373AB" w:rsidRPr="00D73D99" w:rsidRDefault="005373AB" w:rsidP="002C5F16">
            <w:pPr>
              <w:keepNext/>
            </w:pPr>
          </w:p>
        </w:tc>
      </w:tr>
      <w:tr w:rsidR="005373AB" w:rsidRPr="00D73D99" w14:paraId="67752734" w14:textId="77777777" w:rsidTr="002C5F16">
        <w:tc>
          <w:tcPr>
            <w:tcW w:w="768" w:type="dxa"/>
            <w:shd w:val="clear" w:color="auto" w:fill="auto"/>
            <w:vAlign w:val="center"/>
          </w:tcPr>
          <w:p w14:paraId="67752731" w14:textId="77777777" w:rsidR="005373AB" w:rsidRPr="00D73D99" w:rsidRDefault="005373AB" w:rsidP="002C5F16">
            <w:pPr>
              <w:keepNext/>
            </w:pPr>
          </w:p>
        </w:tc>
        <w:tc>
          <w:tcPr>
            <w:tcW w:w="8470" w:type="dxa"/>
            <w:shd w:val="clear" w:color="auto" w:fill="auto"/>
            <w:vAlign w:val="center"/>
          </w:tcPr>
          <w:p w14:paraId="67752732" w14:textId="77777777" w:rsidR="005373AB" w:rsidRPr="00D73D99" w:rsidRDefault="005373AB" w:rsidP="002C5F16">
            <w:pPr>
              <w:keepNext/>
            </w:pPr>
          </w:p>
        </w:tc>
        <w:tc>
          <w:tcPr>
            <w:tcW w:w="880" w:type="dxa"/>
            <w:shd w:val="clear" w:color="auto" w:fill="auto"/>
          </w:tcPr>
          <w:p w14:paraId="67752733" w14:textId="77777777" w:rsidR="005373AB" w:rsidRPr="00D73D99" w:rsidRDefault="005373AB" w:rsidP="002C5F16">
            <w:pPr>
              <w:keepNext/>
            </w:pPr>
          </w:p>
        </w:tc>
      </w:tr>
      <w:tr w:rsidR="005373AB" w:rsidRPr="00D73D99" w14:paraId="67752738" w14:textId="77777777" w:rsidTr="002C5F16">
        <w:tc>
          <w:tcPr>
            <w:tcW w:w="768" w:type="dxa"/>
            <w:shd w:val="clear" w:color="auto" w:fill="auto"/>
            <w:vAlign w:val="center"/>
          </w:tcPr>
          <w:p w14:paraId="67752735" w14:textId="77777777" w:rsidR="005373AB" w:rsidRPr="00D73D99" w:rsidRDefault="005373AB" w:rsidP="002C5F16">
            <w:pPr>
              <w:keepNext/>
            </w:pPr>
          </w:p>
        </w:tc>
        <w:tc>
          <w:tcPr>
            <w:tcW w:w="8470" w:type="dxa"/>
            <w:shd w:val="clear" w:color="auto" w:fill="auto"/>
            <w:vAlign w:val="center"/>
          </w:tcPr>
          <w:p w14:paraId="67752736" w14:textId="77777777" w:rsidR="005373AB" w:rsidRPr="00D73D99" w:rsidRDefault="005373AB" w:rsidP="002C5F16">
            <w:pPr>
              <w:keepNext/>
            </w:pPr>
          </w:p>
        </w:tc>
        <w:tc>
          <w:tcPr>
            <w:tcW w:w="880" w:type="dxa"/>
            <w:shd w:val="clear" w:color="auto" w:fill="auto"/>
          </w:tcPr>
          <w:p w14:paraId="67752737" w14:textId="77777777" w:rsidR="005373AB" w:rsidRPr="00D73D99" w:rsidRDefault="005373AB" w:rsidP="002C5F16">
            <w:pPr>
              <w:keepNext/>
            </w:pPr>
          </w:p>
        </w:tc>
      </w:tr>
      <w:tr w:rsidR="005373AB" w:rsidRPr="00D73D99" w14:paraId="6775273C" w14:textId="77777777" w:rsidTr="002C5F16">
        <w:tc>
          <w:tcPr>
            <w:tcW w:w="768" w:type="dxa"/>
            <w:shd w:val="clear" w:color="auto" w:fill="auto"/>
            <w:vAlign w:val="center"/>
          </w:tcPr>
          <w:p w14:paraId="67752739" w14:textId="77777777" w:rsidR="005373AB" w:rsidRPr="00D73D99" w:rsidRDefault="005373AB" w:rsidP="002C5F16">
            <w:pPr>
              <w:keepNext/>
            </w:pPr>
          </w:p>
        </w:tc>
        <w:tc>
          <w:tcPr>
            <w:tcW w:w="8470" w:type="dxa"/>
            <w:shd w:val="clear" w:color="auto" w:fill="auto"/>
            <w:vAlign w:val="center"/>
          </w:tcPr>
          <w:p w14:paraId="6775273A" w14:textId="77777777" w:rsidR="005373AB" w:rsidRPr="00D73D99" w:rsidRDefault="005373AB" w:rsidP="002C5F16">
            <w:pPr>
              <w:keepNext/>
            </w:pPr>
          </w:p>
        </w:tc>
        <w:tc>
          <w:tcPr>
            <w:tcW w:w="880" w:type="dxa"/>
            <w:shd w:val="clear" w:color="auto" w:fill="auto"/>
          </w:tcPr>
          <w:p w14:paraId="6775273B" w14:textId="77777777" w:rsidR="005373AB" w:rsidRPr="00D73D99" w:rsidRDefault="005373AB" w:rsidP="002C5F16">
            <w:pPr>
              <w:keepNext/>
            </w:pPr>
          </w:p>
        </w:tc>
      </w:tr>
      <w:tr w:rsidR="005373AB" w:rsidRPr="00D73D99" w14:paraId="67752740" w14:textId="77777777" w:rsidTr="002C5F16">
        <w:tc>
          <w:tcPr>
            <w:tcW w:w="768" w:type="dxa"/>
            <w:shd w:val="clear" w:color="auto" w:fill="auto"/>
            <w:vAlign w:val="center"/>
          </w:tcPr>
          <w:p w14:paraId="6775273D" w14:textId="77777777" w:rsidR="005373AB" w:rsidRPr="00D73D99" w:rsidRDefault="005373AB" w:rsidP="002C5F16">
            <w:pPr>
              <w:keepNext/>
            </w:pPr>
          </w:p>
        </w:tc>
        <w:tc>
          <w:tcPr>
            <w:tcW w:w="8470" w:type="dxa"/>
            <w:shd w:val="clear" w:color="auto" w:fill="auto"/>
            <w:vAlign w:val="center"/>
          </w:tcPr>
          <w:p w14:paraId="6775273E" w14:textId="77777777" w:rsidR="005373AB" w:rsidRPr="00D73D99" w:rsidRDefault="005373AB" w:rsidP="002C5F16">
            <w:pPr>
              <w:keepNext/>
            </w:pPr>
          </w:p>
        </w:tc>
        <w:tc>
          <w:tcPr>
            <w:tcW w:w="880" w:type="dxa"/>
            <w:shd w:val="clear" w:color="auto" w:fill="auto"/>
          </w:tcPr>
          <w:p w14:paraId="6775273F" w14:textId="77777777" w:rsidR="005373AB" w:rsidRPr="00D73D99" w:rsidRDefault="005373AB" w:rsidP="002C5F16">
            <w:pPr>
              <w:keepNext/>
            </w:pPr>
          </w:p>
        </w:tc>
      </w:tr>
      <w:tr w:rsidR="005373AB" w:rsidRPr="00D73D99" w14:paraId="67752744" w14:textId="77777777" w:rsidTr="002C5F16">
        <w:tc>
          <w:tcPr>
            <w:tcW w:w="768" w:type="dxa"/>
            <w:shd w:val="clear" w:color="auto" w:fill="auto"/>
            <w:vAlign w:val="center"/>
          </w:tcPr>
          <w:p w14:paraId="67752741" w14:textId="77777777" w:rsidR="005373AB" w:rsidRPr="00D73D99" w:rsidRDefault="005373AB" w:rsidP="002C5F16">
            <w:pPr>
              <w:keepNext/>
            </w:pPr>
          </w:p>
        </w:tc>
        <w:tc>
          <w:tcPr>
            <w:tcW w:w="8470" w:type="dxa"/>
            <w:shd w:val="clear" w:color="auto" w:fill="auto"/>
            <w:vAlign w:val="center"/>
          </w:tcPr>
          <w:p w14:paraId="67752742" w14:textId="77777777" w:rsidR="005373AB" w:rsidRDefault="005373AB" w:rsidP="002C5F16">
            <w:pPr>
              <w:keepNext/>
            </w:pPr>
          </w:p>
        </w:tc>
        <w:tc>
          <w:tcPr>
            <w:tcW w:w="880" w:type="dxa"/>
            <w:shd w:val="clear" w:color="auto" w:fill="auto"/>
          </w:tcPr>
          <w:p w14:paraId="67752743" w14:textId="77777777" w:rsidR="005373AB" w:rsidRPr="00D73D99" w:rsidRDefault="005373AB" w:rsidP="002C5F16">
            <w:pPr>
              <w:keepNext/>
            </w:pPr>
          </w:p>
        </w:tc>
      </w:tr>
      <w:tr w:rsidR="00E063BA" w:rsidRPr="00D73D99" w14:paraId="67752748" w14:textId="77777777" w:rsidTr="002C5F16">
        <w:tc>
          <w:tcPr>
            <w:tcW w:w="768" w:type="dxa"/>
            <w:shd w:val="clear" w:color="auto" w:fill="auto"/>
            <w:vAlign w:val="center"/>
          </w:tcPr>
          <w:p w14:paraId="67752745" w14:textId="77777777" w:rsidR="00E063BA" w:rsidRDefault="00E063BA" w:rsidP="002C5F16">
            <w:pPr>
              <w:keepNext/>
            </w:pPr>
          </w:p>
        </w:tc>
        <w:tc>
          <w:tcPr>
            <w:tcW w:w="8470" w:type="dxa"/>
            <w:shd w:val="clear" w:color="auto" w:fill="auto"/>
            <w:vAlign w:val="center"/>
          </w:tcPr>
          <w:p w14:paraId="67752746" w14:textId="77777777" w:rsidR="00E063BA" w:rsidRDefault="00E063BA" w:rsidP="002C5F16">
            <w:pPr>
              <w:keepNext/>
            </w:pPr>
          </w:p>
        </w:tc>
        <w:tc>
          <w:tcPr>
            <w:tcW w:w="880" w:type="dxa"/>
            <w:shd w:val="clear" w:color="auto" w:fill="auto"/>
          </w:tcPr>
          <w:p w14:paraId="67752747" w14:textId="77777777" w:rsidR="00E063BA" w:rsidRPr="00DB1768" w:rsidRDefault="00E063BA" w:rsidP="002C5F16">
            <w:pPr>
              <w:keepNext/>
            </w:pPr>
          </w:p>
        </w:tc>
      </w:tr>
      <w:tr w:rsidR="00AB4447" w:rsidRPr="00D73D99" w14:paraId="6775274C" w14:textId="77777777" w:rsidTr="002C5F16">
        <w:tc>
          <w:tcPr>
            <w:tcW w:w="768" w:type="dxa"/>
            <w:shd w:val="clear" w:color="auto" w:fill="auto"/>
            <w:vAlign w:val="center"/>
          </w:tcPr>
          <w:p w14:paraId="67752749" w14:textId="77777777" w:rsidR="00AB4447" w:rsidRDefault="00AB4447" w:rsidP="002C5F16">
            <w:pPr>
              <w:keepNext/>
            </w:pPr>
          </w:p>
        </w:tc>
        <w:tc>
          <w:tcPr>
            <w:tcW w:w="8470" w:type="dxa"/>
            <w:shd w:val="clear" w:color="auto" w:fill="auto"/>
            <w:vAlign w:val="center"/>
          </w:tcPr>
          <w:p w14:paraId="6775274A" w14:textId="77777777" w:rsidR="00AB4447" w:rsidRDefault="00AB4447" w:rsidP="002C5F16">
            <w:pPr>
              <w:keepNext/>
            </w:pPr>
          </w:p>
        </w:tc>
        <w:tc>
          <w:tcPr>
            <w:tcW w:w="880" w:type="dxa"/>
            <w:shd w:val="clear" w:color="auto" w:fill="auto"/>
          </w:tcPr>
          <w:p w14:paraId="6775274B" w14:textId="77777777" w:rsidR="00AB4447" w:rsidRPr="00DB1768" w:rsidRDefault="00AB4447" w:rsidP="002C5F16">
            <w:pPr>
              <w:keepNext/>
            </w:pPr>
          </w:p>
        </w:tc>
      </w:tr>
      <w:tr w:rsidR="00225178" w:rsidRPr="00D73D99" w14:paraId="67752750" w14:textId="77777777" w:rsidTr="002C5F16">
        <w:tc>
          <w:tcPr>
            <w:tcW w:w="768" w:type="dxa"/>
            <w:shd w:val="clear" w:color="auto" w:fill="auto"/>
            <w:vAlign w:val="center"/>
          </w:tcPr>
          <w:p w14:paraId="6775274D" w14:textId="77777777" w:rsidR="00225178" w:rsidRDefault="00225178" w:rsidP="002C5F16">
            <w:pPr>
              <w:keepNext/>
            </w:pPr>
          </w:p>
        </w:tc>
        <w:tc>
          <w:tcPr>
            <w:tcW w:w="8470" w:type="dxa"/>
            <w:shd w:val="clear" w:color="auto" w:fill="auto"/>
            <w:vAlign w:val="center"/>
          </w:tcPr>
          <w:p w14:paraId="6775274E" w14:textId="77777777" w:rsidR="00225178" w:rsidRDefault="00225178" w:rsidP="002C5F16">
            <w:pPr>
              <w:keepNext/>
            </w:pPr>
          </w:p>
        </w:tc>
        <w:tc>
          <w:tcPr>
            <w:tcW w:w="880" w:type="dxa"/>
            <w:shd w:val="clear" w:color="auto" w:fill="auto"/>
          </w:tcPr>
          <w:p w14:paraId="6775274F" w14:textId="77777777" w:rsidR="00225178" w:rsidRPr="00DB1768" w:rsidRDefault="00225178" w:rsidP="002C5F16">
            <w:pPr>
              <w:keepNext/>
            </w:pPr>
          </w:p>
        </w:tc>
      </w:tr>
      <w:tr w:rsidR="00710EF3" w:rsidRPr="00D73D99" w14:paraId="67752754" w14:textId="77777777" w:rsidTr="002C5F16">
        <w:tc>
          <w:tcPr>
            <w:tcW w:w="768" w:type="dxa"/>
            <w:shd w:val="clear" w:color="auto" w:fill="auto"/>
            <w:vAlign w:val="center"/>
          </w:tcPr>
          <w:p w14:paraId="67752751" w14:textId="77777777" w:rsidR="00710EF3" w:rsidRDefault="00710EF3" w:rsidP="002C5F16">
            <w:pPr>
              <w:keepNext/>
            </w:pPr>
          </w:p>
        </w:tc>
        <w:tc>
          <w:tcPr>
            <w:tcW w:w="8470" w:type="dxa"/>
            <w:shd w:val="clear" w:color="auto" w:fill="auto"/>
            <w:vAlign w:val="center"/>
          </w:tcPr>
          <w:p w14:paraId="67752752" w14:textId="77777777" w:rsidR="00710EF3" w:rsidRDefault="00710EF3" w:rsidP="002C5F16">
            <w:pPr>
              <w:keepNext/>
            </w:pPr>
          </w:p>
        </w:tc>
        <w:tc>
          <w:tcPr>
            <w:tcW w:w="880" w:type="dxa"/>
            <w:shd w:val="clear" w:color="auto" w:fill="auto"/>
          </w:tcPr>
          <w:p w14:paraId="67752753" w14:textId="77777777" w:rsidR="00710EF3" w:rsidRDefault="00710EF3" w:rsidP="002C5F16">
            <w:pPr>
              <w:keepNext/>
            </w:pPr>
          </w:p>
        </w:tc>
      </w:tr>
      <w:tr w:rsidR="002228C7" w:rsidRPr="00D73D99" w14:paraId="67752758" w14:textId="77777777" w:rsidTr="002C5F16">
        <w:tc>
          <w:tcPr>
            <w:tcW w:w="768" w:type="dxa"/>
            <w:shd w:val="clear" w:color="auto" w:fill="auto"/>
            <w:vAlign w:val="center"/>
          </w:tcPr>
          <w:p w14:paraId="67752755" w14:textId="77777777" w:rsidR="002228C7" w:rsidRDefault="002228C7" w:rsidP="002C5F16">
            <w:pPr>
              <w:keepNext/>
            </w:pPr>
          </w:p>
        </w:tc>
        <w:tc>
          <w:tcPr>
            <w:tcW w:w="8470" w:type="dxa"/>
            <w:shd w:val="clear" w:color="auto" w:fill="auto"/>
            <w:vAlign w:val="center"/>
          </w:tcPr>
          <w:p w14:paraId="67752756" w14:textId="77777777" w:rsidR="002228C7" w:rsidRDefault="002228C7" w:rsidP="002C5F16">
            <w:pPr>
              <w:keepNext/>
            </w:pPr>
          </w:p>
        </w:tc>
        <w:tc>
          <w:tcPr>
            <w:tcW w:w="880" w:type="dxa"/>
            <w:shd w:val="clear" w:color="auto" w:fill="auto"/>
          </w:tcPr>
          <w:p w14:paraId="67752757" w14:textId="77777777" w:rsidR="002228C7" w:rsidRDefault="002228C7" w:rsidP="002C5F16">
            <w:pPr>
              <w:keepNext/>
            </w:pPr>
          </w:p>
        </w:tc>
      </w:tr>
      <w:tr w:rsidR="00271D2C" w:rsidRPr="00D73D99" w14:paraId="6775275C" w14:textId="77777777" w:rsidTr="002C5F16">
        <w:tc>
          <w:tcPr>
            <w:tcW w:w="768" w:type="dxa"/>
            <w:shd w:val="clear" w:color="auto" w:fill="auto"/>
            <w:vAlign w:val="center"/>
          </w:tcPr>
          <w:p w14:paraId="67752759" w14:textId="77777777" w:rsidR="00271D2C" w:rsidRDefault="00271D2C" w:rsidP="002C5F16">
            <w:pPr>
              <w:keepNext/>
            </w:pPr>
          </w:p>
        </w:tc>
        <w:tc>
          <w:tcPr>
            <w:tcW w:w="8470" w:type="dxa"/>
            <w:shd w:val="clear" w:color="auto" w:fill="auto"/>
            <w:vAlign w:val="center"/>
          </w:tcPr>
          <w:p w14:paraId="6775275A" w14:textId="77777777" w:rsidR="00271D2C" w:rsidRDefault="00271D2C" w:rsidP="002C5F16">
            <w:pPr>
              <w:keepNext/>
            </w:pPr>
          </w:p>
        </w:tc>
        <w:tc>
          <w:tcPr>
            <w:tcW w:w="880" w:type="dxa"/>
            <w:shd w:val="clear" w:color="auto" w:fill="auto"/>
          </w:tcPr>
          <w:p w14:paraId="6775275B" w14:textId="77777777" w:rsidR="00271D2C" w:rsidRDefault="00271D2C" w:rsidP="002C5F16">
            <w:pPr>
              <w:keepNext/>
            </w:pPr>
          </w:p>
        </w:tc>
      </w:tr>
    </w:tbl>
    <w:p w14:paraId="6775275D" w14:textId="77777777" w:rsidR="004E5ACE" w:rsidRPr="00D73D99" w:rsidRDefault="004E5ACE" w:rsidP="00416FE0">
      <w:pPr>
        <w:pStyle w:val="Heading1"/>
      </w:pPr>
      <w:bookmarkStart w:id="10" w:name="_Toc294029486"/>
      <w:bookmarkStart w:id="11" w:name="_Toc404339149"/>
      <w:bookmarkStart w:id="12" w:name="_Toc406048255"/>
      <w:r w:rsidRPr="00D73D99">
        <w:t>Cross-references</w:t>
      </w:r>
      <w:bookmarkEnd w:id="10"/>
      <w:bookmarkEnd w:id="11"/>
      <w:bookmarkEnd w:id="12"/>
    </w:p>
    <w:p w14:paraId="6775275E" w14:textId="77777777" w:rsidR="009A57FC" w:rsidRPr="00D73D99" w:rsidRDefault="0056101E" w:rsidP="004E5ACE">
      <w:pPr>
        <w:pStyle w:val="List"/>
      </w:pPr>
      <w:r w:rsidRPr="00D73D99">
        <w:t xml:space="preserve">Project Quality Plan for Project </w:t>
      </w:r>
      <w:r w:rsidR="00C80AD6">
        <w:t>_______</w:t>
      </w:r>
    </w:p>
    <w:p w14:paraId="6775275F" w14:textId="77777777" w:rsidR="00011402" w:rsidRDefault="00011402">
      <w:pPr>
        <w:spacing w:after="0" w:line="240" w:lineRule="auto"/>
        <w:contextualSpacing w:val="0"/>
        <w:jc w:val="left"/>
        <w:rPr>
          <w:b/>
          <w:smallCaps/>
          <w:sz w:val="28"/>
        </w:rPr>
      </w:pPr>
      <w:bookmarkStart w:id="13" w:name="_Toc294029487"/>
      <w:r>
        <w:br w:type="page"/>
      </w:r>
    </w:p>
    <w:p w14:paraId="67752760" w14:textId="77777777" w:rsidR="00D45DFE" w:rsidRDefault="00D45DFE" w:rsidP="00416FE0">
      <w:pPr>
        <w:pStyle w:val="Heading1"/>
      </w:pPr>
      <w:bookmarkStart w:id="14" w:name="_Toc404339150"/>
      <w:bookmarkStart w:id="15" w:name="_Toc406048256"/>
      <w:r w:rsidRPr="00D73D99">
        <w:lastRenderedPageBreak/>
        <w:t>Table of contents</w:t>
      </w:r>
      <w:bookmarkEnd w:id="13"/>
      <w:bookmarkEnd w:id="14"/>
      <w:bookmarkEnd w:id="15"/>
    </w:p>
    <w:p w14:paraId="67752761" w14:textId="77777777" w:rsidR="00B82BE8" w:rsidRDefault="00FD65C2">
      <w:pPr>
        <w:pStyle w:val="TOC1"/>
        <w:tabs>
          <w:tab w:val="left" w:pos="480"/>
        </w:tabs>
        <w:rPr>
          <w:rFonts w:asciiTheme="minorHAnsi" w:eastAsiaTheme="minorEastAsia" w:hAnsiTheme="minorHAnsi" w:cstheme="minorBidi"/>
          <w:noProof/>
          <w:szCs w:val="22"/>
          <w:lang w:val="sl-SI" w:eastAsia="sl-SI"/>
        </w:rPr>
      </w:pPr>
      <w:r>
        <w:fldChar w:fldCharType="begin"/>
      </w:r>
      <w:r>
        <w:instrText xml:space="preserve"> TOC \o "1-3" \h \z \u </w:instrText>
      </w:r>
      <w:r>
        <w:fldChar w:fldCharType="separate"/>
      </w:r>
      <w:hyperlink w:anchor="_Toc406048254" w:history="1">
        <w:r w:rsidR="00B82BE8" w:rsidRPr="005E503F">
          <w:rPr>
            <w:rStyle w:val="Hyperlink"/>
            <w:noProof/>
            <w14:scene3d>
              <w14:camera w14:prst="orthographicFront"/>
              <w14:lightRig w14:rig="threePt" w14:dir="t">
                <w14:rot w14:lat="0" w14:lon="0" w14:rev="0"/>
              </w14:lightRig>
            </w14:scene3d>
          </w:rPr>
          <w:t>1.</w:t>
        </w:r>
        <w:r w:rsidR="00B82BE8">
          <w:rPr>
            <w:rFonts w:asciiTheme="minorHAnsi" w:eastAsiaTheme="minorEastAsia" w:hAnsiTheme="minorHAnsi" w:cstheme="minorBidi"/>
            <w:noProof/>
            <w:szCs w:val="22"/>
            <w:lang w:val="sl-SI" w:eastAsia="sl-SI"/>
          </w:rPr>
          <w:tab/>
        </w:r>
        <w:r w:rsidR="00B82BE8" w:rsidRPr="005E503F">
          <w:rPr>
            <w:rStyle w:val="Hyperlink"/>
            <w:noProof/>
          </w:rPr>
          <w:t>Revision Control Log</w:t>
        </w:r>
        <w:r w:rsidR="00B82BE8">
          <w:rPr>
            <w:noProof/>
            <w:webHidden/>
          </w:rPr>
          <w:tab/>
        </w:r>
        <w:r w:rsidR="00B82BE8">
          <w:rPr>
            <w:noProof/>
            <w:webHidden/>
          </w:rPr>
          <w:fldChar w:fldCharType="begin"/>
        </w:r>
        <w:r w:rsidR="00B82BE8">
          <w:rPr>
            <w:noProof/>
            <w:webHidden/>
          </w:rPr>
          <w:instrText xml:space="preserve"> PAGEREF _Toc406048254 \h </w:instrText>
        </w:r>
        <w:r w:rsidR="00B82BE8">
          <w:rPr>
            <w:noProof/>
            <w:webHidden/>
          </w:rPr>
        </w:r>
        <w:r w:rsidR="00B82BE8">
          <w:rPr>
            <w:noProof/>
            <w:webHidden/>
          </w:rPr>
          <w:fldChar w:fldCharType="separate"/>
        </w:r>
        <w:r w:rsidR="00B82BE8">
          <w:rPr>
            <w:noProof/>
            <w:webHidden/>
          </w:rPr>
          <w:t>2</w:t>
        </w:r>
        <w:r w:rsidR="00B82BE8">
          <w:rPr>
            <w:noProof/>
            <w:webHidden/>
          </w:rPr>
          <w:fldChar w:fldCharType="end"/>
        </w:r>
      </w:hyperlink>
    </w:p>
    <w:p w14:paraId="67752762" w14:textId="77777777" w:rsidR="00B82BE8" w:rsidRDefault="003B11C2">
      <w:pPr>
        <w:pStyle w:val="TOC1"/>
        <w:tabs>
          <w:tab w:val="left" w:pos="480"/>
        </w:tabs>
        <w:rPr>
          <w:rFonts w:asciiTheme="minorHAnsi" w:eastAsiaTheme="minorEastAsia" w:hAnsiTheme="minorHAnsi" w:cstheme="minorBidi"/>
          <w:noProof/>
          <w:szCs w:val="22"/>
          <w:lang w:val="sl-SI" w:eastAsia="sl-SI"/>
        </w:rPr>
      </w:pPr>
      <w:hyperlink w:anchor="_Toc406048255" w:history="1">
        <w:r w:rsidR="00B82BE8" w:rsidRPr="005E503F">
          <w:rPr>
            <w:rStyle w:val="Hyperlink"/>
            <w:noProof/>
            <w14:scene3d>
              <w14:camera w14:prst="orthographicFront"/>
              <w14:lightRig w14:rig="threePt" w14:dir="t">
                <w14:rot w14:lat="0" w14:lon="0" w14:rev="0"/>
              </w14:lightRig>
            </w14:scene3d>
          </w:rPr>
          <w:t>2.</w:t>
        </w:r>
        <w:r w:rsidR="00B82BE8">
          <w:rPr>
            <w:rFonts w:asciiTheme="minorHAnsi" w:eastAsiaTheme="minorEastAsia" w:hAnsiTheme="minorHAnsi" w:cstheme="minorBidi"/>
            <w:noProof/>
            <w:szCs w:val="22"/>
            <w:lang w:val="sl-SI" w:eastAsia="sl-SI"/>
          </w:rPr>
          <w:tab/>
        </w:r>
        <w:r w:rsidR="00B82BE8" w:rsidRPr="005E503F">
          <w:rPr>
            <w:rStyle w:val="Hyperlink"/>
            <w:noProof/>
          </w:rPr>
          <w:t>Cross-references</w:t>
        </w:r>
        <w:r w:rsidR="00B82BE8">
          <w:rPr>
            <w:noProof/>
            <w:webHidden/>
          </w:rPr>
          <w:tab/>
        </w:r>
        <w:r w:rsidR="00B82BE8">
          <w:rPr>
            <w:noProof/>
            <w:webHidden/>
          </w:rPr>
          <w:fldChar w:fldCharType="begin"/>
        </w:r>
        <w:r w:rsidR="00B82BE8">
          <w:rPr>
            <w:noProof/>
            <w:webHidden/>
          </w:rPr>
          <w:instrText xml:space="preserve"> PAGEREF _Toc406048255 \h </w:instrText>
        </w:r>
        <w:r w:rsidR="00B82BE8">
          <w:rPr>
            <w:noProof/>
            <w:webHidden/>
          </w:rPr>
        </w:r>
        <w:r w:rsidR="00B82BE8">
          <w:rPr>
            <w:noProof/>
            <w:webHidden/>
          </w:rPr>
          <w:fldChar w:fldCharType="separate"/>
        </w:r>
        <w:r w:rsidR="00B82BE8">
          <w:rPr>
            <w:noProof/>
            <w:webHidden/>
          </w:rPr>
          <w:t>2</w:t>
        </w:r>
        <w:r w:rsidR="00B82BE8">
          <w:rPr>
            <w:noProof/>
            <w:webHidden/>
          </w:rPr>
          <w:fldChar w:fldCharType="end"/>
        </w:r>
      </w:hyperlink>
    </w:p>
    <w:p w14:paraId="67752763" w14:textId="77777777" w:rsidR="00B82BE8" w:rsidRDefault="003B11C2">
      <w:pPr>
        <w:pStyle w:val="TOC1"/>
        <w:tabs>
          <w:tab w:val="left" w:pos="480"/>
        </w:tabs>
        <w:rPr>
          <w:rFonts w:asciiTheme="minorHAnsi" w:eastAsiaTheme="minorEastAsia" w:hAnsiTheme="minorHAnsi" w:cstheme="minorBidi"/>
          <w:noProof/>
          <w:szCs w:val="22"/>
          <w:lang w:val="sl-SI" w:eastAsia="sl-SI"/>
        </w:rPr>
      </w:pPr>
      <w:hyperlink w:anchor="_Toc406048256" w:history="1">
        <w:r w:rsidR="00B82BE8" w:rsidRPr="005E503F">
          <w:rPr>
            <w:rStyle w:val="Hyperlink"/>
            <w:noProof/>
            <w14:scene3d>
              <w14:camera w14:prst="orthographicFront"/>
              <w14:lightRig w14:rig="threePt" w14:dir="t">
                <w14:rot w14:lat="0" w14:lon="0" w14:rev="0"/>
              </w14:lightRig>
            </w14:scene3d>
          </w:rPr>
          <w:t>3.</w:t>
        </w:r>
        <w:r w:rsidR="00B82BE8">
          <w:rPr>
            <w:rFonts w:asciiTheme="minorHAnsi" w:eastAsiaTheme="minorEastAsia" w:hAnsiTheme="minorHAnsi" w:cstheme="minorBidi"/>
            <w:noProof/>
            <w:szCs w:val="22"/>
            <w:lang w:val="sl-SI" w:eastAsia="sl-SI"/>
          </w:rPr>
          <w:tab/>
        </w:r>
        <w:r w:rsidR="00B82BE8" w:rsidRPr="005E503F">
          <w:rPr>
            <w:rStyle w:val="Hyperlink"/>
            <w:noProof/>
          </w:rPr>
          <w:t>Table of contents</w:t>
        </w:r>
        <w:r w:rsidR="00B82BE8">
          <w:rPr>
            <w:noProof/>
            <w:webHidden/>
          </w:rPr>
          <w:tab/>
        </w:r>
        <w:r w:rsidR="00B82BE8">
          <w:rPr>
            <w:noProof/>
            <w:webHidden/>
          </w:rPr>
          <w:fldChar w:fldCharType="begin"/>
        </w:r>
        <w:r w:rsidR="00B82BE8">
          <w:rPr>
            <w:noProof/>
            <w:webHidden/>
          </w:rPr>
          <w:instrText xml:space="preserve"> PAGEREF _Toc406048256 \h </w:instrText>
        </w:r>
        <w:r w:rsidR="00B82BE8">
          <w:rPr>
            <w:noProof/>
            <w:webHidden/>
          </w:rPr>
        </w:r>
        <w:r w:rsidR="00B82BE8">
          <w:rPr>
            <w:noProof/>
            <w:webHidden/>
          </w:rPr>
          <w:fldChar w:fldCharType="separate"/>
        </w:r>
        <w:r w:rsidR="00B82BE8">
          <w:rPr>
            <w:noProof/>
            <w:webHidden/>
          </w:rPr>
          <w:t>3</w:t>
        </w:r>
        <w:r w:rsidR="00B82BE8">
          <w:rPr>
            <w:noProof/>
            <w:webHidden/>
          </w:rPr>
          <w:fldChar w:fldCharType="end"/>
        </w:r>
      </w:hyperlink>
    </w:p>
    <w:p w14:paraId="67752764" w14:textId="77777777" w:rsidR="00B82BE8" w:rsidRDefault="003B11C2">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6048257" w:history="1">
        <w:r w:rsidR="00B82BE8" w:rsidRPr="005E503F">
          <w:rPr>
            <w:rStyle w:val="Hyperlink"/>
            <w:noProof/>
          </w:rPr>
          <w:t>3.1.</w:t>
        </w:r>
        <w:r w:rsidR="00B82BE8">
          <w:rPr>
            <w:rFonts w:asciiTheme="minorHAnsi" w:eastAsiaTheme="minorEastAsia" w:hAnsiTheme="minorHAnsi" w:cstheme="minorBidi"/>
            <w:noProof/>
            <w:snapToGrid/>
            <w:szCs w:val="22"/>
            <w:lang w:eastAsia="sl-SI"/>
          </w:rPr>
          <w:tab/>
        </w:r>
        <w:r w:rsidR="00B82BE8" w:rsidRPr="005E503F">
          <w:rPr>
            <w:rStyle w:val="Hyperlink"/>
            <w:noProof/>
          </w:rPr>
          <w:t>List of Tables</w:t>
        </w:r>
        <w:r w:rsidR="00B82BE8">
          <w:rPr>
            <w:noProof/>
            <w:webHidden/>
          </w:rPr>
          <w:tab/>
        </w:r>
        <w:r w:rsidR="00B82BE8">
          <w:rPr>
            <w:noProof/>
            <w:webHidden/>
          </w:rPr>
          <w:fldChar w:fldCharType="begin"/>
        </w:r>
        <w:r w:rsidR="00B82BE8">
          <w:rPr>
            <w:noProof/>
            <w:webHidden/>
          </w:rPr>
          <w:instrText xml:space="preserve"> PAGEREF _Toc406048257 \h </w:instrText>
        </w:r>
        <w:r w:rsidR="00B82BE8">
          <w:rPr>
            <w:noProof/>
            <w:webHidden/>
          </w:rPr>
        </w:r>
        <w:r w:rsidR="00B82BE8">
          <w:rPr>
            <w:noProof/>
            <w:webHidden/>
          </w:rPr>
          <w:fldChar w:fldCharType="separate"/>
        </w:r>
        <w:r w:rsidR="00B82BE8">
          <w:rPr>
            <w:noProof/>
            <w:webHidden/>
          </w:rPr>
          <w:t>4</w:t>
        </w:r>
        <w:r w:rsidR="00B82BE8">
          <w:rPr>
            <w:noProof/>
            <w:webHidden/>
          </w:rPr>
          <w:fldChar w:fldCharType="end"/>
        </w:r>
      </w:hyperlink>
    </w:p>
    <w:p w14:paraId="67752765" w14:textId="77777777" w:rsidR="00B82BE8" w:rsidRDefault="003B11C2">
      <w:pPr>
        <w:pStyle w:val="TOC1"/>
        <w:tabs>
          <w:tab w:val="left" w:pos="480"/>
        </w:tabs>
        <w:rPr>
          <w:rFonts w:asciiTheme="minorHAnsi" w:eastAsiaTheme="minorEastAsia" w:hAnsiTheme="minorHAnsi" w:cstheme="minorBidi"/>
          <w:noProof/>
          <w:szCs w:val="22"/>
          <w:lang w:val="sl-SI" w:eastAsia="sl-SI"/>
        </w:rPr>
      </w:pPr>
      <w:hyperlink w:anchor="_Toc406048258" w:history="1">
        <w:r w:rsidR="00B82BE8" w:rsidRPr="005E503F">
          <w:rPr>
            <w:rStyle w:val="Hyperlink"/>
            <w:noProof/>
            <w14:scene3d>
              <w14:camera w14:prst="orthographicFront"/>
              <w14:lightRig w14:rig="threePt" w14:dir="t">
                <w14:rot w14:lat="0" w14:lon="0" w14:rev="0"/>
              </w14:lightRig>
            </w14:scene3d>
          </w:rPr>
          <w:t>4.</w:t>
        </w:r>
        <w:r w:rsidR="00B82BE8">
          <w:rPr>
            <w:rFonts w:asciiTheme="minorHAnsi" w:eastAsiaTheme="minorEastAsia" w:hAnsiTheme="minorHAnsi" w:cstheme="minorBidi"/>
            <w:noProof/>
            <w:szCs w:val="22"/>
            <w:lang w:val="sl-SI" w:eastAsia="sl-SI"/>
          </w:rPr>
          <w:tab/>
        </w:r>
        <w:r w:rsidR="00B82BE8" w:rsidRPr="005E503F">
          <w:rPr>
            <w:rStyle w:val="Hyperlink"/>
            <w:noProof/>
          </w:rPr>
          <w:t>Abbreviations, Purpose and applicability of the document</w:t>
        </w:r>
        <w:r w:rsidR="00B82BE8">
          <w:rPr>
            <w:noProof/>
            <w:webHidden/>
          </w:rPr>
          <w:tab/>
        </w:r>
        <w:r w:rsidR="00B82BE8">
          <w:rPr>
            <w:noProof/>
            <w:webHidden/>
          </w:rPr>
          <w:fldChar w:fldCharType="begin"/>
        </w:r>
        <w:r w:rsidR="00B82BE8">
          <w:rPr>
            <w:noProof/>
            <w:webHidden/>
          </w:rPr>
          <w:instrText xml:space="preserve"> PAGEREF _Toc406048258 \h </w:instrText>
        </w:r>
        <w:r w:rsidR="00B82BE8">
          <w:rPr>
            <w:noProof/>
            <w:webHidden/>
          </w:rPr>
        </w:r>
        <w:r w:rsidR="00B82BE8">
          <w:rPr>
            <w:noProof/>
            <w:webHidden/>
          </w:rPr>
          <w:fldChar w:fldCharType="separate"/>
        </w:r>
        <w:r w:rsidR="00B82BE8">
          <w:rPr>
            <w:noProof/>
            <w:webHidden/>
          </w:rPr>
          <w:t>5</w:t>
        </w:r>
        <w:r w:rsidR="00B82BE8">
          <w:rPr>
            <w:noProof/>
            <w:webHidden/>
          </w:rPr>
          <w:fldChar w:fldCharType="end"/>
        </w:r>
      </w:hyperlink>
    </w:p>
    <w:p w14:paraId="67752766" w14:textId="77777777" w:rsidR="00B82BE8" w:rsidRDefault="003B11C2">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6048259" w:history="1">
        <w:r w:rsidR="00B82BE8" w:rsidRPr="005E503F">
          <w:rPr>
            <w:rStyle w:val="Hyperlink"/>
            <w:noProof/>
          </w:rPr>
          <w:t>4.1.</w:t>
        </w:r>
        <w:r w:rsidR="00B82BE8">
          <w:rPr>
            <w:rFonts w:asciiTheme="minorHAnsi" w:eastAsiaTheme="minorEastAsia" w:hAnsiTheme="minorHAnsi" w:cstheme="minorBidi"/>
            <w:noProof/>
            <w:snapToGrid/>
            <w:szCs w:val="22"/>
            <w:lang w:eastAsia="sl-SI"/>
          </w:rPr>
          <w:tab/>
        </w:r>
        <w:r w:rsidR="00B82BE8" w:rsidRPr="005E503F">
          <w:rPr>
            <w:rStyle w:val="Hyperlink"/>
            <w:noProof/>
          </w:rPr>
          <w:t>Purpose and applicability</w:t>
        </w:r>
        <w:r w:rsidR="00B82BE8">
          <w:rPr>
            <w:noProof/>
            <w:webHidden/>
          </w:rPr>
          <w:tab/>
        </w:r>
        <w:r w:rsidR="00B82BE8">
          <w:rPr>
            <w:noProof/>
            <w:webHidden/>
          </w:rPr>
          <w:fldChar w:fldCharType="begin"/>
        </w:r>
        <w:r w:rsidR="00B82BE8">
          <w:rPr>
            <w:noProof/>
            <w:webHidden/>
          </w:rPr>
          <w:instrText xml:space="preserve"> PAGEREF _Toc406048259 \h </w:instrText>
        </w:r>
        <w:r w:rsidR="00B82BE8">
          <w:rPr>
            <w:noProof/>
            <w:webHidden/>
          </w:rPr>
        </w:r>
        <w:r w:rsidR="00B82BE8">
          <w:rPr>
            <w:noProof/>
            <w:webHidden/>
          </w:rPr>
          <w:fldChar w:fldCharType="separate"/>
        </w:r>
        <w:r w:rsidR="00B82BE8">
          <w:rPr>
            <w:noProof/>
            <w:webHidden/>
          </w:rPr>
          <w:t>6</w:t>
        </w:r>
        <w:r w:rsidR="00B82BE8">
          <w:rPr>
            <w:noProof/>
            <w:webHidden/>
          </w:rPr>
          <w:fldChar w:fldCharType="end"/>
        </w:r>
      </w:hyperlink>
    </w:p>
    <w:p w14:paraId="67752767" w14:textId="77777777" w:rsidR="00B82BE8" w:rsidRDefault="003B11C2">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6048260" w:history="1">
        <w:r w:rsidR="00B82BE8" w:rsidRPr="005E503F">
          <w:rPr>
            <w:rStyle w:val="Hyperlink"/>
            <w:noProof/>
          </w:rPr>
          <w:t>4.2.</w:t>
        </w:r>
        <w:r w:rsidR="00B82BE8">
          <w:rPr>
            <w:rFonts w:asciiTheme="minorHAnsi" w:eastAsiaTheme="minorEastAsia" w:hAnsiTheme="minorHAnsi" w:cstheme="minorBidi"/>
            <w:noProof/>
            <w:snapToGrid/>
            <w:szCs w:val="22"/>
            <w:lang w:eastAsia="sl-SI"/>
          </w:rPr>
          <w:tab/>
        </w:r>
        <w:r w:rsidR="00B82BE8" w:rsidRPr="005E503F">
          <w:rPr>
            <w:rStyle w:val="Hyperlink"/>
            <w:noProof/>
          </w:rPr>
          <w:t>Relation to other documents</w:t>
        </w:r>
        <w:r w:rsidR="00B82BE8">
          <w:rPr>
            <w:noProof/>
            <w:webHidden/>
          </w:rPr>
          <w:tab/>
        </w:r>
        <w:r w:rsidR="00B82BE8">
          <w:rPr>
            <w:noProof/>
            <w:webHidden/>
          </w:rPr>
          <w:fldChar w:fldCharType="begin"/>
        </w:r>
        <w:r w:rsidR="00B82BE8">
          <w:rPr>
            <w:noProof/>
            <w:webHidden/>
          </w:rPr>
          <w:instrText xml:space="preserve"> PAGEREF _Toc406048260 \h </w:instrText>
        </w:r>
        <w:r w:rsidR="00B82BE8">
          <w:rPr>
            <w:noProof/>
            <w:webHidden/>
          </w:rPr>
        </w:r>
        <w:r w:rsidR="00B82BE8">
          <w:rPr>
            <w:noProof/>
            <w:webHidden/>
          </w:rPr>
          <w:fldChar w:fldCharType="separate"/>
        </w:r>
        <w:r w:rsidR="00B82BE8">
          <w:rPr>
            <w:noProof/>
            <w:webHidden/>
          </w:rPr>
          <w:t>6</w:t>
        </w:r>
        <w:r w:rsidR="00B82BE8">
          <w:rPr>
            <w:noProof/>
            <w:webHidden/>
          </w:rPr>
          <w:fldChar w:fldCharType="end"/>
        </w:r>
      </w:hyperlink>
    </w:p>
    <w:p w14:paraId="67752768" w14:textId="77777777" w:rsidR="00B82BE8" w:rsidRDefault="003B11C2">
      <w:pPr>
        <w:pStyle w:val="TOC1"/>
        <w:tabs>
          <w:tab w:val="left" w:pos="480"/>
        </w:tabs>
        <w:rPr>
          <w:rFonts w:asciiTheme="minorHAnsi" w:eastAsiaTheme="minorEastAsia" w:hAnsiTheme="minorHAnsi" w:cstheme="minorBidi"/>
          <w:noProof/>
          <w:szCs w:val="22"/>
          <w:lang w:val="sl-SI" w:eastAsia="sl-SI"/>
        </w:rPr>
      </w:pPr>
      <w:hyperlink w:anchor="_Toc406048261" w:history="1">
        <w:r w:rsidR="00B82BE8" w:rsidRPr="005E503F">
          <w:rPr>
            <w:rStyle w:val="Hyperlink"/>
            <w:noProof/>
            <w14:scene3d>
              <w14:camera w14:prst="orthographicFront"/>
              <w14:lightRig w14:rig="threePt" w14:dir="t">
                <w14:rot w14:lat="0" w14:lon="0" w14:rev="0"/>
              </w14:lightRig>
            </w14:scene3d>
          </w:rPr>
          <w:t>5.</w:t>
        </w:r>
        <w:r w:rsidR="00B82BE8">
          <w:rPr>
            <w:rFonts w:asciiTheme="minorHAnsi" w:eastAsiaTheme="minorEastAsia" w:hAnsiTheme="minorHAnsi" w:cstheme="minorBidi"/>
            <w:noProof/>
            <w:szCs w:val="22"/>
            <w:lang w:val="sl-SI" w:eastAsia="sl-SI"/>
          </w:rPr>
          <w:tab/>
        </w:r>
        <w:r w:rsidR="00B82BE8" w:rsidRPr="005E503F">
          <w:rPr>
            <w:rStyle w:val="Hyperlink"/>
            <w:noProof/>
          </w:rPr>
          <w:t>Project Description</w:t>
        </w:r>
        <w:r w:rsidR="00B82BE8">
          <w:rPr>
            <w:noProof/>
            <w:webHidden/>
          </w:rPr>
          <w:tab/>
        </w:r>
        <w:r w:rsidR="00B82BE8">
          <w:rPr>
            <w:noProof/>
            <w:webHidden/>
          </w:rPr>
          <w:fldChar w:fldCharType="begin"/>
        </w:r>
        <w:r w:rsidR="00B82BE8">
          <w:rPr>
            <w:noProof/>
            <w:webHidden/>
          </w:rPr>
          <w:instrText xml:space="preserve"> PAGEREF _Toc406048261 \h </w:instrText>
        </w:r>
        <w:r w:rsidR="00B82BE8">
          <w:rPr>
            <w:noProof/>
            <w:webHidden/>
          </w:rPr>
        </w:r>
        <w:r w:rsidR="00B82BE8">
          <w:rPr>
            <w:noProof/>
            <w:webHidden/>
          </w:rPr>
          <w:fldChar w:fldCharType="separate"/>
        </w:r>
        <w:r w:rsidR="00B82BE8">
          <w:rPr>
            <w:noProof/>
            <w:webHidden/>
          </w:rPr>
          <w:t>6</w:t>
        </w:r>
        <w:r w:rsidR="00B82BE8">
          <w:rPr>
            <w:noProof/>
            <w:webHidden/>
          </w:rPr>
          <w:fldChar w:fldCharType="end"/>
        </w:r>
      </w:hyperlink>
    </w:p>
    <w:p w14:paraId="67752769" w14:textId="77777777" w:rsidR="00B82BE8" w:rsidRDefault="003B11C2">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6048262" w:history="1">
        <w:r w:rsidR="00B82BE8" w:rsidRPr="005E503F">
          <w:rPr>
            <w:rStyle w:val="Hyperlink"/>
            <w:noProof/>
          </w:rPr>
          <w:t>5.1.</w:t>
        </w:r>
        <w:r w:rsidR="00B82BE8">
          <w:rPr>
            <w:rFonts w:asciiTheme="minorHAnsi" w:eastAsiaTheme="minorEastAsia" w:hAnsiTheme="minorHAnsi" w:cstheme="minorBidi"/>
            <w:noProof/>
            <w:snapToGrid/>
            <w:szCs w:val="22"/>
            <w:lang w:eastAsia="sl-SI"/>
          </w:rPr>
          <w:tab/>
        </w:r>
        <w:r w:rsidR="00B82BE8" w:rsidRPr="005E503F">
          <w:rPr>
            <w:rStyle w:val="Hyperlink"/>
            <w:noProof/>
          </w:rPr>
          <w:t>Project Scope</w:t>
        </w:r>
        <w:r w:rsidR="00B82BE8">
          <w:rPr>
            <w:noProof/>
            <w:webHidden/>
          </w:rPr>
          <w:tab/>
        </w:r>
        <w:r w:rsidR="00B82BE8">
          <w:rPr>
            <w:noProof/>
            <w:webHidden/>
          </w:rPr>
          <w:fldChar w:fldCharType="begin"/>
        </w:r>
        <w:r w:rsidR="00B82BE8">
          <w:rPr>
            <w:noProof/>
            <w:webHidden/>
          </w:rPr>
          <w:instrText xml:space="preserve"> PAGEREF _Toc406048262 \h </w:instrText>
        </w:r>
        <w:r w:rsidR="00B82BE8">
          <w:rPr>
            <w:noProof/>
            <w:webHidden/>
          </w:rPr>
        </w:r>
        <w:r w:rsidR="00B82BE8">
          <w:rPr>
            <w:noProof/>
            <w:webHidden/>
          </w:rPr>
          <w:fldChar w:fldCharType="separate"/>
        </w:r>
        <w:r w:rsidR="00B82BE8">
          <w:rPr>
            <w:noProof/>
            <w:webHidden/>
          </w:rPr>
          <w:t>6</w:t>
        </w:r>
        <w:r w:rsidR="00B82BE8">
          <w:rPr>
            <w:noProof/>
            <w:webHidden/>
          </w:rPr>
          <w:fldChar w:fldCharType="end"/>
        </w:r>
      </w:hyperlink>
    </w:p>
    <w:p w14:paraId="6775276A" w14:textId="77777777" w:rsidR="00B82BE8" w:rsidRDefault="003B11C2">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6048263" w:history="1">
        <w:r w:rsidR="00B82BE8" w:rsidRPr="005E503F">
          <w:rPr>
            <w:rStyle w:val="Hyperlink"/>
            <w:noProof/>
          </w:rPr>
          <w:t>5.2.</w:t>
        </w:r>
        <w:r w:rsidR="00B82BE8">
          <w:rPr>
            <w:rFonts w:asciiTheme="minorHAnsi" w:eastAsiaTheme="minorEastAsia" w:hAnsiTheme="minorHAnsi" w:cstheme="minorBidi"/>
            <w:noProof/>
            <w:snapToGrid/>
            <w:szCs w:val="22"/>
            <w:lang w:eastAsia="sl-SI"/>
          </w:rPr>
          <w:tab/>
        </w:r>
        <w:r w:rsidR="00B82BE8" w:rsidRPr="005E503F">
          <w:rPr>
            <w:rStyle w:val="Hyperlink"/>
            <w:noProof/>
          </w:rPr>
          <w:t>Phases of project</w:t>
        </w:r>
        <w:r w:rsidR="00B82BE8">
          <w:rPr>
            <w:noProof/>
            <w:webHidden/>
          </w:rPr>
          <w:tab/>
        </w:r>
        <w:r w:rsidR="00B82BE8">
          <w:rPr>
            <w:noProof/>
            <w:webHidden/>
          </w:rPr>
          <w:fldChar w:fldCharType="begin"/>
        </w:r>
        <w:r w:rsidR="00B82BE8">
          <w:rPr>
            <w:noProof/>
            <w:webHidden/>
          </w:rPr>
          <w:instrText xml:space="preserve"> PAGEREF _Toc406048263 \h </w:instrText>
        </w:r>
        <w:r w:rsidR="00B82BE8">
          <w:rPr>
            <w:noProof/>
            <w:webHidden/>
          </w:rPr>
        </w:r>
        <w:r w:rsidR="00B82BE8">
          <w:rPr>
            <w:noProof/>
            <w:webHidden/>
          </w:rPr>
          <w:fldChar w:fldCharType="separate"/>
        </w:r>
        <w:r w:rsidR="00B82BE8">
          <w:rPr>
            <w:noProof/>
            <w:webHidden/>
          </w:rPr>
          <w:t>7</w:t>
        </w:r>
        <w:r w:rsidR="00B82BE8">
          <w:rPr>
            <w:noProof/>
            <w:webHidden/>
          </w:rPr>
          <w:fldChar w:fldCharType="end"/>
        </w:r>
      </w:hyperlink>
    </w:p>
    <w:p w14:paraId="6775276B" w14:textId="77777777" w:rsidR="00B82BE8" w:rsidRDefault="003B11C2">
      <w:pPr>
        <w:pStyle w:val="TOC1"/>
        <w:tabs>
          <w:tab w:val="left" w:pos="480"/>
        </w:tabs>
        <w:rPr>
          <w:rFonts w:asciiTheme="minorHAnsi" w:eastAsiaTheme="minorEastAsia" w:hAnsiTheme="minorHAnsi" w:cstheme="minorBidi"/>
          <w:noProof/>
          <w:szCs w:val="22"/>
          <w:lang w:val="sl-SI" w:eastAsia="sl-SI"/>
        </w:rPr>
      </w:pPr>
      <w:hyperlink w:anchor="_Toc406048264" w:history="1">
        <w:r w:rsidR="00B82BE8" w:rsidRPr="005E503F">
          <w:rPr>
            <w:rStyle w:val="Hyperlink"/>
            <w:noProof/>
            <w14:scene3d>
              <w14:camera w14:prst="orthographicFront"/>
              <w14:lightRig w14:rig="threePt" w14:dir="t">
                <w14:rot w14:lat="0" w14:lon="0" w14:rev="0"/>
              </w14:lightRig>
            </w14:scene3d>
          </w:rPr>
          <w:t>6.</w:t>
        </w:r>
        <w:r w:rsidR="00B82BE8">
          <w:rPr>
            <w:rFonts w:asciiTheme="minorHAnsi" w:eastAsiaTheme="minorEastAsia" w:hAnsiTheme="minorHAnsi" w:cstheme="minorBidi"/>
            <w:noProof/>
            <w:szCs w:val="22"/>
            <w:lang w:val="sl-SI" w:eastAsia="sl-SI"/>
          </w:rPr>
          <w:tab/>
        </w:r>
        <w:r w:rsidR="00B82BE8" w:rsidRPr="005E503F">
          <w:rPr>
            <w:rStyle w:val="Hyperlink"/>
            <w:noProof/>
          </w:rPr>
          <w:t>Project Organization</w:t>
        </w:r>
        <w:r w:rsidR="00B82BE8">
          <w:rPr>
            <w:noProof/>
            <w:webHidden/>
          </w:rPr>
          <w:tab/>
        </w:r>
        <w:r w:rsidR="00B82BE8">
          <w:rPr>
            <w:noProof/>
            <w:webHidden/>
          </w:rPr>
          <w:fldChar w:fldCharType="begin"/>
        </w:r>
        <w:r w:rsidR="00B82BE8">
          <w:rPr>
            <w:noProof/>
            <w:webHidden/>
          </w:rPr>
          <w:instrText xml:space="preserve"> PAGEREF _Toc406048264 \h </w:instrText>
        </w:r>
        <w:r w:rsidR="00B82BE8">
          <w:rPr>
            <w:noProof/>
            <w:webHidden/>
          </w:rPr>
        </w:r>
        <w:r w:rsidR="00B82BE8">
          <w:rPr>
            <w:noProof/>
            <w:webHidden/>
          </w:rPr>
          <w:fldChar w:fldCharType="separate"/>
        </w:r>
        <w:r w:rsidR="00B82BE8">
          <w:rPr>
            <w:noProof/>
            <w:webHidden/>
          </w:rPr>
          <w:t>9</w:t>
        </w:r>
        <w:r w:rsidR="00B82BE8">
          <w:rPr>
            <w:noProof/>
            <w:webHidden/>
          </w:rPr>
          <w:fldChar w:fldCharType="end"/>
        </w:r>
      </w:hyperlink>
    </w:p>
    <w:p w14:paraId="6775276C" w14:textId="77777777" w:rsidR="00B82BE8" w:rsidRDefault="003B11C2">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6048265" w:history="1">
        <w:r w:rsidR="00B82BE8" w:rsidRPr="005E503F">
          <w:rPr>
            <w:rStyle w:val="Hyperlink"/>
            <w:noProof/>
          </w:rPr>
          <w:t>6.1.</w:t>
        </w:r>
        <w:r w:rsidR="00B82BE8">
          <w:rPr>
            <w:rFonts w:asciiTheme="minorHAnsi" w:eastAsiaTheme="minorEastAsia" w:hAnsiTheme="minorHAnsi" w:cstheme="minorBidi"/>
            <w:noProof/>
            <w:snapToGrid/>
            <w:szCs w:val="22"/>
            <w:lang w:eastAsia="sl-SI"/>
          </w:rPr>
          <w:tab/>
        </w:r>
        <w:r w:rsidR="00B82BE8" w:rsidRPr="005E503F">
          <w:rPr>
            <w:rStyle w:val="Hyperlink"/>
            <w:noProof/>
          </w:rPr>
          <w:t>Project Teams</w:t>
        </w:r>
        <w:r w:rsidR="00B82BE8">
          <w:rPr>
            <w:noProof/>
            <w:webHidden/>
          </w:rPr>
          <w:tab/>
        </w:r>
        <w:r w:rsidR="00B82BE8">
          <w:rPr>
            <w:noProof/>
            <w:webHidden/>
          </w:rPr>
          <w:fldChar w:fldCharType="begin"/>
        </w:r>
        <w:r w:rsidR="00B82BE8">
          <w:rPr>
            <w:noProof/>
            <w:webHidden/>
          </w:rPr>
          <w:instrText xml:space="preserve"> PAGEREF _Toc406048265 \h </w:instrText>
        </w:r>
        <w:r w:rsidR="00B82BE8">
          <w:rPr>
            <w:noProof/>
            <w:webHidden/>
          </w:rPr>
        </w:r>
        <w:r w:rsidR="00B82BE8">
          <w:rPr>
            <w:noProof/>
            <w:webHidden/>
          </w:rPr>
          <w:fldChar w:fldCharType="separate"/>
        </w:r>
        <w:r w:rsidR="00B82BE8">
          <w:rPr>
            <w:noProof/>
            <w:webHidden/>
          </w:rPr>
          <w:t>9</w:t>
        </w:r>
        <w:r w:rsidR="00B82BE8">
          <w:rPr>
            <w:noProof/>
            <w:webHidden/>
          </w:rPr>
          <w:fldChar w:fldCharType="end"/>
        </w:r>
      </w:hyperlink>
    </w:p>
    <w:p w14:paraId="6775276D" w14:textId="77777777" w:rsidR="00B82BE8" w:rsidRDefault="003B11C2">
      <w:pPr>
        <w:pStyle w:val="TOC3"/>
        <w:tabs>
          <w:tab w:val="left" w:pos="1440"/>
          <w:tab w:val="right" w:leader="dot" w:pos="9350"/>
        </w:tabs>
        <w:rPr>
          <w:rFonts w:asciiTheme="minorHAnsi" w:eastAsiaTheme="minorEastAsia" w:hAnsiTheme="minorHAnsi" w:cstheme="minorBidi"/>
          <w:noProof/>
          <w:snapToGrid/>
          <w:sz w:val="22"/>
          <w:szCs w:val="22"/>
          <w:lang w:eastAsia="sl-SI"/>
        </w:rPr>
      </w:pPr>
      <w:hyperlink w:anchor="_Toc406048266" w:history="1">
        <w:r w:rsidR="00B82BE8" w:rsidRPr="005E503F">
          <w:rPr>
            <w:rStyle w:val="Hyperlink"/>
            <w:noProof/>
            <w14:scene3d>
              <w14:camera w14:prst="orthographicFront"/>
              <w14:lightRig w14:rig="threePt" w14:dir="t">
                <w14:rot w14:lat="0" w14:lon="0" w14:rev="0"/>
              </w14:lightRig>
            </w14:scene3d>
          </w:rPr>
          <w:t>6.1.1.</w:t>
        </w:r>
        <w:r w:rsidR="00B82BE8">
          <w:rPr>
            <w:rFonts w:asciiTheme="minorHAnsi" w:eastAsiaTheme="minorEastAsia" w:hAnsiTheme="minorHAnsi" w:cstheme="minorBidi"/>
            <w:noProof/>
            <w:snapToGrid/>
            <w:sz w:val="22"/>
            <w:szCs w:val="22"/>
            <w:lang w:eastAsia="sl-SI"/>
          </w:rPr>
          <w:tab/>
        </w:r>
        <w:r w:rsidR="00B82BE8" w:rsidRPr="005E503F">
          <w:rPr>
            <w:rStyle w:val="Hyperlink"/>
            <w:noProof/>
          </w:rPr>
          <w:t>Site Team</w:t>
        </w:r>
        <w:r w:rsidR="00B82BE8">
          <w:rPr>
            <w:noProof/>
            <w:webHidden/>
          </w:rPr>
          <w:tab/>
        </w:r>
        <w:r w:rsidR="00B82BE8">
          <w:rPr>
            <w:noProof/>
            <w:webHidden/>
          </w:rPr>
          <w:fldChar w:fldCharType="begin"/>
        </w:r>
        <w:r w:rsidR="00B82BE8">
          <w:rPr>
            <w:noProof/>
            <w:webHidden/>
          </w:rPr>
          <w:instrText xml:space="preserve"> PAGEREF _Toc406048266 \h </w:instrText>
        </w:r>
        <w:r w:rsidR="00B82BE8">
          <w:rPr>
            <w:noProof/>
            <w:webHidden/>
          </w:rPr>
        </w:r>
        <w:r w:rsidR="00B82BE8">
          <w:rPr>
            <w:noProof/>
            <w:webHidden/>
          </w:rPr>
          <w:fldChar w:fldCharType="separate"/>
        </w:r>
        <w:r w:rsidR="00B82BE8">
          <w:rPr>
            <w:noProof/>
            <w:webHidden/>
          </w:rPr>
          <w:t>9</w:t>
        </w:r>
        <w:r w:rsidR="00B82BE8">
          <w:rPr>
            <w:noProof/>
            <w:webHidden/>
          </w:rPr>
          <w:fldChar w:fldCharType="end"/>
        </w:r>
      </w:hyperlink>
    </w:p>
    <w:p w14:paraId="6775276E" w14:textId="77777777" w:rsidR="00B82BE8" w:rsidRDefault="003B11C2">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6048267" w:history="1">
        <w:r w:rsidR="00B82BE8" w:rsidRPr="005E503F">
          <w:rPr>
            <w:rStyle w:val="Hyperlink"/>
            <w:noProof/>
          </w:rPr>
          <w:t>6.2.</w:t>
        </w:r>
        <w:r w:rsidR="00B82BE8">
          <w:rPr>
            <w:rFonts w:asciiTheme="minorHAnsi" w:eastAsiaTheme="minorEastAsia" w:hAnsiTheme="minorHAnsi" w:cstheme="minorBidi"/>
            <w:noProof/>
            <w:snapToGrid/>
            <w:szCs w:val="22"/>
            <w:lang w:eastAsia="sl-SI"/>
          </w:rPr>
          <w:tab/>
        </w:r>
        <w:r w:rsidR="00B82BE8" w:rsidRPr="005E503F">
          <w:rPr>
            <w:rStyle w:val="Hyperlink"/>
            <w:noProof/>
          </w:rPr>
          <w:t>Project Steering Committee</w:t>
        </w:r>
        <w:r w:rsidR="00B82BE8">
          <w:rPr>
            <w:noProof/>
            <w:webHidden/>
          </w:rPr>
          <w:tab/>
        </w:r>
        <w:r w:rsidR="00B82BE8">
          <w:rPr>
            <w:noProof/>
            <w:webHidden/>
          </w:rPr>
          <w:fldChar w:fldCharType="begin"/>
        </w:r>
        <w:r w:rsidR="00B82BE8">
          <w:rPr>
            <w:noProof/>
            <w:webHidden/>
          </w:rPr>
          <w:instrText xml:space="preserve"> PAGEREF _Toc406048267 \h </w:instrText>
        </w:r>
        <w:r w:rsidR="00B82BE8">
          <w:rPr>
            <w:noProof/>
            <w:webHidden/>
          </w:rPr>
        </w:r>
        <w:r w:rsidR="00B82BE8">
          <w:rPr>
            <w:noProof/>
            <w:webHidden/>
          </w:rPr>
          <w:fldChar w:fldCharType="separate"/>
        </w:r>
        <w:r w:rsidR="00B82BE8">
          <w:rPr>
            <w:noProof/>
            <w:webHidden/>
          </w:rPr>
          <w:t>9</w:t>
        </w:r>
        <w:r w:rsidR="00B82BE8">
          <w:rPr>
            <w:noProof/>
            <w:webHidden/>
          </w:rPr>
          <w:fldChar w:fldCharType="end"/>
        </w:r>
      </w:hyperlink>
    </w:p>
    <w:p w14:paraId="6775276F" w14:textId="77777777" w:rsidR="00B82BE8" w:rsidRDefault="003B11C2">
      <w:pPr>
        <w:pStyle w:val="TOC3"/>
        <w:tabs>
          <w:tab w:val="left" w:pos="1440"/>
          <w:tab w:val="right" w:leader="dot" w:pos="9350"/>
        </w:tabs>
        <w:rPr>
          <w:rFonts w:asciiTheme="minorHAnsi" w:eastAsiaTheme="minorEastAsia" w:hAnsiTheme="minorHAnsi" w:cstheme="minorBidi"/>
          <w:noProof/>
          <w:snapToGrid/>
          <w:sz w:val="22"/>
          <w:szCs w:val="22"/>
          <w:lang w:eastAsia="sl-SI"/>
        </w:rPr>
      </w:pPr>
      <w:hyperlink w:anchor="_Toc406048268" w:history="1">
        <w:r w:rsidR="00B82BE8" w:rsidRPr="005E503F">
          <w:rPr>
            <w:rStyle w:val="Hyperlink"/>
            <w:noProof/>
            <w14:scene3d>
              <w14:camera w14:prst="orthographicFront"/>
              <w14:lightRig w14:rig="threePt" w14:dir="t">
                <w14:rot w14:lat="0" w14:lon="0" w14:rev="0"/>
              </w14:lightRig>
            </w14:scene3d>
          </w:rPr>
          <w:t>6.2.1.</w:t>
        </w:r>
        <w:r w:rsidR="00B82BE8">
          <w:rPr>
            <w:rFonts w:asciiTheme="minorHAnsi" w:eastAsiaTheme="minorEastAsia" w:hAnsiTheme="minorHAnsi" w:cstheme="minorBidi"/>
            <w:noProof/>
            <w:snapToGrid/>
            <w:sz w:val="22"/>
            <w:szCs w:val="22"/>
            <w:lang w:eastAsia="sl-SI"/>
          </w:rPr>
          <w:tab/>
        </w:r>
        <w:r w:rsidR="00B82BE8" w:rsidRPr="005E503F">
          <w:rPr>
            <w:rStyle w:val="Hyperlink"/>
            <w:noProof/>
          </w:rPr>
          <w:t>Purpose and goals</w:t>
        </w:r>
        <w:r w:rsidR="00B82BE8">
          <w:rPr>
            <w:noProof/>
            <w:webHidden/>
          </w:rPr>
          <w:tab/>
        </w:r>
        <w:r w:rsidR="00B82BE8">
          <w:rPr>
            <w:noProof/>
            <w:webHidden/>
          </w:rPr>
          <w:fldChar w:fldCharType="begin"/>
        </w:r>
        <w:r w:rsidR="00B82BE8">
          <w:rPr>
            <w:noProof/>
            <w:webHidden/>
          </w:rPr>
          <w:instrText xml:space="preserve"> PAGEREF _Toc406048268 \h </w:instrText>
        </w:r>
        <w:r w:rsidR="00B82BE8">
          <w:rPr>
            <w:noProof/>
            <w:webHidden/>
          </w:rPr>
        </w:r>
        <w:r w:rsidR="00B82BE8">
          <w:rPr>
            <w:noProof/>
            <w:webHidden/>
          </w:rPr>
          <w:fldChar w:fldCharType="separate"/>
        </w:r>
        <w:r w:rsidR="00B82BE8">
          <w:rPr>
            <w:noProof/>
            <w:webHidden/>
          </w:rPr>
          <w:t>9</w:t>
        </w:r>
        <w:r w:rsidR="00B82BE8">
          <w:rPr>
            <w:noProof/>
            <w:webHidden/>
          </w:rPr>
          <w:fldChar w:fldCharType="end"/>
        </w:r>
      </w:hyperlink>
    </w:p>
    <w:p w14:paraId="67752770" w14:textId="77777777" w:rsidR="00B82BE8" w:rsidRDefault="003B11C2">
      <w:pPr>
        <w:pStyle w:val="TOC3"/>
        <w:tabs>
          <w:tab w:val="left" w:pos="1440"/>
          <w:tab w:val="right" w:leader="dot" w:pos="9350"/>
        </w:tabs>
        <w:rPr>
          <w:rFonts w:asciiTheme="minorHAnsi" w:eastAsiaTheme="minorEastAsia" w:hAnsiTheme="minorHAnsi" w:cstheme="minorBidi"/>
          <w:noProof/>
          <w:snapToGrid/>
          <w:sz w:val="22"/>
          <w:szCs w:val="22"/>
          <w:lang w:eastAsia="sl-SI"/>
        </w:rPr>
      </w:pPr>
      <w:hyperlink w:anchor="_Toc406048269" w:history="1">
        <w:r w:rsidR="00B82BE8" w:rsidRPr="005E503F">
          <w:rPr>
            <w:rStyle w:val="Hyperlink"/>
            <w:noProof/>
            <w14:scene3d>
              <w14:camera w14:prst="orthographicFront"/>
              <w14:lightRig w14:rig="threePt" w14:dir="t">
                <w14:rot w14:lat="0" w14:lon="0" w14:rev="0"/>
              </w14:lightRig>
            </w14:scene3d>
          </w:rPr>
          <w:t>6.2.2.</w:t>
        </w:r>
        <w:r w:rsidR="00B82BE8">
          <w:rPr>
            <w:rFonts w:asciiTheme="minorHAnsi" w:eastAsiaTheme="minorEastAsia" w:hAnsiTheme="minorHAnsi" w:cstheme="minorBidi"/>
            <w:noProof/>
            <w:snapToGrid/>
            <w:sz w:val="22"/>
            <w:szCs w:val="22"/>
            <w:lang w:eastAsia="sl-SI"/>
          </w:rPr>
          <w:tab/>
        </w:r>
        <w:r w:rsidR="00B82BE8" w:rsidRPr="005E503F">
          <w:rPr>
            <w:rStyle w:val="Hyperlink"/>
            <w:noProof/>
          </w:rPr>
          <w:t>PSC-meetings</w:t>
        </w:r>
        <w:r w:rsidR="00B82BE8">
          <w:rPr>
            <w:noProof/>
            <w:webHidden/>
          </w:rPr>
          <w:tab/>
        </w:r>
        <w:r w:rsidR="00B82BE8">
          <w:rPr>
            <w:noProof/>
            <w:webHidden/>
          </w:rPr>
          <w:fldChar w:fldCharType="begin"/>
        </w:r>
        <w:r w:rsidR="00B82BE8">
          <w:rPr>
            <w:noProof/>
            <w:webHidden/>
          </w:rPr>
          <w:instrText xml:space="preserve"> PAGEREF _Toc406048269 \h </w:instrText>
        </w:r>
        <w:r w:rsidR="00B82BE8">
          <w:rPr>
            <w:noProof/>
            <w:webHidden/>
          </w:rPr>
        </w:r>
        <w:r w:rsidR="00B82BE8">
          <w:rPr>
            <w:noProof/>
            <w:webHidden/>
          </w:rPr>
          <w:fldChar w:fldCharType="separate"/>
        </w:r>
        <w:r w:rsidR="00B82BE8">
          <w:rPr>
            <w:noProof/>
            <w:webHidden/>
          </w:rPr>
          <w:t>9</w:t>
        </w:r>
        <w:r w:rsidR="00B82BE8">
          <w:rPr>
            <w:noProof/>
            <w:webHidden/>
          </w:rPr>
          <w:fldChar w:fldCharType="end"/>
        </w:r>
      </w:hyperlink>
    </w:p>
    <w:p w14:paraId="67752771" w14:textId="77777777" w:rsidR="00B82BE8" w:rsidRDefault="003B11C2">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6048270" w:history="1">
        <w:r w:rsidR="00B82BE8" w:rsidRPr="005E503F">
          <w:rPr>
            <w:rStyle w:val="Hyperlink"/>
            <w:noProof/>
          </w:rPr>
          <w:t>6.3.</w:t>
        </w:r>
        <w:r w:rsidR="00B82BE8">
          <w:rPr>
            <w:rFonts w:asciiTheme="minorHAnsi" w:eastAsiaTheme="minorEastAsia" w:hAnsiTheme="minorHAnsi" w:cstheme="minorBidi"/>
            <w:noProof/>
            <w:snapToGrid/>
            <w:szCs w:val="22"/>
            <w:lang w:eastAsia="sl-SI"/>
          </w:rPr>
          <w:tab/>
        </w:r>
        <w:r w:rsidR="00B82BE8" w:rsidRPr="005E503F">
          <w:rPr>
            <w:rStyle w:val="Hyperlink"/>
            <w:noProof/>
          </w:rPr>
          <w:t>Project Meetings and conferences</w:t>
        </w:r>
        <w:r w:rsidR="00B82BE8">
          <w:rPr>
            <w:noProof/>
            <w:webHidden/>
          </w:rPr>
          <w:tab/>
        </w:r>
        <w:r w:rsidR="00B82BE8">
          <w:rPr>
            <w:noProof/>
            <w:webHidden/>
          </w:rPr>
          <w:fldChar w:fldCharType="begin"/>
        </w:r>
        <w:r w:rsidR="00B82BE8">
          <w:rPr>
            <w:noProof/>
            <w:webHidden/>
          </w:rPr>
          <w:instrText xml:space="preserve"> PAGEREF _Toc406048270 \h </w:instrText>
        </w:r>
        <w:r w:rsidR="00B82BE8">
          <w:rPr>
            <w:noProof/>
            <w:webHidden/>
          </w:rPr>
        </w:r>
        <w:r w:rsidR="00B82BE8">
          <w:rPr>
            <w:noProof/>
            <w:webHidden/>
          </w:rPr>
          <w:fldChar w:fldCharType="separate"/>
        </w:r>
        <w:r w:rsidR="00B82BE8">
          <w:rPr>
            <w:noProof/>
            <w:webHidden/>
          </w:rPr>
          <w:t>10</w:t>
        </w:r>
        <w:r w:rsidR="00B82BE8">
          <w:rPr>
            <w:noProof/>
            <w:webHidden/>
          </w:rPr>
          <w:fldChar w:fldCharType="end"/>
        </w:r>
      </w:hyperlink>
    </w:p>
    <w:p w14:paraId="67752772" w14:textId="77777777" w:rsidR="00B82BE8" w:rsidRDefault="003B11C2">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6048271" w:history="1">
        <w:r w:rsidR="00B82BE8" w:rsidRPr="005E503F">
          <w:rPr>
            <w:rStyle w:val="Hyperlink"/>
            <w:noProof/>
          </w:rPr>
          <w:t>6.4.</w:t>
        </w:r>
        <w:r w:rsidR="00B82BE8">
          <w:rPr>
            <w:rFonts w:asciiTheme="minorHAnsi" w:eastAsiaTheme="minorEastAsia" w:hAnsiTheme="minorHAnsi" w:cstheme="minorBidi"/>
            <w:noProof/>
            <w:snapToGrid/>
            <w:szCs w:val="22"/>
            <w:lang w:eastAsia="sl-SI"/>
          </w:rPr>
          <w:tab/>
        </w:r>
        <w:r w:rsidR="00B82BE8" w:rsidRPr="005E503F">
          <w:rPr>
            <w:rStyle w:val="Hyperlink"/>
            <w:noProof/>
          </w:rPr>
          <w:t>Sub-Contracting</w:t>
        </w:r>
        <w:r w:rsidR="00B82BE8">
          <w:rPr>
            <w:noProof/>
            <w:webHidden/>
          </w:rPr>
          <w:tab/>
        </w:r>
        <w:r w:rsidR="00B82BE8">
          <w:rPr>
            <w:noProof/>
            <w:webHidden/>
          </w:rPr>
          <w:fldChar w:fldCharType="begin"/>
        </w:r>
        <w:r w:rsidR="00B82BE8">
          <w:rPr>
            <w:noProof/>
            <w:webHidden/>
          </w:rPr>
          <w:instrText xml:space="preserve"> PAGEREF _Toc406048271 \h </w:instrText>
        </w:r>
        <w:r w:rsidR="00B82BE8">
          <w:rPr>
            <w:noProof/>
            <w:webHidden/>
          </w:rPr>
        </w:r>
        <w:r w:rsidR="00B82BE8">
          <w:rPr>
            <w:noProof/>
            <w:webHidden/>
          </w:rPr>
          <w:fldChar w:fldCharType="separate"/>
        </w:r>
        <w:r w:rsidR="00B82BE8">
          <w:rPr>
            <w:noProof/>
            <w:webHidden/>
          </w:rPr>
          <w:t>11</w:t>
        </w:r>
        <w:r w:rsidR="00B82BE8">
          <w:rPr>
            <w:noProof/>
            <w:webHidden/>
          </w:rPr>
          <w:fldChar w:fldCharType="end"/>
        </w:r>
      </w:hyperlink>
    </w:p>
    <w:p w14:paraId="67752773" w14:textId="77777777" w:rsidR="00B82BE8" w:rsidRDefault="003B11C2">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6048272" w:history="1">
        <w:r w:rsidR="00B82BE8" w:rsidRPr="005E503F">
          <w:rPr>
            <w:rStyle w:val="Hyperlink"/>
            <w:noProof/>
          </w:rPr>
          <w:t>6.5.</w:t>
        </w:r>
        <w:r w:rsidR="00B82BE8">
          <w:rPr>
            <w:rFonts w:asciiTheme="minorHAnsi" w:eastAsiaTheme="minorEastAsia" w:hAnsiTheme="minorHAnsi" w:cstheme="minorBidi"/>
            <w:noProof/>
            <w:snapToGrid/>
            <w:szCs w:val="22"/>
            <w:lang w:eastAsia="sl-SI"/>
          </w:rPr>
          <w:tab/>
        </w:r>
        <w:r w:rsidR="00B82BE8" w:rsidRPr="005E503F">
          <w:rPr>
            <w:rStyle w:val="Hyperlink"/>
            <w:noProof/>
          </w:rPr>
          <w:t>Correspondence and Document transmission</w:t>
        </w:r>
        <w:r w:rsidR="00B82BE8">
          <w:rPr>
            <w:noProof/>
            <w:webHidden/>
          </w:rPr>
          <w:tab/>
        </w:r>
        <w:r w:rsidR="00B82BE8">
          <w:rPr>
            <w:noProof/>
            <w:webHidden/>
          </w:rPr>
          <w:fldChar w:fldCharType="begin"/>
        </w:r>
        <w:r w:rsidR="00B82BE8">
          <w:rPr>
            <w:noProof/>
            <w:webHidden/>
          </w:rPr>
          <w:instrText xml:space="preserve"> PAGEREF _Toc406048272 \h </w:instrText>
        </w:r>
        <w:r w:rsidR="00B82BE8">
          <w:rPr>
            <w:noProof/>
            <w:webHidden/>
          </w:rPr>
        </w:r>
        <w:r w:rsidR="00B82BE8">
          <w:rPr>
            <w:noProof/>
            <w:webHidden/>
          </w:rPr>
          <w:fldChar w:fldCharType="separate"/>
        </w:r>
        <w:r w:rsidR="00B82BE8">
          <w:rPr>
            <w:noProof/>
            <w:webHidden/>
          </w:rPr>
          <w:t>11</w:t>
        </w:r>
        <w:r w:rsidR="00B82BE8">
          <w:rPr>
            <w:noProof/>
            <w:webHidden/>
          </w:rPr>
          <w:fldChar w:fldCharType="end"/>
        </w:r>
      </w:hyperlink>
    </w:p>
    <w:p w14:paraId="67752774" w14:textId="77777777" w:rsidR="00B82BE8" w:rsidRDefault="003B11C2">
      <w:pPr>
        <w:pStyle w:val="TOC3"/>
        <w:tabs>
          <w:tab w:val="left" w:pos="1440"/>
          <w:tab w:val="right" w:leader="dot" w:pos="9350"/>
        </w:tabs>
        <w:rPr>
          <w:rFonts w:asciiTheme="minorHAnsi" w:eastAsiaTheme="minorEastAsia" w:hAnsiTheme="minorHAnsi" w:cstheme="minorBidi"/>
          <w:noProof/>
          <w:snapToGrid/>
          <w:sz w:val="22"/>
          <w:szCs w:val="22"/>
          <w:lang w:eastAsia="sl-SI"/>
        </w:rPr>
      </w:pPr>
      <w:hyperlink w:anchor="_Toc406048273" w:history="1">
        <w:r w:rsidR="00B82BE8" w:rsidRPr="005E503F">
          <w:rPr>
            <w:rStyle w:val="Hyperlink"/>
            <w:noProof/>
            <w14:scene3d>
              <w14:camera w14:prst="orthographicFront"/>
              <w14:lightRig w14:rig="threePt" w14:dir="t">
                <w14:rot w14:lat="0" w14:lon="0" w14:rev="0"/>
              </w14:lightRig>
            </w14:scene3d>
          </w:rPr>
          <w:t>6.5.1.</w:t>
        </w:r>
        <w:r w:rsidR="00B82BE8">
          <w:rPr>
            <w:rFonts w:asciiTheme="minorHAnsi" w:eastAsiaTheme="minorEastAsia" w:hAnsiTheme="minorHAnsi" w:cstheme="minorBidi"/>
            <w:noProof/>
            <w:snapToGrid/>
            <w:sz w:val="22"/>
            <w:szCs w:val="22"/>
            <w:lang w:eastAsia="sl-SI"/>
          </w:rPr>
          <w:tab/>
        </w:r>
        <w:r w:rsidR="00B82BE8" w:rsidRPr="005E503F">
          <w:rPr>
            <w:rStyle w:val="Hyperlink"/>
            <w:noProof/>
          </w:rPr>
          <w:t>Communication channels</w:t>
        </w:r>
        <w:r w:rsidR="00B82BE8">
          <w:rPr>
            <w:noProof/>
            <w:webHidden/>
          </w:rPr>
          <w:tab/>
        </w:r>
        <w:r w:rsidR="00B82BE8">
          <w:rPr>
            <w:noProof/>
            <w:webHidden/>
          </w:rPr>
          <w:fldChar w:fldCharType="begin"/>
        </w:r>
        <w:r w:rsidR="00B82BE8">
          <w:rPr>
            <w:noProof/>
            <w:webHidden/>
          </w:rPr>
          <w:instrText xml:space="preserve"> PAGEREF _Toc406048273 \h </w:instrText>
        </w:r>
        <w:r w:rsidR="00B82BE8">
          <w:rPr>
            <w:noProof/>
            <w:webHidden/>
          </w:rPr>
        </w:r>
        <w:r w:rsidR="00B82BE8">
          <w:rPr>
            <w:noProof/>
            <w:webHidden/>
          </w:rPr>
          <w:fldChar w:fldCharType="separate"/>
        </w:r>
        <w:r w:rsidR="00B82BE8">
          <w:rPr>
            <w:noProof/>
            <w:webHidden/>
          </w:rPr>
          <w:t>11</w:t>
        </w:r>
        <w:r w:rsidR="00B82BE8">
          <w:rPr>
            <w:noProof/>
            <w:webHidden/>
          </w:rPr>
          <w:fldChar w:fldCharType="end"/>
        </w:r>
      </w:hyperlink>
    </w:p>
    <w:p w14:paraId="67752775" w14:textId="77777777" w:rsidR="00B82BE8" w:rsidRDefault="003B11C2">
      <w:pPr>
        <w:pStyle w:val="TOC3"/>
        <w:tabs>
          <w:tab w:val="left" w:pos="1440"/>
          <w:tab w:val="right" w:leader="dot" w:pos="9350"/>
        </w:tabs>
        <w:rPr>
          <w:rFonts w:asciiTheme="minorHAnsi" w:eastAsiaTheme="minorEastAsia" w:hAnsiTheme="minorHAnsi" w:cstheme="minorBidi"/>
          <w:noProof/>
          <w:snapToGrid/>
          <w:sz w:val="22"/>
          <w:szCs w:val="22"/>
          <w:lang w:eastAsia="sl-SI"/>
        </w:rPr>
      </w:pPr>
      <w:hyperlink w:anchor="_Toc406048274" w:history="1">
        <w:r w:rsidR="00B82BE8" w:rsidRPr="005E503F">
          <w:rPr>
            <w:rStyle w:val="Hyperlink"/>
            <w:noProof/>
            <w14:scene3d>
              <w14:camera w14:prst="orthographicFront"/>
              <w14:lightRig w14:rig="threePt" w14:dir="t">
                <w14:rot w14:lat="0" w14:lon="0" w14:rev="0"/>
              </w14:lightRig>
            </w14:scene3d>
          </w:rPr>
          <w:t>6.5.2.</w:t>
        </w:r>
        <w:r w:rsidR="00B82BE8">
          <w:rPr>
            <w:rFonts w:asciiTheme="minorHAnsi" w:eastAsiaTheme="minorEastAsia" w:hAnsiTheme="minorHAnsi" w:cstheme="minorBidi"/>
            <w:noProof/>
            <w:snapToGrid/>
            <w:sz w:val="22"/>
            <w:szCs w:val="22"/>
            <w:lang w:eastAsia="sl-SI"/>
          </w:rPr>
          <w:tab/>
        </w:r>
        <w:r w:rsidR="00B82BE8" w:rsidRPr="005E503F">
          <w:rPr>
            <w:rStyle w:val="Hyperlink"/>
            <w:noProof/>
          </w:rPr>
          <w:t>Project correspondence</w:t>
        </w:r>
        <w:r w:rsidR="00B82BE8">
          <w:rPr>
            <w:noProof/>
            <w:webHidden/>
          </w:rPr>
          <w:tab/>
        </w:r>
        <w:r w:rsidR="00B82BE8">
          <w:rPr>
            <w:noProof/>
            <w:webHidden/>
          </w:rPr>
          <w:fldChar w:fldCharType="begin"/>
        </w:r>
        <w:r w:rsidR="00B82BE8">
          <w:rPr>
            <w:noProof/>
            <w:webHidden/>
          </w:rPr>
          <w:instrText xml:space="preserve"> PAGEREF _Toc406048274 \h </w:instrText>
        </w:r>
        <w:r w:rsidR="00B82BE8">
          <w:rPr>
            <w:noProof/>
            <w:webHidden/>
          </w:rPr>
        </w:r>
        <w:r w:rsidR="00B82BE8">
          <w:rPr>
            <w:noProof/>
            <w:webHidden/>
          </w:rPr>
          <w:fldChar w:fldCharType="separate"/>
        </w:r>
        <w:r w:rsidR="00B82BE8">
          <w:rPr>
            <w:noProof/>
            <w:webHidden/>
          </w:rPr>
          <w:t>12</w:t>
        </w:r>
        <w:r w:rsidR="00B82BE8">
          <w:rPr>
            <w:noProof/>
            <w:webHidden/>
          </w:rPr>
          <w:fldChar w:fldCharType="end"/>
        </w:r>
      </w:hyperlink>
    </w:p>
    <w:p w14:paraId="67752776" w14:textId="77777777" w:rsidR="00B82BE8" w:rsidRDefault="003B11C2">
      <w:pPr>
        <w:pStyle w:val="TOC3"/>
        <w:tabs>
          <w:tab w:val="left" w:pos="1440"/>
          <w:tab w:val="right" w:leader="dot" w:pos="9350"/>
        </w:tabs>
        <w:rPr>
          <w:rFonts w:asciiTheme="minorHAnsi" w:eastAsiaTheme="minorEastAsia" w:hAnsiTheme="minorHAnsi" w:cstheme="minorBidi"/>
          <w:noProof/>
          <w:snapToGrid/>
          <w:sz w:val="22"/>
          <w:szCs w:val="22"/>
          <w:lang w:eastAsia="sl-SI"/>
        </w:rPr>
      </w:pPr>
      <w:hyperlink w:anchor="_Toc406048275" w:history="1">
        <w:r w:rsidR="00B82BE8" w:rsidRPr="005E503F">
          <w:rPr>
            <w:rStyle w:val="Hyperlink"/>
            <w:noProof/>
            <w14:scene3d>
              <w14:camera w14:prst="orthographicFront"/>
              <w14:lightRig w14:rig="threePt" w14:dir="t">
                <w14:rot w14:lat="0" w14:lon="0" w14:rev="0"/>
              </w14:lightRig>
            </w14:scene3d>
          </w:rPr>
          <w:t>6.5.3.</w:t>
        </w:r>
        <w:r w:rsidR="00B82BE8">
          <w:rPr>
            <w:rFonts w:asciiTheme="minorHAnsi" w:eastAsiaTheme="minorEastAsia" w:hAnsiTheme="minorHAnsi" w:cstheme="minorBidi"/>
            <w:noProof/>
            <w:snapToGrid/>
            <w:sz w:val="22"/>
            <w:szCs w:val="22"/>
            <w:lang w:eastAsia="sl-SI"/>
          </w:rPr>
          <w:tab/>
        </w:r>
        <w:r w:rsidR="00B82BE8" w:rsidRPr="005E503F">
          <w:rPr>
            <w:rStyle w:val="Hyperlink"/>
            <w:noProof/>
          </w:rPr>
          <w:t>Authorized persons</w:t>
        </w:r>
        <w:r w:rsidR="00B82BE8">
          <w:rPr>
            <w:noProof/>
            <w:webHidden/>
          </w:rPr>
          <w:tab/>
        </w:r>
        <w:r w:rsidR="00B82BE8">
          <w:rPr>
            <w:noProof/>
            <w:webHidden/>
          </w:rPr>
          <w:fldChar w:fldCharType="begin"/>
        </w:r>
        <w:r w:rsidR="00B82BE8">
          <w:rPr>
            <w:noProof/>
            <w:webHidden/>
          </w:rPr>
          <w:instrText xml:space="preserve"> PAGEREF _Toc406048275 \h </w:instrText>
        </w:r>
        <w:r w:rsidR="00B82BE8">
          <w:rPr>
            <w:noProof/>
            <w:webHidden/>
          </w:rPr>
        </w:r>
        <w:r w:rsidR="00B82BE8">
          <w:rPr>
            <w:noProof/>
            <w:webHidden/>
          </w:rPr>
          <w:fldChar w:fldCharType="separate"/>
        </w:r>
        <w:r w:rsidR="00B82BE8">
          <w:rPr>
            <w:noProof/>
            <w:webHidden/>
          </w:rPr>
          <w:t>13</w:t>
        </w:r>
        <w:r w:rsidR="00B82BE8">
          <w:rPr>
            <w:noProof/>
            <w:webHidden/>
          </w:rPr>
          <w:fldChar w:fldCharType="end"/>
        </w:r>
      </w:hyperlink>
    </w:p>
    <w:p w14:paraId="67752777" w14:textId="77777777" w:rsidR="00B82BE8" w:rsidRDefault="003B11C2">
      <w:pPr>
        <w:pStyle w:val="TOC3"/>
        <w:tabs>
          <w:tab w:val="left" w:pos="1440"/>
          <w:tab w:val="right" w:leader="dot" w:pos="9350"/>
        </w:tabs>
        <w:rPr>
          <w:rFonts w:asciiTheme="minorHAnsi" w:eastAsiaTheme="minorEastAsia" w:hAnsiTheme="minorHAnsi" w:cstheme="minorBidi"/>
          <w:noProof/>
          <w:snapToGrid/>
          <w:sz w:val="22"/>
          <w:szCs w:val="22"/>
          <w:lang w:eastAsia="sl-SI"/>
        </w:rPr>
      </w:pPr>
      <w:hyperlink w:anchor="_Toc406048276" w:history="1">
        <w:r w:rsidR="00B82BE8" w:rsidRPr="005E503F">
          <w:rPr>
            <w:rStyle w:val="Hyperlink"/>
            <w:noProof/>
            <w14:scene3d>
              <w14:camera w14:prst="orthographicFront"/>
              <w14:lightRig w14:rig="threePt" w14:dir="t">
                <w14:rot w14:lat="0" w14:lon="0" w14:rev="0"/>
              </w14:lightRig>
            </w14:scene3d>
          </w:rPr>
          <w:t>6.5.4.</w:t>
        </w:r>
        <w:r w:rsidR="00B82BE8">
          <w:rPr>
            <w:rFonts w:asciiTheme="minorHAnsi" w:eastAsiaTheme="minorEastAsia" w:hAnsiTheme="minorHAnsi" w:cstheme="minorBidi"/>
            <w:noProof/>
            <w:snapToGrid/>
            <w:sz w:val="22"/>
            <w:szCs w:val="22"/>
            <w:lang w:eastAsia="sl-SI"/>
          </w:rPr>
          <w:tab/>
        </w:r>
        <w:r w:rsidR="00B82BE8" w:rsidRPr="005E503F">
          <w:rPr>
            <w:rStyle w:val="Hyperlink"/>
            <w:noProof/>
          </w:rPr>
          <w:t>External Sharepoint page</w:t>
        </w:r>
        <w:r w:rsidR="00B82BE8">
          <w:rPr>
            <w:noProof/>
            <w:webHidden/>
          </w:rPr>
          <w:tab/>
        </w:r>
        <w:r w:rsidR="00B82BE8">
          <w:rPr>
            <w:noProof/>
            <w:webHidden/>
          </w:rPr>
          <w:fldChar w:fldCharType="begin"/>
        </w:r>
        <w:r w:rsidR="00B82BE8">
          <w:rPr>
            <w:noProof/>
            <w:webHidden/>
          </w:rPr>
          <w:instrText xml:space="preserve"> PAGEREF _Toc406048276 \h </w:instrText>
        </w:r>
        <w:r w:rsidR="00B82BE8">
          <w:rPr>
            <w:noProof/>
            <w:webHidden/>
          </w:rPr>
        </w:r>
        <w:r w:rsidR="00B82BE8">
          <w:rPr>
            <w:noProof/>
            <w:webHidden/>
          </w:rPr>
          <w:fldChar w:fldCharType="separate"/>
        </w:r>
        <w:r w:rsidR="00B82BE8">
          <w:rPr>
            <w:noProof/>
            <w:webHidden/>
          </w:rPr>
          <w:t>13</w:t>
        </w:r>
        <w:r w:rsidR="00B82BE8">
          <w:rPr>
            <w:noProof/>
            <w:webHidden/>
          </w:rPr>
          <w:fldChar w:fldCharType="end"/>
        </w:r>
      </w:hyperlink>
    </w:p>
    <w:p w14:paraId="67752778" w14:textId="77777777" w:rsidR="00B82BE8" w:rsidRDefault="003B11C2">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6048277" w:history="1">
        <w:r w:rsidR="00B82BE8" w:rsidRPr="005E503F">
          <w:rPr>
            <w:rStyle w:val="Hyperlink"/>
            <w:noProof/>
          </w:rPr>
          <w:t>6.6.</w:t>
        </w:r>
        <w:r w:rsidR="00B82BE8">
          <w:rPr>
            <w:rFonts w:asciiTheme="minorHAnsi" w:eastAsiaTheme="minorEastAsia" w:hAnsiTheme="minorHAnsi" w:cstheme="minorBidi"/>
            <w:noProof/>
            <w:snapToGrid/>
            <w:szCs w:val="22"/>
            <w:lang w:eastAsia="sl-SI"/>
          </w:rPr>
          <w:tab/>
        </w:r>
        <w:r w:rsidR="00B82BE8" w:rsidRPr="005E503F">
          <w:rPr>
            <w:rStyle w:val="Hyperlink"/>
            <w:noProof/>
          </w:rPr>
          <w:t>IT-Tools and Software</w:t>
        </w:r>
        <w:r w:rsidR="00B82BE8">
          <w:rPr>
            <w:noProof/>
            <w:webHidden/>
          </w:rPr>
          <w:tab/>
        </w:r>
        <w:r w:rsidR="00B82BE8">
          <w:rPr>
            <w:noProof/>
            <w:webHidden/>
          </w:rPr>
          <w:fldChar w:fldCharType="begin"/>
        </w:r>
        <w:r w:rsidR="00B82BE8">
          <w:rPr>
            <w:noProof/>
            <w:webHidden/>
          </w:rPr>
          <w:instrText xml:space="preserve"> PAGEREF _Toc406048277 \h </w:instrText>
        </w:r>
        <w:r w:rsidR="00B82BE8">
          <w:rPr>
            <w:noProof/>
            <w:webHidden/>
          </w:rPr>
        </w:r>
        <w:r w:rsidR="00B82BE8">
          <w:rPr>
            <w:noProof/>
            <w:webHidden/>
          </w:rPr>
          <w:fldChar w:fldCharType="separate"/>
        </w:r>
        <w:r w:rsidR="00B82BE8">
          <w:rPr>
            <w:noProof/>
            <w:webHidden/>
          </w:rPr>
          <w:t>13</w:t>
        </w:r>
        <w:r w:rsidR="00B82BE8">
          <w:rPr>
            <w:noProof/>
            <w:webHidden/>
          </w:rPr>
          <w:fldChar w:fldCharType="end"/>
        </w:r>
      </w:hyperlink>
    </w:p>
    <w:p w14:paraId="67752779" w14:textId="77777777" w:rsidR="00B82BE8" w:rsidRDefault="003B11C2">
      <w:pPr>
        <w:pStyle w:val="TOC1"/>
        <w:tabs>
          <w:tab w:val="left" w:pos="480"/>
        </w:tabs>
        <w:rPr>
          <w:rFonts w:asciiTheme="minorHAnsi" w:eastAsiaTheme="minorEastAsia" w:hAnsiTheme="minorHAnsi" w:cstheme="minorBidi"/>
          <w:noProof/>
          <w:szCs w:val="22"/>
          <w:lang w:val="sl-SI" w:eastAsia="sl-SI"/>
        </w:rPr>
      </w:pPr>
      <w:hyperlink w:anchor="_Toc406048278" w:history="1">
        <w:r w:rsidR="00B82BE8" w:rsidRPr="005E503F">
          <w:rPr>
            <w:rStyle w:val="Hyperlink"/>
            <w:noProof/>
            <w14:scene3d>
              <w14:camera w14:prst="orthographicFront"/>
              <w14:lightRig w14:rig="threePt" w14:dir="t">
                <w14:rot w14:lat="0" w14:lon="0" w14:rev="0"/>
              </w14:lightRig>
            </w14:scene3d>
          </w:rPr>
          <w:t>7.</w:t>
        </w:r>
        <w:r w:rsidR="00B82BE8">
          <w:rPr>
            <w:rFonts w:asciiTheme="minorHAnsi" w:eastAsiaTheme="minorEastAsia" w:hAnsiTheme="minorHAnsi" w:cstheme="minorBidi"/>
            <w:noProof/>
            <w:szCs w:val="22"/>
            <w:lang w:val="sl-SI" w:eastAsia="sl-SI"/>
          </w:rPr>
          <w:tab/>
        </w:r>
        <w:r w:rsidR="00B82BE8" w:rsidRPr="005E503F">
          <w:rPr>
            <w:rStyle w:val="Hyperlink"/>
            <w:noProof/>
          </w:rPr>
          <w:t>Project Controlling</w:t>
        </w:r>
        <w:r w:rsidR="00B82BE8">
          <w:rPr>
            <w:noProof/>
            <w:webHidden/>
          </w:rPr>
          <w:tab/>
        </w:r>
        <w:r w:rsidR="00B82BE8">
          <w:rPr>
            <w:noProof/>
            <w:webHidden/>
          </w:rPr>
          <w:fldChar w:fldCharType="begin"/>
        </w:r>
        <w:r w:rsidR="00B82BE8">
          <w:rPr>
            <w:noProof/>
            <w:webHidden/>
          </w:rPr>
          <w:instrText xml:space="preserve"> PAGEREF _Toc406048278 \h </w:instrText>
        </w:r>
        <w:r w:rsidR="00B82BE8">
          <w:rPr>
            <w:noProof/>
            <w:webHidden/>
          </w:rPr>
        </w:r>
        <w:r w:rsidR="00B82BE8">
          <w:rPr>
            <w:noProof/>
            <w:webHidden/>
          </w:rPr>
          <w:fldChar w:fldCharType="separate"/>
        </w:r>
        <w:r w:rsidR="00B82BE8">
          <w:rPr>
            <w:noProof/>
            <w:webHidden/>
          </w:rPr>
          <w:t>14</w:t>
        </w:r>
        <w:r w:rsidR="00B82BE8">
          <w:rPr>
            <w:noProof/>
            <w:webHidden/>
          </w:rPr>
          <w:fldChar w:fldCharType="end"/>
        </w:r>
      </w:hyperlink>
    </w:p>
    <w:p w14:paraId="6775277A" w14:textId="77777777" w:rsidR="00B82BE8" w:rsidRDefault="003B11C2">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6048279" w:history="1">
        <w:r w:rsidR="00B82BE8" w:rsidRPr="005E503F">
          <w:rPr>
            <w:rStyle w:val="Hyperlink"/>
            <w:noProof/>
          </w:rPr>
          <w:t>7.1.</w:t>
        </w:r>
        <w:r w:rsidR="00B82BE8">
          <w:rPr>
            <w:rFonts w:asciiTheme="minorHAnsi" w:eastAsiaTheme="minorEastAsia" w:hAnsiTheme="minorHAnsi" w:cstheme="minorBidi"/>
            <w:noProof/>
            <w:snapToGrid/>
            <w:szCs w:val="22"/>
            <w:lang w:eastAsia="sl-SI"/>
          </w:rPr>
          <w:tab/>
        </w:r>
        <w:r w:rsidR="00B82BE8" w:rsidRPr="005E503F">
          <w:rPr>
            <w:rStyle w:val="Hyperlink"/>
            <w:noProof/>
          </w:rPr>
          <w:t>Project Planning and Scheduling</w:t>
        </w:r>
        <w:r w:rsidR="00B82BE8">
          <w:rPr>
            <w:noProof/>
            <w:webHidden/>
          </w:rPr>
          <w:tab/>
        </w:r>
        <w:r w:rsidR="00B82BE8">
          <w:rPr>
            <w:noProof/>
            <w:webHidden/>
          </w:rPr>
          <w:fldChar w:fldCharType="begin"/>
        </w:r>
        <w:r w:rsidR="00B82BE8">
          <w:rPr>
            <w:noProof/>
            <w:webHidden/>
          </w:rPr>
          <w:instrText xml:space="preserve"> PAGEREF _Toc406048279 \h </w:instrText>
        </w:r>
        <w:r w:rsidR="00B82BE8">
          <w:rPr>
            <w:noProof/>
            <w:webHidden/>
          </w:rPr>
        </w:r>
        <w:r w:rsidR="00B82BE8">
          <w:rPr>
            <w:noProof/>
            <w:webHidden/>
          </w:rPr>
          <w:fldChar w:fldCharType="separate"/>
        </w:r>
        <w:r w:rsidR="00B82BE8">
          <w:rPr>
            <w:noProof/>
            <w:webHidden/>
          </w:rPr>
          <w:t>14</w:t>
        </w:r>
        <w:r w:rsidR="00B82BE8">
          <w:rPr>
            <w:noProof/>
            <w:webHidden/>
          </w:rPr>
          <w:fldChar w:fldCharType="end"/>
        </w:r>
      </w:hyperlink>
    </w:p>
    <w:p w14:paraId="6775277B" w14:textId="77777777" w:rsidR="00B82BE8" w:rsidRDefault="003B11C2">
      <w:pPr>
        <w:pStyle w:val="TOC3"/>
        <w:tabs>
          <w:tab w:val="left" w:pos="1440"/>
          <w:tab w:val="right" w:leader="dot" w:pos="9350"/>
        </w:tabs>
        <w:rPr>
          <w:rFonts w:asciiTheme="minorHAnsi" w:eastAsiaTheme="minorEastAsia" w:hAnsiTheme="minorHAnsi" w:cstheme="minorBidi"/>
          <w:noProof/>
          <w:snapToGrid/>
          <w:sz w:val="22"/>
          <w:szCs w:val="22"/>
          <w:lang w:eastAsia="sl-SI"/>
        </w:rPr>
      </w:pPr>
      <w:hyperlink w:anchor="_Toc406048280" w:history="1">
        <w:r w:rsidR="00B82BE8" w:rsidRPr="005E503F">
          <w:rPr>
            <w:rStyle w:val="Hyperlink"/>
            <w:noProof/>
            <w14:scene3d>
              <w14:camera w14:prst="orthographicFront"/>
              <w14:lightRig w14:rig="threePt" w14:dir="t">
                <w14:rot w14:lat="0" w14:lon="0" w14:rev="0"/>
              </w14:lightRig>
            </w14:scene3d>
          </w:rPr>
          <w:t>7.1.1.</w:t>
        </w:r>
        <w:r w:rsidR="00B82BE8">
          <w:rPr>
            <w:rFonts w:asciiTheme="minorHAnsi" w:eastAsiaTheme="minorEastAsia" w:hAnsiTheme="minorHAnsi" w:cstheme="minorBidi"/>
            <w:noProof/>
            <w:snapToGrid/>
            <w:sz w:val="22"/>
            <w:szCs w:val="22"/>
            <w:lang w:eastAsia="sl-SI"/>
          </w:rPr>
          <w:tab/>
        </w:r>
        <w:r w:rsidR="00B82BE8" w:rsidRPr="005E503F">
          <w:rPr>
            <w:rStyle w:val="Hyperlink"/>
            <w:noProof/>
          </w:rPr>
          <w:t>Types of schedules</w:t>
        </w:r>
        <w:r w:rsidR="00B82BE8">
          <w:rPr>
            <w:noProof/>
            <w:webHidden/>
          </w:rPr>
          <w:tab/>
        </w:r>
        <w:r w:rsidR="00B82BE8">
          <w:rPr>
            <w:noProof/>
            <w:webHidden/>
          </w:rPr>
          <w:fldChar w:fldCharType="begin"/>
        </w:r>
        <w:r w:rsidR="00B82BE8">
          <w:rPr>
            <w:noProof/>
            <w:webHidden/>
          </w:rPr>
          <w:instrText xml:space="preserve"> PAGEREF _Toc406048280 \h </w:instrText>
        </w:r>
        <w:r w:rsidR="00B82BE8">
          <w:rPr>
            <w:noProof/>
            <w:webHidden/>
          </w:rPr>
        </w:r>
        <w:r w:rsidR="00B82BE8">
          <w:rPr>
            <w:noProof/>
            <w:webHidden/>
          </w:rPr>
          <w:fldChar w:fldCharType="separate"/>
        </w:r>
        <w:r w:rsidR="00B82BE8">
          <w:rPr>
            <w:noProof/>
            <w:webHidden/>
          </w:rPr>
          <w:t>14</w:t>
        </w:r>
        <w:r w:rsidR="00B82BE8">
          <w:rPr>
            <w:noProof/>
            <w:webHidden/>
          </w:rPr>
          <w:fldChar w:fldCharType="end"/>
        </w:r>
      </w:hyperlink>
    </w:p>
    <w:p w14:paraId="6775277C" w14:textId="77777777" w:rsidR="00B82BE8" w:rsidRDefault="003B11C2">
      <w:pPr>
        <w:pStyle w:val="TOC3"/>
        <w:tabs>
          <w:tab w:val="left" w:pos="1440"/>
          <w:tab w:val="right" w:leader="dot" w:pos="9350"/>
        </w:tabs>
        <w:rPr>
          <w:rFonts w:asciiTheme="minorHAnsi" w:eastAsiaTheme="minorEastAsia" w:hAnsiTheme="minorHAnsi" w:cstheme="minorBidi"/>
          <w:noProof/>
          <w:snapToGrid/>
          <w:sz w:val="22"/>
          <w:szCs w:val="22"/>
          <w:lang w:eastAsia="sl-SI"/>
        </w:rPr>
      </w:pPr>
      <w:hyperlink w:anchor="_Toc406048281" w:history="1">
        <w:r w:rsidR="00B82BE8" w:rsidRPr="005E503F">
          <w:rPr>
            <w:rStyle w:val="Hyperlink"/>
            <w:noProof/>
            <w14:scene3d>
              <w14:camera w14:prst="orthographicFront"/>
              <w14:lightRig w14:rig="threePt" w14:dir="t">
                <w14:rot w14:lat="0" w14:lon="0" w14:rev="0"/>
              </w14:lightRig>
            </w14:scene3d>
          </w:rPr>
          <w:t>7.1.2.</w:t>
        </w:r>
        <w:r w:rsidR="00B82BE8">
          <w:rPr>
            <w:rFonts w:asciiTheme="minorHAnsi" w:eastAsiaTheme="minorEastAsia" w:hAnsiTheme="minorHAnsi" w:cstheme="minorBidi"/>
            <w:noProof/>
            <w:snapToGrid/>
            <w:sz w:val="22"/>
            <w:szCs w:val="22"/>
            <w:lang w:eastAsia="sl-SI"/>
          </w:rPr>
          <w:tab/>
        </w:r>
        <w:r w:rsidR="00B82BE8" w:rsidRPr="005E503F">
          <w:rPr>
            <w:rStyle w:val="Hyperlink"/>
            <w:noProof/>
          </w:rPr>
          <w:t>Updating and follow-up</w:t>
        </w:r>
        <w:r w:rsidR="00B82BE8">
          <w:rPr>
            <w:noProof/>
            <w:webHidden/>
          </w:rPr>
          <w:tab/>
        </w:r>
        <w:r w:rsidR="00B82BE8">
          <w:rPr>
            <w:noProof/>
            <w:webHidden/>
          </w:rPr>
          <w:fldChar w:fldCharType="begin"/>
        </w:r>
        <w:r w:rsidR="00B82BE8">
          <w:rPr>
            <w:noProof/>
            <w:webHidden/>
          </w:rPr>
          <w:instrText xml:space="preserve"> PAGEREF _Toc406048281 \h </w:instrText>
        </w:r>
        <w:r w:rsidR="00B82BE8">
          <w:rPr>
            <w:noProof/>
            <w:webHidden/>
          </w:rPr>
        </w:r>
        <w:r w:rsidR="00B82BE8">
          <w:rPr>
            <w:noProof/>
            <w:webHidden/>
          </w:rPr>
          <w:fldChar w:fldCharType="separate"/>
        </w:r>
        <w:r w:rsidR="00B82BE8">
          <w:rPr>
            <w:noProof/>
            <w:webHidden/>
          </w:rPr>
          <w:t>14</w:t>
        </w:r>
        <w:r w:rsidR="00B82BE8">
          <w:rPr>
            <w:noProof/>
            <w:webHidden/>
          </w:rPr>
          <w:fldChar w:fldCharType="end"/>
        </w:r>
      </w:hyperlink>
    </w:p>
    <w:p w14:paraId="6775277D" w14:textId="77777777" w:rsidR="00B82BE8" w:rsidRDefault="003B11C2">
      <w:pPr>
        <w:pStyle w:val="TOC3"/>
        <w:tabs>
          <w:tab w:val="left" w:pos="1440"/>
          <w:tab w:val="right" w:leader="dot" w:pos="9350"/>
        </w:tabs>
        <w:rPr>
          <w:rFonts w:asciiTheme="minorHAnsi" w:eastAsiaTheme="minorEastAsia" w:hAnsiTheme="minorHAnsi" w:cstheme="minorBidi"/>
          <w:noProof/>
          <w:snapToGrid/>
          <w:sz w:val="22"/>
          <w:szCs w:val="22"/>
          <w:lang w:eastAsia="sl-SI"/>
        </w:rPr>
      </w:pPr>
      <w:hyperlink w:anchor="_Toc406048282" w:history="1">
        <w:r w:rsidR="00B82BE8" w:rsidRPr="005E503F">
          <w:rPr>
            <w:rStyle w:val="Hyperlink"/>
            <w:noProof/>
            <w14:scene3d>
              <w14:camera w14:prst="orthographicFront"/>
              <w14:lightRig w14:rig="threePt" w14:dir="t">
                <w14:rot w14:lat="0" w14:lon="0" w14:rev="0"/>
              </w14:lightRig>
            </w14:scene3d>
          </w:rPr>
          <w:t>7.1.3.</w:t>
        </w:r>
        <w:r w:rsidR="00B82BE8">
          <w:rPr>
            <w:rFonts w:asciiTheme="minorHAnsi" w:eastAsiaTheme="minorEastAsia" w:hAnsiTheme="minorHAnsi" w:cstheme="minorBidi"/>
            <w:noProof/>
            <w:snapToGrid/>
            <w:sz w:val="22"/>
            <w:szCs w:val="22"/>
            <w:lang w:eastAsia="sl-SI"/>
          </w:rPr>
          <w:tab/>
        </w:r>
        <w:r w:rsidR="00B82BE8" w:rsidRPr="005E503F">
          <w:rPr>
            <w:rStyle w:val="Hyperlink"/>
            <w:noProof/>
          </w:rPr>
          <w:t>Project Schedule features</w:t>
        </w:r>
        <w:r w:rsidR="00B82BE8">
          <w:rPr>
            <w:noProof/>
            <w:webHidden/>
          </w:rPr>
          <w:tab/>
        </w:r>
        <w:r w:rsidR="00B82BE8">
          <w:rPr>
            <w:noProof/>
            <w:webHidden/>
          </w:rPr>
          <w:fldChar w:fldCharType="begin"/>
        </w:r>
        <w:r w:rsidR="00B82BE8">
          <w:rPr>
            <w:noProof/>
            <w:webHidden/>
          </w:rPr>
          <w:instrText xml:space="preserve"> PAGEREF _Toc406048282 \h </w:instrText>
        </w:r>
        <w:r w:rsidR="00B82BE8">
          <w:rPr>
            <w:noProof/>
            <w:webHidden/>
          </w:rPr>
        </w:r>
        <w:r w:rsidR="00B82BE8">
          <w:rPr>
            <w:noProof/>
            <w:webHidden/>
          </w:rPr>
          <w:fldChar w:fldCharType="separate"/>
        </w:r>
        <w:r w:rsidR="00B82BE8">
          <w:rPr>
            <w:noProof/>
            <w:webHidden/>
          </w:rPr>
          <w:t>14</w:t>
        </w:r>
        <w:r w:rsidR="00B82BE8">
          <w:rPr>
            <w:noProof/>
            <w:webHidden/>
          </w:rPr>
          <w:fldChar w:fldCharType="end"/>
        </w:r>
      </w:hyperlink>
    </w:p>
    <w:p w14:paraId="6775277E" w14:textId="77777777" w:rsidR="00B82BE8" w:rsidRDefault="003B11C2">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6048283" w:history="1">
        <w:r w:rsidR="00B82BE8" w:rsidRPr="005E503F">
          <w:rPr>
            <w:rStyle w:val="Hyperlink"/>
            <w:noProof/>
          </w:rPr>
          <w:t>7.2.</w:t>
        </w:r>
        <w:r w:rsidR="00B82BE8">
          <w:rPr>
            <w:rFonts w:asciiTheme="minorHAnsi" w:eastAsiaTheme="minorEastAsia" w:hAnsiTheme="minorHAnsi" w:cstheme="minorBidi"/>
            <w:noProof/>
            <w:snapToGrid/>
            <w:szCs w:val="22"/>
            <w:lang w:eastAsia="sl-SI"/>
          </w:rPr>
          <w:tab/>
        </w:r>
        <w:r w:rsidR="00B82BE8" w:rsidRPr="005E503F">
          <w:rPr>
            <w:rStyle w:val="Hyperlink"/>
            <w:noProof/>
          </w:rPr>
          <w:t>Project reporting</w:t>
        </w:r>
        <w:r w:rsidR="00B82BE8">
          <w:rPr>
            <w:noProof/>
            <w:webHidden/>
          </w:rPr>
          <w:tab/>
        </w:r>
        <w:r w:rsidR="00B82BE8">
          <w:rPr>
            <w:noProof/>
            <w:webHidden/>
          </w:rPr>
          <w:fldChar w:fldCharType="begin"/>
        </w:r>
        <w:r w:rsidR="00B82BE8">
          <w:rPr>
            <w:noProof/>
            <w:webHidden/>
          </w:rPr>
          <w:instrText xml:space="preserve"> PAGEREF _Toc406048283 \h </w:instrText>
        </w:r>
        <w:r w:rsidR="00B82BE8">
          <w:rPr>
            <w:noProof/>
            <w:webHidden/>
          </w:rPr>
        </w:r>
        <w:r w:rsidR="00B82BE8">
          <w:rPr>
            <w:noProof/>
            <w:webHidden/>
          </w:rPr>
          <w:fldChar w:fldCharType="separate"/>
        </w:r>
        <w:r w:rsidR="00B82BE8">
          <w:rPr>
            <w:noProof/>
            <w:webHidden/>
          </w:rPr>
          <w:t>15</w:t>
        </w:r>
        <w:r w:rsidR="00B82BE8">
          <w:rPr>
            <w:noProof/>
            <w:webHidden/>
          </w:rPr>
          <w:fldChar w:fldCharType="end"/>
        </w:r>
      </w:hyperlink>
    </w:p>
    <w:p w14:paraId="6775277F" w14:textId="77777777" w:rsidR="00B82BE8" w:rsidRDefault="003B11C2">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6048284" w:history="1">
        <w:r w:rsidR="00B82BE8" w:rsidRPr="005E503F">
          <w:rPr>
            <w:rStyle w:val="Hyperlink"/>
            <w:noProof/>
          </w:rPr>
          <w:t>7.3.</w:t>
        </w:r>
        <w:r w:rsidR="00B82BE8">
          <w:rPr>
            <w:rFonts w:asciiTheme="minorHAnsi" w:eastAsiaTheme="minorEastAsia" w:hAnsiTheme="minorHAnsi" w:cstheme="minorBidi"/>
            <w:noProof/>
            <w:snapToGrid/>
            <w:szCs w:val="22"/>
            <w:lang w:eastAsia="sl-SI"/>
          </w:rPr>
          <w:tab/>
        </w:r>
        <w:r w:rsidR="00B82BE8" w:rsidRPr="005E503F">
          <w:rPr>
            <w:rStyle w:val="Hyperlink"/>
            <w:noProof/>
          </w:rPr>
          <w:t>Action item handling and Issue tracking</w:t>
        </w:r>
        <w:r w:rsidR="00B82BE8">
          <w:rPr>
            <w:noProof/>
            <w:webHidden/>
          </w:rPr>
          <w:tab/>
        </w:r>
        <w:r w:rsidR="00B82BE8">
          <w:rPr>
            <w:noProof/>
            <w:webHidden/>
          </w:rPr>
          <w:fldChar w:fldCharType="begin"/>
        </w:r>
        <w:r w:rsidR="00B82BE8">
          <w:rPr>
            <w:noProof/>
            <w:webHidden/>
          </w:rPr>
          <w:instrText xml:space="preserve"> PAGEREF _Toc406048284 \h </w:instrText>
        </w:r>
        <w:r w:rsidR="00B82BE8">
          <w:rPr>
            <w:noProof/>
            <w:webHidden/>
          </w:rPr>
        </w:r>
        <w:r w:rsidR="00B82BE8">
          <w:rPr>
            <w:noProof/>
            <w:webHidden/>
          </w:rPr>
          <w:fldChar w:fldCharType="separate"/>
        </w:r>
        <w:r w:rsidR="00B82BE8">
          <w:rPr>
            <w:noProof/>
            <w:webHidden/>
          </w:rPr>
          <w:t>15</w:t>
        </w:r>
        <w:r w:rsidR="00B82BE8">
          <w:rPr>
            <w:noProof/>
            <w:webHidden/>
          </w:rPr>
          <w:fldChar w:fldCharType="end"/>
        </w:r>
      </w:hyperlink>
    </w:p>
    <w:p w14:paraId="67752780" w14:textId="77777777" w:rsidR="00B82BE8" w:rsidRDefault="003B11C2">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6048285" w:history="1">
        <w:r w:rsidR="00B82BE8" w:rsidRPr="005E503F">
          <w:rPr>
            <w:rStyle w:val="Hyperlink"/>
            <w:noProof/>
          </w:rPr>
          <w:t>7.4.</w:t>
        </w:r>
        <w:r w:rsidR="00B82BE8">
          <w:rPr>
            <w:rFonts w:asciiTheme="minorHAnsi" w:eastAsiaTheme="minorEastAsia" w:hAnsiTheme="minorHAnsi" w:cstheme="minorBidi"/>
            <w:noProof/>
            <w:snapToGrid/>
            <w:szCs w:val="22"/>
            <w:lang w:eastAsia="sl-SI"/>
          </w:rPr>
          <w:tab/>
        </w:r>
        <w:r w:rsidR="00B82BE8" w:rsidRPr="005E503F">
          <w:rPr>
            <w:rStyle w:val="Hyperlink"/>
            <w:noProof/>
          </w:rPr>
          <w:t>Controlling of project Specific Issues, deficiencies and non-conformances</w:t>
        </w:r>
        <w:r w:rsidR="00B82BE8">
          <w:rPr>
            <w:noProof/>
            <w:webHidden/>
          </w:rPr>
          <w:tab/>
        </w:r>
        <w:r w:rsidR="00B82BE8">
          <w:rPr>
            <w:noProof/>
            <w:webHidden/>
          </w:rPr>
          <w:fldChar w:fldCharType="begin"/>
        </w:r>
        <w:r w:rsidR="00B82BE8">
          <w:rPr>
            <w:noProof/>
            <w:webHidden/>
          </w:rPr>
          <w:instrText xml:space="preserve"> PAGEREF _Toc406048285 \h </w:instrText>
        </w:r>
        <w:r w:rsidR="00B82BE8">
          <w:rPr>
            <w:noProof/>
            <w:webHidden/>
          </w:rPr>
        </w:r>
        <w:r w:rsidR="00B82BE8">
          <w:rPr>
            <w:noProof/>
            <w:webHidden/>
          </w:rPr>
          <w:fldChar w:fldCharType="separate"/>
        </w:r>
        <w:r w:rsidR="00B82BE8">
          <w:rPr>
            <w:noProof/>
            <w:webHidden/>
          </w:rPr>
          <w:t>15</w:t>
        </w:r>
        <w:r w:rsidR="00B82BE8">
          <w:rPr>
            <w:noProof/>
            <w:webHidden/>
          </w:rPr>
          <w:fldChar w:fldCharType="end"/>
        </w:r>
      </w:hyperlink>
    </w:p>
    <w:p w14:paraId="67752781" w14:textId="77777777" w:rsidR="00B82BE8" w:rsidRDefault="003B11C2">
      <w:pPr>
        <w:pStyle w:val="TOC3"/>
        <w:tabs>
          <w:tab w:val="left" w:pos="1440"/>
          <w:tab w:val="right" w:leader="dot" w:pos="9350"/>
        </w:tabs>
        <w:rPr>
          <w:rFonts w:asciiTheme="minorHAnsi" w:eastAsiaTheme="minorEastAsia" w:hAnsiTheme="minorHAnsi" w:cstheme="minorBidi"/>
          <w:noProof/>
          <w:snapToGrid/>
          <w:sz w:val="22"/>
          <w:szCs w:val="22"/>
          <w:lang w:eastAsia="sl-SI"/>
        </w:rPr>
      </w:pPr>
      <w:hyperlink w:anchor="_Toc406048286" w:history="1">
        <w:r w:rsidR="00B82BE8" w:rsidRPr="005E503F">
          <w:rPr>
            <w:rStyle w:val="Hyperlink"/>
            <w:noProof/>
            <w14:scene3d>
              <w14:camera w14:prst="orthographicFront"/>
              <w14:lightRig w14:rig="threePt" w14:dir="t">
                <w14:rot w14:lat="0" w14:lon="0" w14:rev="0"/>
              </w14:lightRig>
            </w14:scene3d>
          </w:rPr>
          <w:t>7.4.1.</w:t>
        </w:r>
        <w:r w:rsidR="00B82BE8">
          <w:rPr>
            <w:rFonts w:asciiTheme="minorHAnsi" w:eastAsiaTheme="minorEastAsia" w:hAnsiTheme="minorHAnsi" w:cstheme="minorBidi"/>
            <w:noProof/>
            <w:snapToGrid/>
            <w:sz w:val="22"/>
            <w:szCs w:val="22"/>
            <w:lang w:eastAsia="sl-SI"/>
          </w:rPr>
          <w:tab/>
        </w:r>
        <w:r w:rsidR="00B82BE8" w:rsidRPr="005E503F">
          <w:rPr>
            <w:rStyle w:val="Hyperlink"/>
            <w:noProof/>
          </w:rPr>
          <w:t>Problem/ Deficiency Report (PDR)</w:t>
        </w:r>
        <w:r w:rsidR="00B82BE8">
          <w:rPr>
            <w:noProof/>
            <w:webHidden/>
          </w:rPr>
          <w:tab/>
        </w:r>
        <w:r w:rsidR="00B82BE8">
          <w:rPr>
            <w:noProof/>
            <w:webHidden/>
          </w:rPr>
          <w:fldChar w:fldCharType="begin"/>
        </w:r>
        <w:r w:rsidR="00B82BE8">
          <w:rPr>
            <w:noProof/>
            <w:webHidden/>
          </w:rPr>
          <w:instrText xml:space="preserve"> PAGEREF _Toc406048286 \h </w:instrText>
        </w:r>
        <w:r w:rsidR="00B82BE8">
          <w:rPr>
            <w:noProof/>
            <w:webHidden/>
          </w:rPr>
        </w:r>
        <w:r w:rsidR="00B82BE8">
          <w:rPr>
            <w:noProof/>
            <w:webHidden/>
          </w:rPr>
          <w:fldChar w:fldCharType="separate"/>
        </w:r>
        <w:r w:rsidR="00B82BE8">
          <w:rPr>
            <w:noProof/>
            <w:webHidden/>
          </w:rPr>
          <w:t>16</w:t>
        </w:r>
        <w:r w:rsidR="00B82BE8">
          <w:rPr>
            <w:noProof/>
            <w:webHidden/>
          </w:rPr>
          <w:fldChar w:fldCharType="end"/>
        </w:r>
      </w:hyperlink>
    </w:p>
    <w:p w14:paraId="67752782" w14:textId="77777777" w:rsidR="00B82BE8" w:rsidRDefault="003B11C2">
      <w:pPr>
        <w:pStyle w:val="TOC3"/>
        <w:tabs>
          <w:tab w:val="left" w:pos="1440"/>
          <w:tab w:val="right" w:leader="dot" w:pos="9350"/>
        </w:tabs>
        <w:rPr>
          <w:rFonts w:asciiTheme="minorHAnsi" w:eastAsiaTheme="minorEastAsia" w:hAnsiTheme="minorHAnsi" w:cstheme="minorBidi"/>
          <w:noProof/>
          <w:snapToGrid/>
          <w:sz w:val="22"/>
          <w:szCs w:val="22"/>
          <w:lang w:eastAsia="sl-SI"/>
        </w:rPr>
      </w:pPr>
      <w:hyperlink w:anchor="_Toc406048287" w:history="1">
        <w:r w:rsidR="00B82BE8" w:rsidRPr="005E503F">
          <w:rPr>
            <w:rStyle w:val="Hyperlink"/>
            <w:noProof/>
            <w14:scene3d>
              <w14:camera w14:prst="orthographicFront"/>
              <w14:lightRig w14:rig="threePt" w14:dir="t">
                <w14:rot w14:lat="0" w14:lon="0" w14:rev="0"/>
              </w14:lightRig>
            </w14:scene3d>
          </w:rPr>
          <w:t>7.4.2.</w:t>
        </w:r>
        <w:r w:rsidR="00B82BE8">
          <w:rPr>
            <w:rFonts w:asciiTheme="minorHAnsi" w:eastAsiaTheme="minorEastAsia" w:hAnsiTheme="minorHAnsi" w:cstheme="minorBidi"/>
            <w:noProof/>
            <w:snapToGrid/>
            <w:sz w:val="22"/>
            <w:szCs w:val="22"/>
            <w:lang w:eastAsia="sl-SI"/>
          </w:rPr>
          <w:tab/>
        </w:r>
        <w:r w:rsidR="00B82BE8" w:rsidRPr="005E503F">
          <w:rPr>
            <w:rStyle w:val="Hyperlink"/>
            <w:noProof/>
          </w:rPr>
          <w:t>System performance / warranty action request (SPWAR)</w:t>
        </w:r>
        <w:r w:rsidR="00B82BE8">
          <w:rPr>
            <w:noProof/>
            <w:webHidden/>
          </w:rPr>
          <w:tab/>
        </w:r>
        <w:r w:rsidR="00B82BE8">
          <w:rPr>
            <w:noProof/>
            <w:webHidden/>
          </w:rPr>
          <w:fldChar w:fldCharType="begin"/>
        </w:r>
        <w:r w:rsidR="00B82BE8">
          <w:rPr>
            <w:noProof/>
            <w:webHidden/>
          </w:rPr>
          <w:instrText xml:space="preserve"> PAGEREF _Toc406048287 \h </w:instrText>
        </w:r>
        <w:r w:rsidR="00B82BE8">
          <w:rPr>
            <w:noProof/>
            <w:webHidden/>
          </w:rPr>
        </w:r>
        <w:r w:rsidR="00B82BE8">
          <w:rPr>
            <w:noProof/>
            <w:webHidden/>
          </w:rPr>
          <w:fldChar w:fldCharType="separate"/>
        </w:r>
        <w:r w:rsidR="00B82BE8">
          <w:rPr>
            <w:noProof/>
            <w:webHidden/>
          </w:rPr>
          <w:t>18</w:t>
        </w:r>
        <w:r w:rsidR="00B82BE8">
          <w:rPr>
            <w:noProof/>
            <w:webHidden/>
          </w:rPr>
          <w:fldChar w:fldCharType="end"/>
        </w:r>
      </w:hyperlink>
    </w:p>
    <w:p w14:paraId="67752783" w14:textId="77777777" w:rsidR="00B82BE8" w:rsidRDefault="003B11C2">
      <w:pPr>
        <w:pStyle w:val="TOC3"/>
        <w:tabs>
          <w:tab w:val="left" w:pos="1440"/>
          <w:tab w:val="right" w:leader="dot" w:pos="9350"/>
        </w:tabs>
        <w:rPr>
          <w:rFonts w:asciiTheme="minorHAnsi" w:eastAsiaTheme="minorEastAsia" w:hAnsiTheme="minorHAnsi" w:cstheme="minorBidi"/>
          <w:noProof/>
          <w:snapToGrid/>
          <w:sz w:val="22"/>
          <w:szCs w:val="22"/>
          <w:lang w:eastAsia="sl-SI"/>
        </w:rPr>
      </w:pPr>
      <w:hyperlink w:anchor="_Toc406048288" w:history="1">
        <w:r w:rsidR="00B82BE8" w:rsidRPr="005E503F">
          <w:rPr>
            <w:rStyle w:val="Hyperlink"/>
            <w:noProof/>
            <w14:scene3d>
              <w14:camera w14:prst="orthographicFront"/>
              <w14:lightRig w14:rig="threePt" w14:dir="t">
                <w14:rot w14:lat="0" w14:lon="0" w14:rev="0"/>
              </w14:lightRig>
            </w14:scene3d>
          </w:rPr>
          <w:t>7.4.3.</w:t>
        </w:r>
        <w:r w:rsidR="00B82BE8">
          <w:rPr>
            <w:rFonts w:asciiTheme="minorHAnsi" w:eastAsiaTheme="minorEastAsia" w:hAnsiTheme="minorHAnsi" w:cstheme="minorBidi"/>
            <w:noProof/>
            <w:snapToGrid/>
            <w:sz w:val="22"/>
            <w:szCs w:val="22"/>
            <w:lang w:eastAsia="sl-SI"/>
          </w:rPr>
          <w:tab/>
        </w:r>
        <w:r w:rsidR="00B82BE8" w:rsidRPr="005E503F">
          <w:rPr>
            <w:rStyle w:val="Hyperlink"/>
            <w:noProof/>
          </w:rPr>
          <w:t>Nonconforming product</w:t>
        </w:r>
        <w:r w:rsidR="00B82BE8">
          <w:rPr>
            <w:noProof/>
            <w:webHidden/>
          </w:rPr>
          <w:tab/>
        </w:r>
        <w:r w:rsidR="00B82BE8">
          <w:rPr>
            <w:noProof/>
            <w:webHidden/>
          </w:rPr>
          <w:fldChar w:fldCharType="begin"/>
        </w:r>
        <w:r w:rsidR="00B82BE8">
          <w:rPr>
            <w:noProof/>
            <w:webHidden/>
          </w:rPr>
          <w:instrText xml:space="preserve"> PAGEREF _Toc406048288 \h </w:instrText>
        </w:r>
        <w:r w:rsidR="00B82BE8">
          <w:rPr>
            <w:noProof/>
            <w:webHidden/>
          </w:rPr>
        </w:r>
        <w:r w:rsidR="00B82BE8">
          <w:rPr>
            <w:noProof/>
            <w:webHidden/>
          </w:rPr>
          <w:fldChar w:fldCharType="separate"/>
        </w:r>
        <w:r w:rsidR="00B82BE8">
          <w:rPr>
            <w:noProof/>
            <w:webHidden/>
          </w:rPr>
          <w:t>18</w:t>
        </w:r>
        <w:r w:rsidR="00B82BE8">
          <w:rPr>
            <w:noProof/>
            <w:webHidden/>
          </w:rPr>
          <w:fldChar w:fldCharType="end"/>
        </w:r>
      </w:hyperlink>
    </w:p>
    <w:p w14:paraId="67752784" w14:textId="77777777" w:rsidR="00B82BE8" w:rsidRDefault="003B11C2">
      <w:pPr>
        <w:pStyle w:val="TOC1"/>
        <w:tabs>
          <w:tab w:val="left" w:pos="480"/>
        </w:tabs>
        <w:rPr>
          <w:rFonts w:asciiTheme="minorHAnsi" w:eastAsiaTheme="minorEastAsia" w:hAnsiTheme="minorHAnsi" w:cstheme="minorBidi"/>
          <w:noProof/>
          <w:szCs w:val="22"/>
          <w:lang w:val="sl-SI" w:eastAsia="sl-SI"/>
        </w:rPr>
      </w:pPr>
      <w:hyperlink w:anchor="_Toc406048289" w:history="1">
        <w:r w:rsidR="00B82BE8" w:rsidRPr="005E503F">
          <w:rPr>
            <w:rStyle w:val="Hyperlink"/>
            <w:noProof/>
            <w14:scene3d>
              <w14:camera w14:prst="orthographicFront"/>
              <w14:lightRig w14:rig="threePt" w14:dir="t">
                <w14:rot w14:lat="0" w14:lon="0" w14:rev="0"/>
              </w14:lightRig>
            </w14:scene3d>
          </w:rPr>
          <w:t>8.</w:t>
        </w:r>
        <w:r w:rsidR="00B82BE8">
          <w:rPr>
            <w:rFonts w:asciiTheme="minorHAnsi" w:eastAsiaTheme="minorEastAsia" w:hAnsiTheme="minorHAnsi" w:cstheme="minorBidi"/>
            <w:noProof/>
            <w:szCs w:val="22"/>
            <w:lang w:val="sl-SI" w:eastAsia="sl-SI"/>
          </w:rPr>
          <w:tab/>
        </w:r>
        <w:r w:rsidR="00B82BE8" w:rsidRPr="005E503F">
          <w:rPr>
            <w:rStyle w:val="Hyperlink"/>
            <w:noProof/>
          </w:rPr>
          <w:t>Project change management</w:t>
        </w:r>
        <w:r w:rsidR="00B82BE8">
          <w:rPr>
            <w:noProof/>
            <w:webHidden/>
          </w:rPr>
          <w:tab/>
        </w:r>
        <w:r w:rsidR="00B82BE8">
          <w:rPr>
            <w:noProof/>
            <w:webHidden/>
          </w:rPr>
          <w:fldChar w:fldCharType="begin"/>
        </w:r>
        <w:r w:rsidR="00B82BE8">
          <w:rPr>
            <w:noProof/>
            <w:webHidden/>
          </w:rPr>
          <w:instrText xml:space="preserve"> PAGEREF _Toc406048289 \h </w:instrText>
        </w:r>
        <w:r w:rsidR="00B82BE8">
          <w:rPr>
            <w:noProof/>
            <w:webHidden/>
          </w:rPr>
        </w:r>
        <w:r w:rsidR="00B82BE8">
          <w:rPr>
            <w:noProof/>
            <w:webHidden/>
          </w:rPr>
          <w:fldChar w:fldCharType="separate"/>
        </w:r>
        <w:r w:rsidR="00B82BE8">
          <w:rPr>
            <w:noProof/>
            <w:webHidden/>
          </w:rPr>
          <w:t>19</w:t>
        </w:r>
        <w:r w:rsidR="00B82BE8">
          <w:rPr>
            <w:noProof/>
            <w:webHidden/>
          </w:rPr>
          <w:fldChar w:fldCharType="end"/>
        </w:r>
      </w:hyperlink>
    </w:p>
    <w:p w14:paraId="67752785" w14:textId="77777777" w:rsidR="00B82BE8" w:rsidRDefault="003B11C2">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6048290" w:history="1">
        <w:r w:rsidR="00B82BE8" w:rsidRPr="005E503F">
          <w:rPr>
            <w:rStyle w:val="Hyperlink"/>
            <w:noProof/>
          </w:rPr>
          <w:t>8.1.</w:t>
        </w:r>
        <w:r w:rsidR="00B82BE8">
          <w:rPr>
            <w:rFonts w:asciiTheme="minorHAnsi" w:eastAsiaTheme="minorEastAsia" w:hAnsiTheme="minorHAnsi" w:cstheme="minorBidi"/>
            <w:noProof/>
            <w:snapToGrid/>
            <w:szCs w:val="22"/>
            <w:lang w:eastAsia="sl-SI"/>
          </w:rPr>
          <w:tab/>
        </w:r>
        <w:r w:rsidR="00B82BE8" w:rsidRPr="005E503F">
          <w:rPr>
            <w:rStyle w:val="Hyperlink"/>
            <w:noProof/>
          </w:rPr>
          <w:t>Control of design and development changes</w:t>
        </w:r>
        <w:r w:rsidR="00B82BE8">
          <w:rPr>
            <w:noProof/>
            <w:webHidden/>
          </w:rPr>
          <w:tab/>
        </w:r>
        <w:r w:rsidR="00B82BE8">
          <w:rPr>
            <w:noProof/>
            <w:webHidden/>
          </w:rPr>
          <w:fldChar w:fldCharType="begin"/>
        </w:r>
        <w:r w:rsidR="00B82BE8">
          <w:rPr>
            <w:noProof/>
            <w:webHidden/>
          </w:rPr>
          <w:instrText xml:space="preserve"> PAGEREF _Toc406048290 \h </w:instrText>
        </w:r>
        <w:r w:rsidR="00B82BE8">
          <w:rPr>
            <w:noProof/>
            <w:webHidden/>
          </w:rPr>
        </w:r>
        <w:r w:rsidR="00B82BE8">
          <w:rPr>
            <w:noProof/>
            <w:webHidden/>
          </w:rPr>
          <w:fldChar w:fldCharType="separate"/>
        </w:r>
        <w:r w:rsidR="00B82BE8">
          <w:rPr>
            <w:noProof/>
            <w:webHidden/>
          </w:rPr>
          <w:t>19</w:t>
        </w:r>
        <w:r w:rsidR="00B82BE8">
          <w:rPr>
            <w:noProof/>
            <w:webHidden/>
          </w:rPr>
          <w:fldChar w:fldCharType="end"/>
        </w:r>
      </w:hyperlink>
    </w:p>
    <w:p w14:paraId="67752786" w14:textId="77777777" w:rsidR="00B82BE8" w:rsidRDefault="003B11C2">
      <w:pPr>
        <w:pStyle w:val="TOC1"/>
        <w:tabs>
          <w:tab w:val="left" w:pos="480"/>
        </w:tabs>
        <w:rPr>
          <w:rFonts w:asciiTheme="minorHAnsi" w:eastAsiaTheme="minorEastAsia" w:hAnsiTheme="minorHAnsi" w:cstheme="minorBidi"/>
          <w:noProof/>
          <w:szCs w:val="22"/>
          <w:lang w:val="sl-SI" w:eastAsia="sl-SI"/>
        </w:rPr>
      </w:pPr>
      <w:hyperlink w:anchor="_Toc406048291" w:history="1">
        <w:r w:rsidR="00B82BE8" w:rsidRPr="005E503F">
          <w:rPr>
            <w:rStyle w:val="Hyperlink"/>
            <w:noProof/>
            <w14:scene3d>
              <w14:camera w14:prst="orthographicFront"/>
              <w14:lightRig w14:rig="threePt" w14:dir="t">
                <w14:rot w14:lat="0" w14:lon="0" w14:rev="0"/>
              </w14:lightRig>
            </w14:scene3d>
          </w:rPr>
          <w:t>9.</w:t>
        </w:r>
        <w:r w:rsidR="00B82BE8">
          <w:rPr>
            <w:rFonts w:asciiTheme="minorHAnsi" w:eastAsiaTheme="minorEastAsia" w:hAnsiTheme="minorHAnsi" w:cstheme="minorBidi"/>
            <w:noProof/>
            <w:szCs w:val="22"/>
            <w:lang w:val="sl-SI" w:eastAsia="sl-SI"/>
          </w:rPr>
          <w:tab/>
        </w:r>
        <w:r w:rsidR="00B82BE8" w:rsidRPr="005E503F">
          <w:rPr>
            <w:rStyle w:val="Hyperlink"/>
            <w:iCs/>
            <w:noProof/>
          </w:rPr>
          <w:t>Quality</w:t>
        </w:r>
        <w:r w:rsidR="00B82BE8" w:rsidRPr="005E503F">
          <w:rPr>
            <w:rStyle w:val="Hyperlink"/>
            <w:noProof/>
          </w:rPr>
          <w:t xml:space="preserve"> Assurance</w:t>
        </w:r>
        <w:r w:rsidR="00B82BE8">
          <w:rPr>
            <w:noProof/>
            <w:webHidden/>
          </w:rPr>
          <w:tab/>
        </w:r>
        <w:r w:rsidR="00B82BE8">
          <w:rPr>
            <w:noProof/>
            <w:webHidden/>
          </w:rPr>
          <w:fldChar w:fldCharType="begin"/>
        </w:r>
        <w:r w:rsidR="00B82BE8">
          <w:rPr>
            <w:noProof/>
            <w:webHidden/>
          </w:rPr>
          <w:instrText xml:space="preserve"> PAGEREF _Toc406048291 \h </w:instrText>
        </w:r>
        <w:r w:rsidR="00B82BE8">
          <w:rPr>
            <w:noProof/>
            <w:webHidden/>
          </w:rPr>
        </w:r>
        <w:r w:rsidR="00B82BE8">
          <w:rPr>
            <w:noProof/>
            <w:webHidden/>
          </w:rPr>
          <w:fldChar w:fldCharType="separate"/>
        </w:r>
        <w:r w:rsidR="00B82BE8">
          <w:rPr>
            <w:noProof/>
            <w:webHidden/>
          </w:rPr>
          <w:t>20</w:t>
        </w:r>
        <w:r w:rsidR="00B82BE8">
          <w:rPr>
            <w:noProof/>
            <w:webHidden/>
          </w:rPr>
          <w:fldChar w:fldCharType="end"/>
        </w:r>
      </w:hyperlink>
    </w:p>
    <w:p w14:paraId="67752787" w14:textId="77777777" w:rsidR="00B82BE8" w:rsidRDefault="003B11C2">
      <w:pPr>
        <w:pStyle w:val="TOC1"/>
        <w:tabs>
          <w:tab w:val="left" w:pos="720"/>
        </w:tabs>
        <w:rPr>
          <w:rFonts w:asciiTheme="minorHAnsi" w:eastAsiaTheme="minorEastAsia" w:hAnsiTheme="minorHAnsi" w:cstheme="minorBidi"/>
          <w:noProof/>
          <w:szCs w:val="22"/>
          <w:lang w:val="sl-SI" w:eastAsia="sl-SI"/>
        </w:rPr>
      </w:pPr>
      <w:hyperlink w:anchor="_Toc406048292" w:history="1">
        <w:r w:rsidR="00B82BE8" w:rsidRPr="005E503F">
          <w:rPr>
            <w:rStyle w:val="Hyperlink"/>
            <w:noProof/>
            <w14:scene3d>
              <w14:camera w14:prst="orthographicFront"/>
              <w14:lightRig w14:rig="threePt" w14:dir="t">
                <w14:rot w14:lat="0" w14:lon="0" w14:rev="0"/>
              </w14:lightRig>
            </w14:scene3d>
          </w:rPr>
          <w:t>10.</w:t>
        </w:r>
        <w:r w:rsidR="00B82BE8">
          <w:rPr>
            <w:rFonts w:asciiTheme="minorHAnsi" w:eastAsiaTheme="minorEastAsia" w:hAnsiTheme="minorHAnsi" w:cstheme="minorBidi"/>
            <w:noProof/>
            <w:szCs w:val="22"/>
            <w:lang w:val="sl-SI" w:eastAsia="sl-SI"/>
          </w:rPr>
          <w:tab/>
        </w:r>
        <w:r w:rsidR="00B82BE8" w:rsidRPr="005E503F">
          <w:rPr>
            <w:rStyle w:val="Hyperlink"/>
            <w:noProof/>
          </w:rPr>
          <w:t>Site Work</w:t>
        </w:r>
        <w:r w:rsidR="00B82BE8">
          <w:rPr>
            <w:noProof/>
            <w:webHidden/>
          </w:rPr>
          <w:tab/>
        </w:r>
        <w:r w:rsidR="00B82BE8">
          <w:rPr>
            <w:noProof/>
            <w:webHidden/>
          </w:rPr>
          <w:fldChar w:fldCharType="begin"/>
        </w:r>
        <w:r w:rsidR="00B82BE8">
          <w:rPr>
            <w:noProof/>
            <w:webHidden/>
          </w:rPr>
          <w:instrText xml:space="preserve"> PAGEREF _Toc406048292 \h </w:instrText>
        </w:r>
        <w:r w:rsidR="00B82BE8">
          <w:rPr>
            <w:noProof/>
            <w:webHidden/>
          </w:rPr>
        </w:r>
        <w:r w:rsidR="00B82BE8">
          <w:rPr>
            <w:noProof/>
            <w:webHidden/>
          </w:rPr>
          <w:fldChar w:fldCharType="separate"/>
        </w:r>
        <w:r w:rsidR="00B82BE8">
          <w:rPr>
            <w:noProof/>
            <w:webHidden/>
          </w:rPr>
          <w:t>20</w:t>
        </w:r>
        <w:r w:rsidR="00B82BE8">
          <w:rPr>
            <w:noProof/>
            <w:webHidden/>
          </w:rPr>
          <w:fldChar w:fldCharType="end"/>
        </w:r>
      </w:hyperlink>
    </w:p>
    <w:p w14:paraId="67752788" w14:textId="77777777" w:rsidR="00B82BE8" w:rsidRDefault="003B11C2">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6048293" w:history="1">
        <w:r w:rsidR="00B82BE8" w:rsidRPr="005E503F">
          <w:rPr>
            <w:rStyle w:val="Hyperlink"/>
            <w:noProof/>
          </w:rPr>
          <w:t>10.1.</w:t>
        </w:r>
        <w:r w:rsidR="00B82BE8">
          <w:rPr>
            <w:rFonts w:asciiTheme="minorHAnsi" w:eastAsiaTheme="minorEastAsia" w:hAnsiTheme="minorHAnsi" w:cstheme="minorBidi"/>
            <w:noProof/>
            <w:snapToGrid/>
            <w:szCs w:val="22"/>
            <w:lang w:eastAsia="sl-SI"/>
          </w:rPr>
          <w:tab/>
        </w:r>
        <w:r w:rsidR="00B82BE8" w:rsidRPr="005E503F">
          <w:rPr>
            <w:rStyle w:val="Hyperlink"/>
            <w:noProof/>
          </w:rPr>
          <w:t>Planning</w:t>
        </w:r>
        <w:r w:rsidR="00B82BE8">
          <w:rPr>
            <w:noProof/>
            <w:webHidden/>
          </w:rPr>
          <w:tab/>
        </w:r>
        <w:r w:rsidR="00B82BE8">
          <w:rPr>
            <w:noProof/>
            <w:webHidden/>
          </w:rPr>
          <w:fldChar w:fldCharType="begin"/>
        </w:r>
        <w:r w:rsidR="00B82BE8">
          <w:rPr>
            <w:noProof/>
            <w:webHidden/>
          </w:rPr>
          <w:instrText xml:space="preserve"> PAGEREF _Toc406048293 \h </w:instrText>
        </w:r>
        <w:r w:rsidR="00B82BE8">
          <w:rPr>
            <w:noProof/>
            <w:webHidden/>
          </w:rPr>
        </w:r>
        <w:r w:rsidR="00B82BE8">
          <w:rPr>
            <w:noProof/>
            <w:webHidden/>
          </w:rPr>
          <w:fldChar w:fldCharType="separate"/>
        </w:r>
        <w:r w:rsidR="00B82BE8">
          <w:rPr>
            <w:noProof/>
            <w:webHidden/>
          </w:rPr>
          <w:t>20</w:t>
        </w:r>
        <w:r w:rsidR="00B82BE8">
          <w:rPr>
            <w:noProof/>
            <w:webHidden/>
          </w:rPr>
          <w:fldChar w:fldCharType="end"/>
        </w:r>
      </w:hyperlink>
    </w:p>
    <w:p w14:paraId="67752789" w14:textId="77777777" w:rsidR="00B82BE8" w:rsidRDefault="003B11C2">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6048294" w:history="1">
        <w:r w:rsidR="00B82BE8" w:rsidRPr="005E503F">
          <w:rPr>
            <w:rStyle w:val="Hyperlink"/>
            <w:noProof/>
          </w:rPr>
          <w:t>10.2.</w:t>
        </w:r>
        <w:r w:rsidR="00B82BE8">
          <w:rPr>
            <w:rFonts w:asciiTheme="minorHAnsi" w:eastAsiaTheme="minorEastAsia" w:hAnsiTheme="minorHAnsi" w:cstheme="minorBidi"/>
            <w:noProof/>
            <w:snapToGrid/>
            <w:szCs w:val="22"/>
            <w:lang w:eastAsia="sl-SI"/>
          </w:rPr>
          <w:tab/>
        </w:r>
        <w:r w:rsidR="00B82BE8" w:rsidRPr="005E503F">
          <w:rPr>
            <w:rStyle w:val="Hyperlink"/>
            <w:noProof/>
          </w:rPr>
          <w:t>Logistics</w:t>
        </w:r>
        <w:r w:rsidR="00B82BE8">
          <w:rPr>
            <w:noProof/>
            <w:webHidden/>
          </w:rPr>
          <w:tab/>
        </w:r>
        <w:r w:rsidR="00B82BE8">
          <w:rPr>
            <w:noProof/>
            <w:webHidden/>
          </w:rPr>
          <w:fldChar w:fldCharType="begin"/>
        </w:r>
        <w:r w:rsidR="00B82BE8">
          <w:rPr>
            <w:noProof/>
            <w:webHidden/>
          </w:rPr>
          <w:instrText xml:space="preserve"> PAGEREF _Toc406048294 \h </w:instrText>
        </w:r>
        <w:r w:rsidR="00B82BE8">
          <w:rPr>
            <w:noProof/>
            <w:webHidden/>
          </w:rPr>
        </w:r>
        <w:r w:rsidR="00B82BE8">
          <w:rPr>
            <w:noProof/>
            <w:webHidden/>
          </w:rPr>
          <w:fldChar w:fldCharType="separate"/>
        </w:r>
        <w:r w:rsidR="00B82BE8">
          <w:rPr>
            <w:noProof/>
            <w:webHidden/>
          </w:rPr>
          <w:t>20</w:t>
        </w:r>
        <w:r w:rsidR="00B82BE8">
          <w:rPr>
            <w:noProof/>
            <w:webHidden/>
          </w:rPr>
          <w:fldChar w:fldCharType="end"/>
        </w:r>
      </w:hyperlink>
    </w:p>
    <w:p w14:paraId="6775278A" w14:textId="77777777" w:rsidR="00B82BE8" w:rsidRDefault="003B11C2">
      <w:pPr>
        <w:pStyle w:val="TOC1"/>
        <w:tabs>
          <w:tab w:val="left" w:pos="720"/>
        </w:tabs>
        <w:rPr>
          <w:rFonts w:asciiTheme="minorHAnsi" w:eastAsiaTheme="minorEastAsia" w:hAnsiTheme="minorHAnsi" w:cstheme="minorBidi"/>
          <w:noProof/>
          <w:szCs w:val="22"/>
          <w:lang w:val="sl-SI" w:eastAsia="sl-SI"/>
        </w:rPr>
      </w:pPr>
      <w:hyperlink w:anchor="_Toc406048295" w:history="1">
        <w:r w:rsidR="00B82BE8" w:rsidRPr="005E503F">
          <w:rPr>
            <w:rStyle w:val="Hyperlink"/>
            <w:noProof/>
            <w14:scene3d>
              <w14:camera w14:prst="orthographicFront"/>
              <w14:lightRig w14:rig="threePt" w14:dir="t">
                <w14:rot w14:lat="0" w14:lon="0" w14:rev="0"/>
              </w14:lightRig>
            </w14:scene3d>
          </w:rPr>
          <w:t>11.</w:t>
        </w:r>
        <w:r w:rsidR="00B82BE8">
          <w:rPr>
            <w:rFonts w:asciiTheme="minorHAnsi" w:eastAsiaTheme="minorEastAsia" w:hAnsiTheme="minorHAnsi" w:cstheme="minorBidi"/>
            <w:noProof/>
            <w:szCs w:val="22"/>
            <w:lang w:val="sl-SI" w:eastAsia="sl-SI"/>
          </w:rPr>
          <w:tab/>
        </w:r>
        <w:r w:rsidR="00B82BE8" w:rsidRPr="005E503F">
          <w:rPr>
            <w:rStyle w:val="Hyperlink"/>
            <w:noProof/>
          </w:rPr>
          <w:t>Document Deliverables and transmittal schedule</w:t>
        </w:r>
        <w:r w:rsidR="00B82BE8">
          <w:rPr>
            <w:noProof/>
            <w:webHidden/>
          </w:rPr>
          <w:tab/>
        </w:r>
        <w:r w:rsidR="00B82BE8">
          <w:rPr>
            <w:noProof/>
            <w:webHidden/>
          </w:rPr>
          <w:fldChar w:fldCharType="begin"/>
        </w:r>
        <w:r w:rsidR="00B82BE8">
          <w:rPr>
            <w:noProof/>
            <w:webHidden/>
          </w:rPr>
          <w:instrText xml:space="preserve"> PAGEREF _Toc406048295 \h </w:instrText>
        </w:r>
        <w:r w:rsidR="00B82BE8">
          <w:rPr>
            <w:noProof/>
            <w:webHidden/>
          </w:rPr>
        </w:r>
        <w:r w:rsidR="00B82BE8">
          <w:rPr>
            <w:noProof/>
            <w:webHidden/>
          </w:rPr>
          <w:fldChar w:fldCharType="separate"/>
        </w:r>
        <w:r w:rsidR="00B82BE8">
          <w:rPr>
            <w:noProof/>
            <w:webHidden/>
          </w:rPr>
          <w:t>21</w:t>
        </w:r>
        <w:r w:rsidR="00B82BE8">
          <w:rPr>
            <w:noProof/>
            <w:webHidden/>
          </w:rPr>
          <w:fldChar w:fldCharType="end"/>
        </w:r>
      </w:hyperlink>
    </w:p>
    <w:p w14:paraId="6775278B" w14:textId="77777777" w:rsidR="00B82BE8" w:rsidRDefault="003B11C2">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6048296" w:history="1">
        <w:r w:rsidR="00B82BE8" w:rsidRPr="005E503F">
          <w:rPr>
            <w:rStyle w:val="Hyperlink"/>
            <w:noProof/>
          </w:rPr>
          <w:t>11.1.</w:t>
        </w:r>
        <w:r w:rsidR="00B82BE8">
          <w:rPr>
            <w:rFonts w:asciiTheme="minorHAnsi" w:eastAsiaTheme="minorEastAsia" w:hAnsiTheme="minorHAnsi" w:cstheme="minorBidi"/>
            <w:noProof/>
            <w:snapToGrid/>
            <w:szCs w:val="22"/>
            <w:lang w:eastAsia="sl-SI"/>
          </w:rPr>
          <w:tab/>
        </w:r>
        <w:r w:rsidR="00B82BE8" w:rsidRPr="005E503F">
          <w:rPr>
            <w:rStyle w:val="Hyperlink"/>
            <w:noProof/>
          </w:rPr>
          <w:t>Drawing and document numbering system</w:t>
        </w:r>
        <w:r w:rsidR="00B82BE8">
          <w:rPr>
            <w:noProof/>
            <w:webHidden/>
          </w:rPr>
          <w:tab/>
        </w:r>
        <w:r w:rsidR="00B82BE8">
          <w:rPr>
            <w:noProof/>
            <w:webHidden/>
          </w:rPr>
          <w:fldChar w:fldCharType="begin"/>
        </w:r>
        <w:r w:rsidR="00B82BE8">
          <w:rPr>
            <w:noProof/>
            <w:webHidden/>
          </w:rPr>
          <w:instrText xml:space="preserve"> PAGEREF _Toc406048296 \h </w:instrText>
        </w:r>
        <w:r w:rsidR="00B82BE8">
          <w:rPr>
            <w:noProof/>
            <w:webHidden/>
          </w:rPr>
        </w:r>
        <w:r w:rsidR="00B82BE8">
          <w:rPr>
            <w:noProof/>
            <w:webHidden/>
          </w:rPr>
          <w:fldChar w:fldCharType="separate"/>
        </w:r>
        <w:r w:rsidR="00B82BE8">
          <w:rPr>
            <w:noProof/>
            <w:webHidden/>
          </w:rPr>
          <w:t>21</w:t>
        </w:r>
        <w:r w:rsidR="00B82BE8">
          <w:rPr>
            <w:noProof/>
            <w:webHidden/>
          </w:rPr>
          <w:fldChar w:fldCharType="end"/>
        </w:r>
      </w:hyperlink>
    </w:p>
    <w:p w14:paraId="6775278C" w14:textId="77777777" w:rsidR="00B82BE8" w:rsidRDefault="003B11C2">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6048297" w:history="1">
        <w:r w:rsidR="00B82BE8" w:rsidRPr="005E503F">
          <w:rPr>
            <w:rStyle w:val="Hyperlink"/>
            <w:noProof/>
          </w:rPr>
          <w:t>11.2.</w:t>
        </w:r>
        <w:r w:rsidR="00B82BE8">
          <w:rPr>
            <w:rFonts w:asciiTheme="minorHAnsi" w:eastAsiaTheme="minorEastAsia" w:hAnsiTheme="minorHAnsi" w:cstheme="minorBidi"/>
            <w:noProof/>
            <w:snapToGrid/>
            <w:szCs w:val="22"/>
            <w:lang w:eastAsia="sl-SI"/>
          </w:rPr>
          <w:tab/>
        </w:r>
        <w:r w:rsidR="00B82BE8" w:rsidRPr="005E503F">
          <w:rPr>
            <w:rStyle w:val="Hyperlink"/>
            <w:noProof/>
          </w:rPr>
          <w:t>Document status (</w:t>
        </w:r>
        <w:r w:rsidR="00B82BE8" w:rsidRPr="005E503F">
          <w:rPr>
            <w:rStyle w:val="Hyperlink"/>
            <w:i/>
            <w:noProof/>
          </w:rPr>
          <w:t>Contractor</w:t>
        </w:r>
        <w:r w:rsidR="00B82BE8" w:rsidRPr="005E503F">
          <w:rPr>
            <w:rStyle w:val="Hyperlink"/>
            <w:noProof/>
          </w:rPr>
          <w:t>)</w:t>
        </w:r>
        <w:r w:rsidR="00B82BE8">
          <w:rPr>
            <w:noProof/>
            <w:webHidden/>
          </w:rPr>
          <w:tab/>
        </w:r>
        <w:r w:rsidR="00B82BE8">
          <w:rPr>
            <w:noProof/>
            <w:webHidden/>
          </w:rPr>
          <w:fldChar w:fldCharType="begin"/>
        </w:r>
        <w:r w:rsidR="00B82BE8">
          <w:rPr>
            <w:noProof/>
            <w:webHidden/>
          </w:rPr>
          <w:instrText xml:space="preserve"> PAGEREF _Toc406048297 \h </w:instrText>
        </w:r>
        <w:r w:rsidR="00B82BE8">
          <w:rPr>
            <w:noProof/>
            <w:webHidden/>
          </w:rPr>
        </w:r>
        <w:r w:rsidR="00B82BE8">
          <w:rPr>
            <w:noProof/>
            <w:webHidden/>
          </w:rPr>
          <w:fldChar w:fldCharType="separate"/>
        </w:r>
        <w:r w:rsidR="00B82BE8">
          <w:rPr>
            <w:noProof/>
            <w:webHidden/>
          </w:rPr>
          <w:t>21</w:t>
        </w:r>
        <w:r w:rsidR="00B82BE8">
          <w:rPr>
            <w:noProof/>
            <w:webHidden/>
          </w:rPr>
          <w:fldChar w:fldCharType="end"/>
        </w:r>
      </w:hyperlink>
    </w:p>
    <w:p w14:paraId="6775278D" w14:textId="77777777" w:rsidR="00B82BE8" w:rsidRDefault="003B11C2">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6048298" w:history="1">
        <w:r w:rsidR="00B82BE8" w:rsidRPr="005E503F">
          <w:rPr>
            <w:rStyle w:val="Hyperlink"/>
            <w:noProof/>
          </w:rPr>
          <w:t>11.3.</w:t>
        </w:r>
        <w:r w:rsidR="00B82BE8">
          <w:rPr>
            <w:rFonts w:asciiTheme="minorHAnsi" w:eastAsiaTheme="minorEastAsia" w:hAnsiTheme="minorHAnsi" w:cstheme="minorBidi"/>
            <w:noProof/>
            <w:snapToGrid/>
            <w:szCs w:val="22"/>
            <w:lang w:eastAsia="sl-SI"/>
          </w:rPr>
          <w:tab/>
        </w:r>
        <w:r w:rsidR="00B82BE8" w:rsidRPr="005E503F">
          <w:rPr>
            <w:rStyle w:val="Hyperlink"/>
            <w:noProof/>
          </w:rPr>
          <w:t>Document review by NEK</w:t>
        </w:r>
        <w:r w:rsidR="00B82BE8">
          <w:rPr>
            <w:noProof/>
            <w:webHidden/>
          </w:rPr>
          <w:tab/>
        </w:r>
        <w:r w:rsidR="00B82BE8">
          <w:rPr>
            <w:noProof/>
            <w:webHidden/>
          </w:rPr>
          <w:fldChar w:fldCharType="begin"/>
        </w:r>
        <w:r w:rsidR="00B82BE8">
          <w:rPr>
            <w:noProof/>
            <w:webHidden/>
          </w:rPr>
          <w:instrText xml:space="preserve"> PAGEREF _Toc406048298 \h </w:instrText>
        </w:r>
        <w:r w:rsidR="00B82BE8">
          <w:rPr>
            <w:noProof/>
            <w:webHidden/>
          </w:rPr>
        </w:r>
        <w:r w:rsidR="00B82BE8">
          <w:rPr>
            <w:noProof/>
            <w:webHidden/>
          </w:rPr>
          <w:fldChar w:fldCharType="separate"/>
        </w:r>
        <w:r w:rsidR="00B82BE8">
          <w:rPr>
            <w:noProof/>
            <w:webHidden/>
          </w:rPr>
          <w:t>21</w:t>
        </w:r>
        <w:r w:rsidR="00B82BE8">
          <w:rPr>
            <w:noProof/>
            <w:webHidden/>
          </w:rPr>
          <w:fldChar w:fldCharType="end"/>
        </w:r>
      </w:hyperlink>
    </w:p>
    <w:p w14:paraId="6775278E" w14:textId="77777777" w:rsidR="00B82BE8" w:rsidRDefault="003B11C2">
      <w:pPr>
        <w:pStyle w:val="TOC3"/>
        <w:tabs>
          <w:tab w:val="left" w:pos="1440"/>
          <w:tab w:val="right" w:leader="dot" w:pos="9350"/>
        </w:tabs>
        <w:rPr>
          <w:rFonts w:asciiTheme="minorHAnsi" w:eastAsiaTheme="minorEastAsia" w:hAnsiTheme="minorHAnsi" w:cstheme="minorBidi"/>
          <w:noProof/>
          <w:snapToGrid/>
          <w:sz w:val="22"/>
          <w:szCs w:val="22"/>
          <w:lang w:eastAsia="sl-SI"/>
        </w:rPr>
      </w:pPr>
      <w:hyperlink w:anchor="_Toc406048299" w:history="1">
        <w:r w:rsidR="00B82BE8" w:rsidRPr="005E503F">
          <w:rPr>
            <w:rStyle w:val="Hyperlink"/>
            <w:noProof/>
            <w14:scene3d>
              <w14:camera w14:prst="orthographicFront"/>
              <w14:lightRig w14:rig="threePt" w14:dir="t">
                <w14:rot w14:lat="0" w14:lon="0" w14:rev="0"/>
              </w14:lightRig>
            </w14:scene3d>
          </w:rPr>
          <w:t>11.3.1.</w:t>
        </w:r>
        <w:r w:rsidR="00B82BE8">
          <w:rPr>
            <w:rFonts w:asciiTheme="minorHAnsi" w:eastAsiaTheme="minorEastAsia" w:hAnsiTheme="minorHAnsi" w:cstheme="minorBidi"/>
            <w:noProof/>
            <w:snapToGrid/>
            <w:sz w:val="22"/>
            <w:szCs w:val="22"/>
            <w:lang w:eastAsia="sl-SI"/>
          </w:rPr>
          <w:tab/>
        </w:r>
        <w:r w:rsidR="00B82BE8" w:rsidRPr="005E503F">
          <w:rPr>
            <w:rStyle w:val="Hyperlink"/>
            <w:noProof/>
          </w:rPr>
          <w:t>Process</w:t>
        </w:r>
        <w:r w:rsidR="00B82BE8">
          <w:rPr>
            <w:noProof/>
            <w:webHidden/>
          </w:rPr>
          <w:tab/>
        </w:r>
        <w:r w:rsidR="00B82BE8">
          <w:rPr>
            <w:noProof/>
            <w:webHidden/>
          </w:rPr>
          <w:fldChar w:fldCharType="begin"/>
        </w:r>
        <w:r w:rsidR="00B82BE8">
          <w:rPr>
            <w:noProof/>
            <w:webHidden/>
          </w:rPr>
          <w:instrText xml:space="preserve"> PAGEREF _Toc406048299 \h </w:instrText>
        </w:r>
        <w:r w:rsidR="00B82BE8">
          <w:rPr>
            <w:noProof/>
            <w:webHidden/>
          </w:rPr>
        </w:r>
        <w:r w:rsidR="00B82BE8">
          <w:rPr>
            <w:noProof/>
            <w:webHidden/>
          </w:rPr>
          <w:fldChar w:fldCharType="separate"/>
        </w:r>
        <w:r w:rsidR="00B82BE8">
          <w:rPr>
            <w:noProof/>
            <w:webHidden/>
          </w:rPr>
          <w:t>21</w:t>
        </w:r>
        <w:r w:rsidR="00B82BE8">
          <w:rPr>
            <w:noProof/>
            <w:webHidden/>
          </w:rPr>
          <w:fldChar w:fldCharType="end"/>
        </w:r>
      </w:hyperlink>
    </w:p>
    <w:p w14:paraId="6775278F" w14:textId="77777777" w:rsidR="00B82BE8" w:rsidRDefault="003B11C2">
      <w:pPr>
        <w:pStyle w:val="TOC3"/>
        <w:tabs>
          <w:tab w:val="left" w:pos="1440"/>
          <w:tab w:val="right" w:leader="dot" w:pos="9350"/>
        </w:tabs>
        <w:rPr>
          <w:rFonts w:asciiTheme="minorHAnsi" w:eastAsiaTheme="minorEastAsia" w:hAnsiTheme="minorHAnsi" w:cstheme="minorBidi"/>
          <w:noProof/>
          <w:snapToGrid/>
          <w:sz w:val="22"/>
          <w:szCs w:val="22"/>
          <w:lang w:eastAsia="sl-SI"/>
        </w:rPr>
      </w:pPr>
      <w:hyperlink w:anchor="_Toc406048300" w:history="1">
        <w:r w:rsidR="00B82BE8" w:rsidRPr="005E503F">
          <w:rPr>
            <w:rStyle w:val="Hyperlink"/>
            <w:noProof/>
            <w14:scene3d>
              <w14:camera w14:prst="orthographicFront"/>
              <w14:lightRig w14:rig="threePt" w14:dir="t">
                <w14:rot w14:lat="0" w14:lon="0" w14:rev="0"/>
              </w14:lightRig>
            </w14:scene3d>
          </w:rPr>
          <w:t>11.3.2.</w:t>
        </w:r>
        <w:r w:rsidR="00B82BE8">
          <w:rPr>
            <w:rFonts w:asciiTheme="minorHAnsi" w:eastAsiaTheme="minorEastAsia" w:hAnsiTheme="minorHAnsi" w:cstheme="minorBidi"/>
            <w:noProof/>
            <w:snapToGrid/>
            <w:sz w:val="22"/>
            <w:szCs w:val="22"/>
            <w:lang w:eastAsia="sl-SI"/>
          </w:rPr>
          <w:tab/>
        </w:r>
        <w:r w:rsidR="00B82BE8" w:rsidRPr="005E503F">
          <w:rPr>
            <w:rStyle w:val="Hyperlink"/>
            <w:noProof/>
          </w:rPr>
          <w:t>NEK approval status</w:t>
        </w:r>
        <w:r w:rsidR="00B82BE8">
          <w:rPr>
            <w:noProof/>
            <w:webHidden/>
          </w:rPr>
          <w:tab/>
        </w:r>
        <w:r w:rsidR="00B82BE8">
          <w:rPr>
            <w:noProof/>
            <w:webHidden/>
          </w:rPr>
          <w:fldChar w:fldCharType="begin"/>
        </w:r>
        <w:r w:rsidR="00B82BE8">
          <w:rPr>
            <w:noProof/>
            <w:webHidden/>
          </w:rPr>
          <w:instrText xml:space="preserve"> PAGEREF _Toc406048300 \h </w:instrText>
        </w:r>
        <w:r w:rsidR="00B82BE8">
          <w:rPr>
            <w:noProof/>
            <w:webHidden/>
          </w:rPr>
        </w:r>
        <w:r w:rsidR="00B82BE8">
          <w:rPr>
            <w:noProof/>
            <w:webHidden/>
          </w:rPr>
          <w:fldChar w:fldCharType="separate"/>
        </w:r>
        <w:r w:rsidR="00B82BE8">
          <w:rPr>
            <w:noProof/>
            <w:webHidden/>
          </w:rPr>
          <w:t>22</w:t>
        </w:r>
        <w:r w:rsidR="00B82BE8">
          <w:rPr>
            <w:noProof/>
            <w:webHidden/>
          </w:rPr>
          <w:fldChar w:fldCharType="end"/>
        </w:r>
      </w:hyperlink>
    </w:p>
    <w:p w14:paraId="67752790" w14:textId="77777777" w:rsidR="00B82BE8" w:rsidRDefault="003B11C2">
      <w:pPr>
        <w:pStyle w:val="TOC2"/>
        <w:tabs>
          <w:tab w:val="left" w:pos="960"/>
          <w:tab w:val="right" w:leader="dot" w:pos="9350"/>
        </w:tabs>
        <w:rPr>
          <w:rFonts w:asciiTheme="minorHAnsi" w:eastAsiaTheme="minorEastAsia" w:hAnsiTheme="minorHAnsi" w:cstheme="minorBidi"/>
          <w:noProof/>
          <w:snapToGrid/>
          <w:szCs w:val="22"/>
          <w:lang w:eastAsia="sl-SI"/>
        </w:rPr>
      </w:pPr>
      <w:hyperlink w:anchor="_Toc406048301" w:history="1">
        <w:r w:rsidR="00B82BE8" w:rsidRPr="005E503F">
          <w:rPr>
            <w:rStyle w:val="Hyperlink"/>
            <w:noProof/>
          </w:rPr>
          <w:t>11.4.</w:t>
        </w:r>
        <w:r w:rsidR="00B82BE8">
          <w:rPr>
            <w:rFonts w:asciiTheme="minorHAnsi" w:eastAsiaTheme="minorEastAsia" w:hAnsiTheme="minorHAnsi" w:cstheme="minorBidi"/>
            <w:noProof/>
            <w:snapToGrid/>
            <w:szCs w:val="22"/>
            <w:lang w:eastAsia="sl-SI"/>
          </w:rPr>
          <w:tab/>
        </w:r>
        <w:r w:rsidR="00B82BE8" w:rsidRPr="005E503F">
          <w:rPr>
            <w:rStyle w:val="Hyperlink"/>
            <w:noProof/>
          </w:rPr>
          <w:t>Document transmittal schedule</w:t>
        </w:r>
        <w:r w:rsidR="00B82BE8">
          <w:rPr>
            <w:noProof/>
            <w:webHidden/>
          </w:rPr>
          <w:tab/>
        </w:r>
        <w:r w:rsidR="00B82BE8">
          <w:rPr>
            <w:noProof/>
            <w:webHidden/>
          </w:rPr>
          <w:fldChar w:fldCharType="begin"/>
        </w:r>
        <w:r w:rsidR="00B82BE8">
          <w:rPr>
            <w:noProof/>
            <w:webHidden/>
          </w:rPr>
          <w:instrText xml:space="preserve"> PAGEREF _Toc406048301 \h </w:instrText>
        </w:r>
        <w:r w:rsidR="00B82BE8">
          <w:rPr>
            <w:noProof/>
            <w:webHidden/>
          </w:rPr>
        </w:r>
        <w:r w:rsidR="00B82BE8">
          <w:rPr>
            <w:noProof/>
            <w:webHidden/>
          </w:rPr>
          <w:fldChar w:fldCharType="separate"/>
        </w:r>
        <w:r w:rsidR="00B82BE8">
          <w:rPr>
            <w:noProof/>
            <w:webHidden/>
          </w:rPr>
          <w:t>22</w:t>
        </w:r>
        <w:r w:rsidR="00B82BE8">
          <w:rPr>
            <w:noProof/>
            <w:webHidden/>
          </w:rPr>
          <w:fldChar w:fldCharType="end"/>
        </w:r>
      </w:hyperlink>
    </w:p>
    <w:p w14:paraId="67752791" w14:textId="77777777" w:rsidR="00B82BE8" w:rsidRDefault="003B11C2">
      <w:pPr>
        <w:pStyle w:val="TOC1"/>
        <w:tabs>
          <w:tab w:val="left" w:pos="720"/>
        </w:tabs>
        <w:rPr>
          <w:rFonts w:asciiTheme="minorHAnsi" w:eastAsiaTheme="minorEastAsia" w:hAnsiTheme="minorHAnsi" w:cstheme="minorBidi"/>
          <w:noProof/>
          <w:szCs w:val="22"/>
          <w:lang w:val="sl-SI" w:eastAsia="sl-SI"/>
        </w:rPr>
      </w:pPr>
      <w:hyperlink w:anchor="_Toc406048302" w:history="1">
        <w:r w:rsidR="00B82BE8" w:rsidRPr="005E503F">
          <w:rPr>
            <w:rStyle w:val="Hyperlink"/>
            <w:noProof/>
            <w14:scene3d>
              <w14:camera w14:prst="orthographicFront"/>
              <w14:lightRig w14:rig="threePt" w14:dir="t">
                <w14:rot w14:lat="0" w14:lon="0" w14:rev="0"/>
              </w14:lightRig>
            </w14:scene3d>
          </w:rPr>
          <w:t>12.</w:t>
        </w:r>
        <w:r w:rsidR="00B82BE8">
          <w:rPr>
            <w:rFonts w:asciiTheme="minorHAnsi" w:eastAsiaTheme="minorEastAsia" w:hAnsiTheme="minorHAnsi" w:cstheme="minorBidi"/>
            <w:noProof/>
            <w:szCs w:val="22"/>
            <w:lang w:val="sl-SI" w:eastAsia="sl-SI"/>
          </w:rPr>
          <w:tab/>
        </w:r>
        <w:r w:rsidR="00B82BE8" w:rsidRPr="005E503F">
          <w:rPr>
            <w:rStyle w:val="Hyperlink"/>
            <w:noProof/>
          </w:rPr>
          <w:t>Provisional Acceptance Parameters</w:t>
        </w:r>
        <w:r w:rsidR="00B82BE8">
          <w:rPr>
            <w:noProof/>
            <w:webHidden/>
          </w:rPr>
          <w:tab/>
        </w:r>
        <w:r w:rsidR="00B82BE8">
          <w:rPr>
            <w:noProof/>
            <w:webHidden/>
          </w:rPr>
          <w:fldChar w:fldCharType="begin"/>
        </w:r>
        <w:r w:rsidR="00B82BE8">
          <w:rPr>
            <w:noProof/>
            <w:webHidden/>
          </w:rPr>
          <w:instrText xml:space="preserve"> PAGEREF _Toc406048302 \h </w:instrText>
        </w:r>
        <w:r w:rsidR="00B82BE8">
          <w:rPr>
            <w:noProof/>
            <w:webHidden/>
          </w:rPr>
        </w:r>
        <w:r w:rsidR="00B82BE8">
          <w:rPr>
            <w:noProof/>
            <w:webHidden/>
          </w:rPr>
          <w:fldChar w:fldCharType="separate"/>
        </w:r>
        <w:r w:rsidR="00B82BE8">
          <w:rPr>
            <w:noProof/>
            <w:webHidden/>
          </w:rPr>
          <w:t>22</w:t>
        </w:r>
        <w:r w:rsidR="00B82BE8">
          <w:rPr>
            <w:noProof/>
            <w:webHidden/>
          </w:rPr>
          <w:fldChar w:fldCharType="end"/>
        </w:r>
      </w:hyperlink>
    </w:p>
    <w:p w14:paraId="67752792" w14:textId="77777777" w:rsidR="00B82BE8" w:rsidRDefault="003B11C2">
      <w:pPr>
        <w:pStyle w:val="TOC1"/>
        <w:tabs>
          <w:tab w:val="left" w:pos="720"/>
        </w:tabs>
        <w:rPr>
          <w:rFonts w:asciiTheme="minorHAnsi" w:eastAsiaTheme="minorEastAsia" w:hAnsiTheme="minorHAnsi" w:cstheme="minorBidi"/>
          <w:noProof/>
          <w:szCs w:val="22"/>
          <w:lang w:val="sl-SI" w:eastAsia="sl-SI"/>
        </w:rPr>
      </w:pPr>
      <w:hyperlink w:anchor="_Toc406048303" w:history="1">
        <w:r w:rsidR="00B82BE8" w:rsidRPr="005E503F">
          <w:rPr>
            <w:rStyle w:val="Hyperlink"/>
            <w:noProof/>
            <w14:scene3d>
              <w14:camera w14:prst="orthographicFront"/>
              <w14:lightRig w14:rig="threePt" w14:dir="t">
                <w14:rot w14:lat="0" w14:lon="0" w14:rev="0"/>
              </w14:lightRig>
            </w14:scene3d>
          </w:rPr>
          <w:t>13.</w:t>
        </w:r>
        <w:r w:rsidR="00B82BE8">
          <w:rPr>
            <w:rFonts w:asciiTheme="minorHAnsi" w:eastAsiaTheme="minorEastAsia" w:hAnsiTheme="minorHAnsi" w:cstheme="minorBidi"/>
            <w:noProof/>
            <w:szCs w:val="22"/>
            <w:lang w:val="sl-SI" w:eastAsia="sl-SI"/>
          </w:rPr>
          <w:tab/>
        </w:r>
        <w:r w:rsidR="00B82BE8" w:rsidRPr="005E503F">
          <w:rPr>
            <w:rStyle w:val="Hyperlink"/>
            <w:noProof/>
          </w:rPr>
          <w:t>Attachments</w:t>
        </w:r>
        <w:r w:rsidR="00B82BE8">
          <w:rPr>
            <w:noProof/>
            <w:webHidden/>
          </w:rPr>
          <w:tab/>
        </w:r>
        <w:r w:rsidR="00B82BE8">
          <w:rPr>
            <w:noProof/>
            <w:webHidden/>
          </w:rPr>
          <w:fldChar w:fldCharType="begin"/>
        </w:r>
        <w:r w:rsidR="00B82BE8">
          <w:rPr>
            <w:noProof/>
            <w:webHidden/>
          </w:rPr>
          <w:instrText xml:space="preserve"> PAGEREF _Toc406048303 \h </w:instrText>
        </w:r>
        <w:r w:rsidR="00B82BE8">
          <w:rPr>
            <w:noProof/>
            <w:webHidden/>
          </w:rPr>
        </w:r>
        <w:r w:rsidR="00B82BE8">
          <w:rPr>
            <w:noProof/>
            <w:webHidden/>
          </w:rPr>
          <w:fldChar w:fldCharType="separate"/>
        </w:r>
        <w:r w:rsidR="00B82BE8">
          <w:rPr>
            <w:noProof/>
            <w:webHidden/>
          </w:rPr>
          <w:t>I</w:t>
        </w:r>
        <w:r w:rsidR="00B82BE8">
          <w:rPr>
            <w:noProof/>
            <w:webHidden/>
          </w:rPr>
          <w:fldChar w:fldCharType="end"/>
        </w:r>
      </w:hyperlink>
    </w:p>
    <w:p w14:paraId="67752793" w14:textId="77777777" w:rsidR="00FD65C2" w:rsidRPr="00FD65C2" w:rsidRDefault="00FD65C2" w:rsidP="00FD65C2">
      <w:pPr>
        <w:pStyle w:val="0"/>
      </w:pPr>
      <w:r>
        <w:fldChar w:fldCharType="end"/>
      </w:r>
    </w:p>
    <w:p w14:paraId="67752794" w14:textId="77777777" w:rsidR="00F262CD" w:rsidRPr="00F262CD" w:rsidRDefault="00F262CD" w:rsidP="00F262CD">
      <w:pPr>
        <w:pStyle w:val="0"/>
      </w:pPr>
    </w:p>
    <w:p w14:paraId="67752795" w14:textId="77777777" w:rsidR="00303557" w:rsidRPr="00011402" w:rsidRDefault="00744BC3" w:rsidP="00A36B96">
      <w:pPr>
        <w:pStyle w:val="Heading2"/>
      </w:pPr>
      <w:bookmarkStart w:id="16" w:name="_Toc406048257"/>
      <w:r>
        <w:t>List of Tables</w:t>
      </w:r>
      <w:bookmarkEnd w:id="16"/>
    </w:p>
    <w:p w14:paraId="67752796" w14:textId="77777777" w:rsidR="00B82BE8" w:rsidRDefault="00660E19">
      <w:pPr>
        <w:pStyle w:val="TableofFigures"/>
        <w:tabs>
          <w:tab w:val="right" w:leader="dot" w:pos="9350"/>
        </w:tabs>
        <w:rPr>
          <w:rFonts w:asciiTheme="minorHAnsi" w:eastAsiaTheme="minorEastAsia" w:hAnsiTheme="minorHAnsi" w:cstheme="minorBidi"/>
          <w:noProof/>
          <w:szCs w:val="22"/>
          <w:lang w:val="sl-SI" w:eastAsia="sl-SI"/>
        </w:rPr>
      </w:pPr>
      <w:r>
        <w:rPr>
          <w:smallCaps/>
        </w:rPr>
        <w:fldChar w:fldCharType="begin"/>
      </w:r>
      <w:r>
        <w:rPr>
          <w:smallCaps/>
        </w:rPr>
        <w:instrText xml:space="preserve"> TOC \h \z \c "Enclosure" </w:instrText>
      </w:r>
      <w:r>
        <w:rPr>
          <w:smallCaps/>
        </w:rPr>
        <w:fldChar w:fldCharType="separate"/>
      </w:r>
      <w:bookmarkStart w:id="17" w:name="_Toc294029489"/>
      <w:bookmarkStart w:id="18" w:name="_Toc294029224"/>
      <w:bookmarkStart w:id="19" w:name="_Toc294029490"/>
      <w:bookmarkStart w:id="20" w:name="_Toc293085041"/>
      <w:bookmarkStart w:id="21" w:name="_Toc294029225"/>
      <w:bookmarkStart w:id="22" w:name="_Toc294029491"/>
      <w:bookmarkStart w:id="23" w:name="_Toc293084540"/>
      <w:bookmarkStart w:id="24" w:name="_Toc293084778"/>
      <w:bookmarkStart w:id="25" w:name="_Toc293085042"/>
      <w:bookmarkStart w:id="26" w:name="_Toc294029226"/>
      <w:bookmarkStart w:id="27" w:name="_Toc294029492"/>
      <w:bookmarkStart w:id="28" w:name="_Toc293083801"/>
      <w:bookmarkStart w:id="29" w:name="_Toc293084038"/>
      <w:bookmarkStart w:id="30" w:name="_Toc293084541"/>
      <w:bookmarkStart w:id="31" w:name="_Toc293084779"/>
      <w:bookmarkStart w:id="32" w:name="_Toc293085043"/>
      <w:bookmarkStart w:id="33" w:name="_Toc294029227"/>
      <w:bookmarkStart w:id="34" w:name="_Toc294029493"/>
      <w:bookmarkStart w:id="35" w:name="_Toc290833327"/>
      <w:bookmarkStart w:id="36" w:name="_Toc293083540"/>
      <w:bookmarkStart w:id="37" w:name="_Toc293083802"/>
      <w:bookmarkStart w:id="38" w:name="_Toc293084039"/>
      <w:bookmarkStart w:id="39" w:name="_Toc293084542"/>
      <w:bookmarkStart w:id="40" w:name="_Toc293084780"/>
      <w:bookmarkStart w:id="41" w:name="_Toc293085044"/>
      <w:bookmarkStart w:id="42" w:name="_Toc294029228"/>
      <w:bookmarkStart w:id="43" w:name="_Toc294029494"/>
      <w:bookmarkStart w:id="44" w:name="_Toc290833064"/>
      <w:bookmarkStart w:id="45" w:name="_Toc290833328"/>
      <w:bookmarkStart w:id="46" w:name="_Toc293083541"/>
      <w:bookmarkStart w:id="47" w:name="_Toc293083803"/>
      <w:bookmarkStart w:id="48" w:name="_Toc293084040"/>
      <w:bookmarkStart w:id="49" w:name="_Toc293084543"/>
      <w:bookmarkStart w:id="50" w:name="_Toc293084781"/>
      <w:bookmarkStart w:id="51" w:name="_Toc293085045"/>
      <w:bookmarkStart w:id="52" w:name="_Toc294029229"/>
      <w:bookmarkStart w:id="53" w:name="_Toc294029495"/>
      <w:bookmarkStart w:id="54" w:name="_Toc290066236"/>
      <w:bookmarkStart w:id="55" w:name="_Toc290067020"/>
      <w:bookmarkStart w:id="56" w:name="_Toc290833065"/>
      <w:bookmarkStart w:id="57" w:name="_Toc290833329"/>
      <w:bookmarkStart w:id="58" w:name="_Toc293083542"/>
      <w:bookmarkStart w:id="59" w:name="_Toc293083804"/>
      <w:bookmarkStart w:id="60" w:name="_Toc293084041"/>
      <w:bookmarkStart w:id="61" w:name="_Toc293084544"/>
      <w:bookmarkStart w:id="62" w:name="_Toc293084782"/>
      <w:bookmarkStart w:id="63" w:name="_Toc293085046"/>
      <w:bookmarkStart w:id="64" w:name="_Toc294029230"/>
      <w:bookmarkStart w:id="65" w:name="_Toc294029496"/>
      <w:bookmarkStart w:id="66" w:name="_Toc290066237"/>
      <w:bookmarkStart w:id="67" w:name="_Toc290067021"/>
      <w:bookmarkStart w:id="68" w:name="_Toc290833066"/>
      <w:bookmarkStart w:id="69" w:name="_Toc290833330"/>
      <w:bookmarkStart w:id="70" w:name="_Toc293083543"/>
      <w:bookmarkStart w:id="71" w:name="_Toc293083805"/>
      <w:bookmarkStart w:id="72" w:name="_Toc293084042"/>
      <w:bookmarkStart w:id="73" w:name="_Toc293084545"/>
      <w:bookmarkStart w:id="74" w:name="_Toc293084783"/>
      <w:bookmarkStart w:id="75" w:name="_Toc293085047"/>
      <w:bookmarkStart w:id="76" w:name="_Toc294029231"/>
      <w:bookmarkStart w:id="77" w:name="_Toc294029497"/>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00B82BE8" w:rsidRPr="00030D54">
        <w:rPr>
          <w:rStyle w:val="Hyperlink"/>
          <w:noProof/>
        </w:rPr>
        <w:fldChar w:fldCharType="begin"/>
      </w:r>
      <w:r w:rsidR="00B82BE8" w:rsidRPr="00030D54">
        <w:rPr>
          <w:rStyle w:val="Hyperlink"/>
          <w:noProof/>
        </w:rPr>
        <w:instrText xml:space="preserve"> </w:instrText>
      </w:r>
      <w:r w:rsidR="00B82BE8">
        <w:rPr>
          <w:noProof/>
        </w:rPr>
        <w:instrText>HYPERLINK \l "_Toc406048304"</w:instrText>
      </w:r>
      <w:r w:rsidR="00B82BE8" w:rsidRPr="00030D54">
        <w:rPr>
          <w:rStyle w:val="Hyperlink"/>
          <w:noProof/>
        </w:rPr>
        <w:instrText xml:space="preserve"> </w:instrText>
      </w:r>
      <w:r w:rsidR="00B82BE8" w:rsidRPr="00030D54">
        <w:rPr>
          <w:rStyle w:val="Hyperlink"/>
          <w:noProof/>
        </w:rPr>
        <w:fldChar w:fldCharType="separate"/>
      </w:r>
      <w:r w:rsidR="00B82BE8" w:rsidRPr="00030D54">
        <w:rPr>
          <w:rStyle w:val="Hyperlink"/>
          <w:noProof/>
        </w:rPr>
        <w:t>Enclosure 1: List of abbreviations and definitions</w:t>
      </w:r>
      <w:r w:rsidR="00B82BE8">
        <w:rPr>
          <w:noProof/>
          <w:webHidden/>
        </w:rPr>
        <w:tab/>
      </w:r>
      <w:r w:rsidR="00B82BE8">
        <w:rPr>
          <w:noProof/>
          <w:webHidden/>
        </w:rPr>
        <w:fldChar w:fldCharType="begin"/>
      </w:r>
      <w:r w:rsidR="00B82BE8">
        <w:rPr>
          <w:noProof/>
          <w:webHidden/>
        </w:rPr>
        <w:instrText xml:space="preserve"> PAGEREF _Toc406048304 \h </w:instrText>
      </w:r>
      <w:r w:rsidR="00B82BE8">
        <w:rPr>
          <w:noProof/>
          <w:webHidden/>
        </w:rPr>
      </w:r>
      <w:r w:rsidR="00B82BE8">
        <w:rPr>
          <w:noProof/>
          <w:webHidden/>
        </w:rPr>
        <w:fldChar w:fldCharType="separate"/>
      </w:r>
      <w:r w:rsidR="00B82BE8">
        <w:rPr>
          <w:noProof/>
          <w:webHidden/>
        </w:rPr>
        <w:t>6</w:t>
      </w:r>
      <w:r w:rsidR="00B82BE8">
        <w:rPr>
          <w:noProof/>
          <w:webHidden/>
        </w:rPr>
        <w:fldChar w:fldCharType="end"/>
      </w:r>
      <w:r w:rsidR="00B82BE8" w:rsidRPr="00030D54">
        <w:rPr>
          <w:rStyle w:val="Hyperlink"/>
          <w:noProof/>
        </w:rPr>
        <w:fldChar w:fldCharType="end"/>
      </w:r>
    </w:p>
    <w:p w14:paraId="67752797" w14:textId="77777777" w:rsidR="00B82BE8" w:rsidRDefault="003B11C2">
      <w:pPr>
        <w:pStyle w:val="TableofFigures"/>
        <w:tabs>
          <w:tab w:val="right" w:leader="dot" w:pos="9350"/>
        </w:tabs>
        <w:rPr>
          <w:rFonts w:asciiTheme="minorHAnsi" w:eastAsiaTheme="minorEastAsia" w:hAnsiTheme="minorHAnsi" w:cstheme="minorBidi"/>
          <w:noProof/>
          <w:szCs w:val="22"/>
          <w:lang w:val="sl-SI" w:eastAsia="sl-SI"/>
        </w:rPr>
      </w:pPr>
      <w:hyperlink w:anchor="_Toc406048305" w:history="1">
        <w:r w:rsidR="00B82BE8" w:rsidRPr="00030D54">
          <w:rPr>
            <w:rStyle w:val="Hyperlink"/>
            <w:noProof/>
          </w:rPr>
          <w:t>Enclosure 2: Project phases</w:t>
        </w:r>
        <w:r w:rsidR="00B82BE8">
          <w:rPr>
            <w:noProof/>
            <w:webHidden/>
          </w:rPr>
          <w:tab/>
        </w:r>
        <w:r w:rsidR="00B82BE8">
          <w:rPr>
            <w:noProof/>
            <w:webHidden/>
          </w:rPr>
          <w:fldChar w:fldCharType="begin"/>
        </w:r>
        <w:r w:rsidR="00B82BE8">
          <w:rPr>
            <w:noProof/>
            <w:webHidden/>
          </w:rPr>
          <w:instrText xml:space="preserve"> PAGEREF _Toc406048305 \h </w:instrText>
        </w:r>
        <w:r w:rsidR="00B82BE8">
          <w:rPr>
            <w:noProof/>
            <w:webHidden/>
          </w:rPr>
        </w:r>
        <w:r w:rsidR="00B82BE8">
          <w:rPr>
            <w:noProof/>
            <w:webHidden/>
          </w:rPr>
          <w:fldChar w:fldCharType="separate"/>
        </w:r>
        <w:r w:rsidR="00B82BE8">
          <w:rPr>
            <w:noProof/>
            <w:webHidden/>
          </w:rPr>
          <w:t>8</w:t>
        </w:r>
        <w:r w:rsidR="00B82BE8">
          <w:rPr>
            <w:noProof/>
            <w:webHidden/>
          </w:rPr>
          <w:fldChar w:fldCharType="end"/>
        </w:r>
      </w:hyperlink>
    </w:p>
    <w:p w14:paraId="67752798" w14:textId="77777777" w:rsidR="00B82BE8" w:rsidRDefault="003B11C2">
      <w:pPr>
        <w:pStyle w:val="TableofFigures"/>
        <w:tabs>
          <w:tab w:val="right" w:leader="dot" w:pos="9350"/>
        </w:tabs>
        <w:rPr>
          <w:rFonts w:asciiTheme="minorHAnsi" w:eastAsiaTheme="minorEastAsia" w:hAnsiTheme="minorHAnsi" w:cstheme="minorBidi"/>
          <w:noProof/>
          <w:szCs w:val="22"/>
          <w:lang w:val="sl-SI" w:eastAsia="sl-SI"/>
        </w:rPr>
      </w:pPr>
      <w:hyperlink w:anchor="_Toc406048306" w:history="1">
        <w:r w:rsidR="00B82BE8" w:rsidRPr="00030D54">
          <w:rPr>
            <w:rStyle w:val="Hyperlink"/>
            <w:noProof/>
          </w:rPr>
          <w:t>Enclosure 3: Project Team NEK</w:t>
        </w:r>
        <w:r w:rsidR="00B82BE8">
          <w:rPr>
            <w:noProof/>
            <w:webHidden/>
          </w:rPr>
          <w:tab/>
        </w:r>
        <w:r w:rsidR="00B82BE8">
          <w:rPr>
            <w:noProof/>
            <w:webHidden/>
          </w:rPr>
          <w:fldChar w:fldCharType="begin"/>
        </w:r>
        <w:r w:rsidR="00B82BE8">
          <w:rPr>
            <w:noProof/>
            <w:webHidden/>
          </w:rPr>
          <w:instrText xml:space="preserve"> PAGEREF _Toc406048306 \h </w:instrText>
        </w:r>
        <w:r w:rsidR="00B82BE8">
          <w:rPr>
            <w:noProof/>
            <w:webHidden/>
          </w:rPr>
        </w:r>
        <w:r w:rsidR="00B82BE8">
          <w:rPr>
            <w:noProof/>
            <w:webHidden/>
          </w:rPr>
          <w:fldChar w:fldCharType="separate"/>
        </w:r>
        <w:r w:rsidR="00B82BE8">
          <w:rPr>
            <w:noProof/>
            <w:webHidden/>
          </w:rPr>
          <w:t>9</w:t>
        </w:r>
        <w:r w:rsidR="00B82BE8">
          <w:rPr>
            <w:noProof/>
            <w:webHidden/>
          </w:rPr>
          <w:fldChar w:fldCharType="end"/>
        </w:r>
      </w:hyperlink>
    </w:p>
    <w:p w14:paraId="67752799" w14:textId="77777777" w:rsidR="00B82BE8" w:rsidRDefault="003B11C2">
      <w:pPr>
        <w:pStyle w:val="TableofFigures"/>
        <w:tabs>
          <w:tab w:val="right" w:leader="dot" w:pos="9350"/>
        </w:tabs>
        <w:rPr>
          <w:rFonts w:asciiTheme="minorHAnsi" w:eastAsiaTheme="minorEastAsia" w:hAnsiTheme="minorHAnsi" w:cstheme="minorBidi"/>
          <w:noProof/>
          <w:szCs w:val="22"/>
          <w:lang w:val="sl-SI" w:eastAsia="sl-SI"/>
        </w:rPr>
      </w:pPr>
      <w:hyperlink w:anchor="_Toc406048307" w:history="1">
        <w:r w:rsidR="00B82BE8" w:rsidRPr="00030D54">
          <w:rPr>
            <w:rStyle w:val="Hyperlink"/>
            <w:noProof/>
          </w:rPr>
          <w:t xml:space="preserve">Enclosure 4: Project Team </w:t>
        </w:r>
        <w:r w:rsidR="00B82BE8" w:rsidRPr="00030D54">
          <w:rPr>
            <w:rStyle w:val="Hyperlink"/>
            <w:i/>
            <w:noProof/>
            <w:highlight w:val="green"/>
          </w:rPr>
          <w:t>Contractor</w:t>
        </w:r>
        <w:r w:rsidR="00B82BE8">
          <w:rPr>
            <w:noProof/>
            <w:webHidden/>
          </w:rPr>
          <w:tab/>
        </w:r>
        <w:r w:rsidR="00B82BE8">
          <w:rPr>
            <w:noProof/>
            <w:webHidden/>
          </w:rPr>
          <w:fldChar w:fldCharType="begin"/>
        </w:r>
        <w:r w:rsidR="00B82BE8">
          <w:rPr>
            <w:noProof/>
            <w:webHidden/>
          </w:rPr>
          <w:instrText xml:space="preserve"> PAGEREF _Toc406048307 \h </w:instrText>
        </w:r>
        <w:r w:rsidR="00B82BE8">
          <w:rPr>
            <w:noProof/>
            <w:webHidden/>
          </w:rPr>
        </w:r>
        <w:r w:rsidR="00B82BE8">
          <w:rPr>
            <w:noProof/>
            <w:webHidden/>
          </w:rPr>
          <w:fldChar w:fldCharType="separate"/>
        </w:r>
        <w:r w:rsidR="00B82BE8">
          <w:rPr>
            <w:noProof/>
            <w:webHidden/>
          </w:rPr>
          <w:t>9</w:t>
        </w:r>
        <w:r w:rsidR="00B82BE8">
          <w:rPr>
            <w:noProof/>
            <w:webHidden/>
          </w:rPr>
          <w:fldChar w:fldCharType="end"/>
        </w:r>
      </w:hyperlink>
    </w:p>
    <w:p w14:paraId="6775279A" w14:textId="77777777" w:rsidR="00B82BE8" w:rsidRDefault="003B11C2">
      <w:pPr>
        <w:pStyle w:val="TableofFigures"/>
        <w:tabs>
          <w:tab w:val="right" w:leader="dot" w:pos="9350"/>
        </w:tabs>
        <w:rPr>
          <w:rFonts w:asciiTheme="minorHAnsi" w:eastAsiaTheme="minorEastAsia" w:hAnsiTheme="minorHAnsi" w:cstheme="minorBidi"/>
          <w:noProof/>
          <w:szCs w:val="22"/>
          <w:lang w:val="sl-SI" w:eastAsia="sl-SI"/>
        </w:rPr>
      </w:pPr>
      <w:hyperlink w:anchor="_Toc406048308" w:history="1">
        <w:r w:rsidR="00B82BE8" w:rsidRPr="00030D54">
          <w:rPr>
            <w:rStyle w:val="Hyperlink"/>
            <w:noProof/>
          </w:rPr>
          <w:t xml:space="preserve">Enclosure 5: Project Organizational - Chart </w:t>
        </w:r>
        <w:r w:rsidR="00B82BE8" w:rsidRPr="00030D54">
          <w:rPr>
            <w:rStyle w:val="Hyperlink"/>
            <w:i/>
            <w:noProof/>
            <w:highlight w:val="green"/>
          </w:rPr>
          <w:t>Contractor</w:t>
        </w:r>
        <w:r w:rsidR="00B82BE8">
          <w:rPr>
            <w:noProof/>
            <w:webHidden/>
          </w:rPr>
          <w:tab/>
        </w:r>
        <w:r w:rsidR="00B82BE8">
          <w:rPr>
            <w:noProof/>
            <w:webHidden/>
          </w:rPr>
          <w:fldChar w:fldCharType="begin"/>
        </w:r>
        <w:r w:rsidR="00B82BE8">
          <w:rPr>
            <w:noProof/>
            <w:webHidden/>
          </w:rPr>
          <w:instrText xml:space="preserve"> PAGEREF _Toc406048308 \h </w:instrText>
        </w:r>
        <w:r w:rsidR="00B82BE8">
          <w:rPr>
            <w:noProof/>
            <w:webHidden/>
          </w:rPr>
        </w:r>
        <w:r w:rsidR="00B82BE8">
          <w:rPr>
            <w:noProof/>
            <w:webHidden/>
          </w:rPr>
          <w:fldChar w:fldCharType="separate"/>
        </w:r>
        <w:r w:rsidR="00B82BE8">
          <w:rPr>
            <w:noProof/>
            <w:webHidden/>
          </w:rPr>
          <w:t>9</w:t>
        </w:r>
        <w:r w:rsidR="00B82BE8">
          <w:rPr>
            <w:noProof/>
            <w:webHidden/>
          </w:rPr>
          <w:fldChar w:fldCharType="end"/>
        </w:r>
      </w:hyperlink>
    </w:p>
    <w:p w14:paraId="6775279B" w14:textId="77777777" w:rsidR="00B82BE8" w:rsidRDefault="003B11C2">
      <w:pPr>
        <w:pStyle w:val="TableofFigures"/>
        <w:tabs>
          <w:tab w:val="right" w:leader="dot" w:pos="9350"/>
        </w:tabs>
        <w:rPr>
          <w:rFonts w:asciiTheme="minorHAnsi" w:eastAsiaTheme="minorEastAsia" w:hAnsiTheme="minorHAnsi" w:cstheme="minorBidi"/>
          <w:noProof/>
          <w:szCs w:val="22"/>
          <w:lang w:val="sl-SI" w:eastAsia="sl-SI"/>
        </w:rPr>
      </w:pPr>
      <w:hyperlink w:anchor="_Toc406048309" w:history="1">
        <w:r w:rsidR="00B82BE8" w:rsidRPr="00030D54">
          <w:rPr>
            <w:rStyle w:val="Hyperlink"/>
            <w:noProof/>
          </w:rPr>
          <w:t>Enclosure 6: Project Organization - Chart NEK</w:t>
        </w:r>
        <w:r w:rsidR="00B82BE8">
          <w:rPr>
            <w:noProof/>
            <w:webHidden/>
          </w:rPr>
          <w:tab/>
        </w:r>
        <w:r w:rsidR="00B82BE8">
          <w:rPr>
            <w:noProof/>
            <w:webHidden/>
          </w:rPr>
          <w:fldChar w:fldCharType="begin"/>
        </w:r>
        <w:r w:rsidR="00B82BE8">
          <w:rPr>
            <w:noProof/>
            <w:webHidden/>
          </w:rPr>
          <w:instrText xml:space="preserve"> PAGEREF _Toc406048309 \h </w:instrText>
        </w:r>
        <w:r w:rsidR="00B82BE8">
          <w:rPr>
            <w:noProof/>
            <w:webHidden/>
          </w:rPr>
        </w:r>
        <w:r w:rsidR="00B82BE8">
          <w:rPr>
            <w:noProof/>
            <w:webHidden/>
          </w:rPr>
          <w:fldChar w:fldCharType="separate"/>
        </w:r>
        <w:r w:rsidR="00B82BE8">
          <w:rPr>
            <w:noProof/>
            <w:webHidden/>
          </w:rPr>
          <w:t>9</w:t>
        </w:r>
        <w:r w:rsidR="00B82BE8">
          <w:rPr>
            <w:noProof/>
            <w:webHidden/>
          </w:rPr>
          <w:fldChar w:fldCharType="end"/>
        </w:r>
      </w:hyperlink>
    </w:p>
    <w:p w14:paraId="6775279C" w14:textId="77777777" w:rsidR="00B82BE8" w:rsidRDefault="003B11C2">
      <w:pPr>
        <w:pStyle w:val="TableofFigures"/>
        <w:tabs>
          <w:tab w:val="right" w:leader="dot" w:pos="9350"/>
        </w:tabs>
        <w:rPr>
          <w:rFonts w:asciiTheme="minorHAnsi" w:eastAsiaTheme="minorEastAsia" w:hAnsiTheme="minorHAnsi" w:cstheme="minorBidi"/>
          <w:noProof/>
          <w:szCs w:val="22"/>
          <w:lang w:val="sl-SI" w:eastAsia="sl-SI"/>
        </w:rPr>
      </w:pPr>
      <w:hyperlink w:anchor="_Toc406048310" w:history="1">
        <w:r w:rsidR="00B82BE8" w:rsidRPr="00030D54">
          <w:rPr>
            <w:rStyle w:val="Hyperlink"/>
            <w:noProof/>
          </w:rPr>
          <w:t>Enclosure 7: Project Steering Committee</w:t>
        </w:r>
        <w:r w:rsidR="00B82BE8">
          <w:rPr>
            <w:noProof/>
            <w:webHidden/>
          </w:rPr>
          <w:tab/>
        </w:r>
        <w:r w:rsidR="00B82BE8">
          <w:rPr>
            <w:noProof/>
            <w:webHidden/>
          </w:rPr>
          <w:fldChar w:fldCharType="begin"/>
        </w:r>
        <w:r w:rsidR="00B82BE8">
          <w:rPr>
            <w:noProof/>
            <w:webHidden/>
          </w:rPr>
          <w:instrText xml:space="preserve"> PAGEREF _Toc406048310 \h </w:instrText>
        </w:r>
        <w:r w:rsidR="00B82BE8">
          <w:rPr>
            <w:noProof/>
            <w:webHidden/>
          </w:rPr>
        </w:r>
        <w:r w:rsidR="00B82BE8">
          <w:rPr>
            <w:noProof/>
            <w:webHidden/>
          </w:rPr>
          <w:fldChar w:fldCharType="separate"/>
        </w:r>
        <w:r w:rsidR="00B82BE8">
          <w:rPr>
            <w:noProof/>
            <w:webHidden/>
          </w:rPr>
          <w:t>9</w:t>
        </w:r>
        <w:r w:rsidR="00B82BE8">
          <w:rPr>
            <w:noProof/>
            <w:webHidden/>
          </w:rPr>
          <w:fldChar w:fldCharType="end"/>
        </w:r>
      </w:hyperlink>
    </w:p>
    <w:p w14:paraId="6775279D" w14:textId="77777777" w:rsidR="00B82BE8" w:rsidRDefault="003B11C2">
      <w:pPr>
        <w:pStyle w:val="TableofFigures"/>
        <w:tabs>
          <w:tab w:val="right" w:leader="dot" w:pos="9350"/>
        </w:tabs>
        <w:rPr>
          <w:rFonts w:asciiTheme="minorHAnsi" w:eastAsiaTheme="minorEastAsia" w:hAnsiTheme="minorHAnsi" w:cstheme="minorBidi"/>
          <w:noProof/>
          <w:szCs w:val="22"/>
          <w:lang w:val="sl-SI" w:eastAsia="sl-SI"/>
        </w:rPr>
      </w:pPr>
      <w:hyperlink w:anchor="_Toc406048311" w:history="1">
        <w:r w:rsidR="00B82BE8" w:rsidRPr="00030D54">
          <w:rPr>
            <w:rStyle w:val="Hyperlink"/>
            <w:noProof/>
          </w:rPr>
          <w:t>Enclosure 8: Project-meetings and characteristics</w:t>
        </w:r>
        <w:r w:rsidR="00B82BE8">
          <w:rPr>
            <w:noProof/>
            <w:webHidden/>
          </w:rPr>
          <w:tab/>
        </w:r>
        <w:r w:rsidR="00B82BE8">
          <w:rPr>
            <w:noProof/>
            <w:webHidden/>
          </w:rPr>
          <w:fldChar w:fldCharType="begin"/>
        </w:r>
        <w:r w:rsidR="00B82BE8">
          <w:rPr>
            <w:noProof/>
            <w:webHidden/>
          </w:rPr>
          <w:instrText xml:space="preserve"> PAGEREF _Toc406048311 \h </w:instrText>
        </w:r>
        <w:r w:rsidR="00B82BE8">
          <w:rPr>
            <w:noProof/>
            <w:webHidden/>
          </w:rPr>
        </w:r>
        <w:r w:rsidR="00B82BE8">
          <w:rPr>
            <w:noProof/>
            <w:webHidden/>
          </w:rPr>
          <w:fldChar w:fldCharType="separate"/>
        </w:r>
        <w:r w:rsidR="00B82BE8">
          <w:rPr>
            <w:noProof/>
            <w:webHidden/>
          </w:rPr>
          <w:t>10</w:t>
        </w:r>
        <w:r w:rsidR="00B82BE8">
          <w:rPr>
            <w:noProof/>
            <w:webHidden/>
          </w:rPr>
          <w:fldChar w:fldCharType="end"/>
        </w:r>
      </w:hyperlink>
    </w:p>
    <w:p w14:paraId="6775279E" w14:textId="77777777" w:rsidR="00B82BE8" w:rsidRDefault="003B11C2">
      <w:pPr>
        <w:pStyle w:val="TableofFigures"/>
        <w:tabs>
          <w:tab w:val="right" w:leader="dot" w:pos="9350"/>
        </w:tabs>
        <w:rPr>
          <w:rFonts w:asciiTheme="minorHAnsi" w:eastAsiaTheme="minorEastAsia" w:hAnsiTheme="minorHAnsi" w:cstheme="minorBidi"/>
          <w:noProof/>
          <w:szCs w:val="22"/>
          <w:lang w:val="sl-SI" w:eastAsia="sl-SI"/>
        </w:rPr>
      </w:pPr>
      <w:hyperlink w:anchor="_Toc406048312" w:history="1">
        <w:r w:rsidR="00B82BE8" w:rsidRPr="00030D54">
          <w:rPr>
            <w:rStyle w:val="Hyperlink"/>
            <w:noProof/>
          </w:rPr>
          <w:t>Enclosure 9: Correspondence requirements related to topic</w:t>
        </w:r>
        <w:r w:rsidR="00B82BE8">
          <w:rPr>
            <w:noProof/>
            <w:webHidden/>
          </w:rPr>
          <w:tab/>
        </w:r>
        <w:r w:rsidR="00B82BE8">
          <w:rPr>
            <w:noProof/>
            <w:webHidden/>
          </w:rPr>
          <w:fldChar w:fldCharType="begin"/>
        </w:r>
        <w:r w:rsidR="00B82BE8">
          <w:rPr>
            <w:noProof/>
            <w:webHidden/>
          </w:rPr>
          <w:instrText xml:space="preserve"> PAGEREF _Toc406048312 \h </w:instrText>
        </w:r>
        <w:r w:rsidR="00B82BE8">
          <w:rPr>
            <w:noProof/>
            <w:webHidden/>
          </w:rPr>
        </w:r>
        <w:r w:rsidR="00B82BE8">
          <w:rPr>
            <w:noProof/>
            <w:webHidden/>
          </w:rPr>
          <w:fldChar w:fldCharType="separate"/>
        </w:r>
        <w:r w:rsidR="00B82BE8">
          <w:rPr>
            <w:noProof/>
            <w:webHidden/>
          </w:rPr>
          <w:t>11</w:t>
        </w:r>
        <w:r w:rsidR="00B82BE8">
          <w:rPr>
            <w:noProof/>
            <w:webHidden/>
          </w:rPr>
          <w:fldChar w:fldCharType="end"/>
        </w:r>
      </w:hyperlink>
    </w:p>
    <w:p w14:paraId="6775279F" w14:textId="77777777" w:rsidR="00B82BE8" w:rsidRDefault="003B11C2">
      <w:pPr>
        <w:pStyle w:val="TableofFigures"/>
        <w:tabs>
          <w:tab w:val="right" w:leader="dot" w:pos="9350"/>
        </w:tabs>
        <w:rPr>
          <w:rFonts w:asciiTheme="minorHAnsi" w:eastAsiaTheme="minorEastAsia" w:hAnsiTheme="minorHAnsi" w:cstheme="minorBidi"/>
          <w:noProof/>
          <w:szCs w:val="22"/>
          <w:lang w:val="sl-SI" w:eastAsia="sl-SI"/>
        </w:rPr>
      </w:pPr>
      <w:hyperlink w:anchor="_Toc406048313" w:history="1">
        <w:r w:rsidR="00B82BE8" w:rsidRPr="00030D54">
          <w:rPr>
            <w:rStyle w:val="Hyperlink"/>
            <w:noProof/>
          </w:rPr>
          <w:t>Enclosure 10: List of software for project management</w:t>
        </w:r>
        <w:r w:rsidR="00B82BE8">
          <w:rPr>
            <w:noProof/>
            <w:webHidden/>
          </w:rPr>
          <w:tab/>
        </w:r>
        <w:r w:rsidR="00B82BE8">
          <w:rPr>
            <w:noProof/>
            <w:webHidden/>
          </w:rPr>
          <w:fldChar w:fldCharType="begin"/>
        </w:r>
        <w:r w:rsidR="00B82BE8">
          <w:rPr>
            <w:noProof/>
            <w:webHidden/>
          </w:rPr>
          <w:instrText xml:space="preserve"> PAGEREF _Toc406048313 \h </w:instrText>
        </w:r>
        <w:r w:rsidR="00B82BE8">
          <w:rPr>
            <w:noProof/>
            <w:webHidden/>
          </w:rPr>
        </w:r>
        <w:r w:rsidR="00B82BE8">
          <w:rPr>
            <w:noProof/>
            <w:webHidden/>
          </w:rPr>
          <w:fldChar w:fldCharType="separate"/>
        </w:r>
        <w:r w:rsidR="00B82BE8">
          <w:rPr>
            <w:noProof/>
            <w:webHidden/>
          </w:rPr>
          <w:t>13</w:t>
        </w:r>
        <w:r w:rsidR="00B82BE8">
          <w:rPr>
            <w:noProof/>
            <w:webHidden/>
          </w:rPr>
          <w:fldChar w:fldCharType="end"/>
        </w:r>
      </w:hyperlink>
    </w:p>
    <w:p w14:paraId="677527A0" w14:textId="77777777" w:rsidR="00B82BE8" w:rsidRDefault="003B11C2">
      <w:pPr>
        <w:pStyle w:val="TableofFigures"/>
        <w:tabs>
          <w:tab w:val="right" w:leader="dot" w:pos="9350"/>
        </w:tabs>
        <w:rPr>
          <w:rFonts w:asciiTheme="minorHAnsi" w:eastAsiaTheme="minorEastAsia" w:hAnsiTheme="minorHAnsi" w:cstheme="minorBidi"/>
          <w:noProof/>
          <w:szCs w:val="22"/>
          <w:lang w:val="sl-SI" w:eastAsia="sl-SI"/>
        </w:rPr>
      </w:pPr>
      <w:hyperlink w:anchor="_Toc406048314" w:history="1">
        <w:r w:rsidR="00B82BE8" w:rsidRPr="00030D54">
          <w:rPr>
            <w:rStyle w:val="Hyperlink"/>
            <w:noProof/>
          </w:rPr>
          <w:t>Enclosure 11: PDR priorities and handling</w:t>
        </w:r>
        <w:r w:rsidR="00B82BE8">
          <w:rPr>
            <w:noProof/>
            <w:webHidden/>
          </w:rPr>
          <w:tab/>
        </w:r>
        <w:r w:rsidR="00B82BE8">
          <w:rPr>
            <w:noProof/>
            <w:webHidden/>
          </w:rPr>
          <w:fldChar w:fldCharType="begin"/>
        </w:r>
        <w:r w:rsidR="00B82BE8">
          <w:rPr>
            <w:noProof/>
            <w:webHidden/>
          </w:rPr>
          <w:instrText xml:space="preserve"> PAGEREF _Toc406048314 \h </w:instrText>
        </w:r>
        <w:r w:rsidR="00B82BE8">
          <w:rPr>
            <w:noProof/>
            <w:webHidden/>
          </w:rPr>
        </w:r>
        <w:r w:rsidR="00B82BE8">
          <w:rPr>
            <w:noProof/>
            <w:webHidden/>
          </w:rPr>
          <w:fldChar w:fldCharType="separate"/>
        </w:r>
        <w:r w:rsidR="00B82BE8">
          <w:rPr>
            <w:noProof/>
            <w:webHidden/>
          </w:rPr>
          <w:t>17</w:t>
        </w:r>
        <w:r w:rsidR="00B82BE8">
          <w:rPr>
            <w:noProof/>
            <w:webHidden/>
          </w:rPr>
          <w:fldChar w:fldCharType="end"/>
        </w:r>
      </w:hyperlink>
    </w:p>
    <w:p w14:paraId="677527A1" w14:textId="77777777" w:rsidR="00B82BE8" w:rsidRDefault="003B11C2">
      <w:pPr>
        <w:pStyle w:val="TableofFigures"/>
        <w:tabs>
          <w:tab w:val="right" w:leader="dot" w:pos="9350"/>
        </w:tabs>
        <w:rPr>
          <w:rFonts w:asciiTheme="minorHAnsi" w:eastAsiaTheme="minorEastAsia" w:hAnsiTheme="minorHAnsi" w:cstheme="minorBidi"/>
          <w:noProof/>
          <w:szCs w:val="22"/>
          <w:lang w:val="sl-SI" w:eastAsia="sl-SI"/>
        </w:rPr>
      </w:pPr>
      <w:hyperlink w:anchor="_Toc406048315" w:history="1">
        <w:r w:rsidR="00B82BE8" w:rsidRPr="00030D54">
          <w:rPr>
            <w:rStyle w:val="Hyperlink"/>
            <w:noProof/>
          </w:rPr>
          <w:t>Enclosure 12: SPWAR Priorities and modalities</w:t>
        </w:r>
        <w:r w:rsidR="00B82BE8">
          <w:rPr>
            <w:noProof/>
            <w:webHidden/>
          </w:rPr>
          <w:tab/>
        </w:r>
        <w:r w:rsidR="00B82BE8">
          <w:rPr>
            <w:noProof/>
            <w:webHidden/>
          </w:rPr>
          <w:fldChar w:fldCharType="begin"/>
        </w:r>
        <w:r w:rsidR="00B82BE8">
          <w:rPr>
            <w:noProof/>
            <w:webHidden/>
          </w:rPr>
          <w:instrText xml:space="preserve"> PAGEREF _Toc406048315 \h </w:instrText>
        </w:r>
        <w:r w:rsidR="00B82BE8">
          <w:rPr>
            <w:noProof/>
            <w:webHidden/>
          </w:rPr>
        </w:r>
        <w:r w:rsidR="00B82BE8">
          <w:rPr>
            <w:noProof/>
            <w:webHidden/>
          </w:rPr>
          <w:fldChar w:fldCharType="separate"/>
        </w:r>
        <w:r w:rsidR="00B82BE8">
          <w:rPr>
            <w:noProof/>
            <w:webHidden/>
          </w:rPr>
          <w:t>18</w:t>
        </w:r>
        <w:r w:rsidR="00B82BE8">
          <w:rPr>
            <w:noProof/>
            <w:webHidden/>
          </w:rPr>
          <w:fldChar w:fldCharType="end"/>
        </w:r>
      </w:hyperlink>
    </w:p>
    <w:p w14:paraId="677527A2" w14:textId="77777777" w:rsidR="00B82BE8" w:rsidRDefault="003B11C2">
      <w:pPr>
        <w:pStyle w:val="TableofFigures"/>
        <w:tabs>
          <w:tab w:val="right" w:leader="dot" w:pos="9350"/>
        </w:tabs>
        <w:rPr>
          <w:rFonts w:asciiTheme="minorHAnsi" w:eastAsiaTheme="minorEastAsia" w:hAnsiTheme="minorHAnsi" w:cstheme="minorBidi"/>
          <w:noProof/>
          <w:szCs w:val="22"/>
          <w:lang w:val="sl-SI" w:eastAsia="sl-SI"/>
        </w:rPr>
      </w:pPr>
      <w:hyperlink w:anchor="_Toc406048316" w:history="1">
        <w:r w:rsidR="00B82BE8" w:rsidRPr="00030D54">
          <w:rPr>
            <w:rStyle w:val="Hyperlink"/>
            <w:noProof/>
          </w:rPr>
          <w:t>Enclosure 13: Division of responsibility on scope changes</w:t>
        </w:r>
        <w:r w:rsidR="00B82BE8">
          <w:rPr>
            <w:noProof/>
            <w:webHidden/>
          </w:rPr>
          <w:tab/>
        </w:r>
        <w:r w:rsidR="00B82BE8">
          <w:rPr>
            <w:noProof/>
            <w:webHidden/>
          </w:rPr>
          <w:fldChar w:fldCharType="begin"/>
        </w:r>
        <w:r w:rsidR="00B82BE8">
          <w:rPr>
            <w:noProof/>
            <w:webHidden/>
          </w:rPr>
          <w:instrText xml:space="preserve"> PAGEREF _Toc406048316 \h </w:instrText>
        </w:r>
        <w:r w:rsidR="00B82BE8">
          <w:rPr>
            <w:noProof/>
            <w:webHidden/>
          </w:rPr>
        </w:r>
        <w:r w:rsidR="00B82BE8">
          <w:rPr>
            <w:noProof/>
            <w:webHidden/>
          </w:rPr>
          <w:fldChar w:fldCharType="separate"/>
        </w:r>
        <w:r w:rsidR="00B82BE8">
          <w:rPr>
            <w:noProof/>
            <w:webHidden/>
          </w:rPr>
          <w:t>19</w:t>
        </w:r>
        <w:r w:rsidR="00B82BE8">
          <w:rPr>
            <w:noProof/>
            <w:webHidden/>
          </w:rPr>
          <w:fldChar w:fldCharType="end"/>
        </w:r>
      </w:hyperlink>
    </w:p>
    <w:p w14:paraId="677527A3" w14:textId="77777777" w:rsidR="00EE7DA8" w:rsidRPr="00FE650D" w:rsidRDefault="00660E19" w:rsidP="00FE650D">
      <w:r>
        <w:rPr>
          <w:smallCaps/>
        </w:rPr>
        <w:fldChar w:fldCharType="end"/>
      </w:r>
      <w:r w:rsidR="00EE7DA8" w:rsidRPr="00D73D99">
        <w:t xml:space="preserve"> </w:t>
      </w:r>
    </w:p>
    <w:p w14:paraId="677527A4" w14:textId="77777777" w:rsidR="00F939E8" w:rsidRPr="00D73D99" w:rsidRDefault="00F939E8" w:rsidP="00F939E8"/>
    <w:p w14:paraId="677527A5" w14:textId="77777777" w:rsidR="00B45367" w:rsidRPr="00D73D99" w:rsidRDefault="00232648" w:rsidP="00416FE0">
      <w:pPr>
        <w:pStyle w:val="Heading1"/>
      </w:pPr>
      <w:bookmarkStart w:id="78" w:name="_Toc294029499"/>
      <w:bookmarkStart w:id="79" w:name="_Toc404339152"/>
      <w:bookmarkStart w:id="80" w:name="_Toc406048258"/>
      <w:r w:rsidRPr="00D73D99">
        <w:lastRenderedPageBreak/>
        <w:t xml:space="preserve">Abbreviations, </w:t>
      </w:r>
      <w:r w:rsidR="00B45367" w:rsidRPr="00D73D99">
        <w:t>Purpose and applicability of the document</w:t>
      </w:r>
      <w:bookmarkEnd w:id="78"/>
      <w:bookmarkEnd w:id="79"/>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Look w:val="00A0" w:firstRow="1" w:lastRow="0" w:firstColumn="1" w:lastColumn="0" w:noHBand="0" w:noVBand="0"/>
      </w:tblPr>
      <w:tblGrid>
        <w:gridCol w:w="1646"/>
        <w:gridCol w:w="7770"/>
      </w:tblGrid>
      <w:tr w:rsidR="000C7205" w:rsidRPr="00D73D99" w14:paraId="677527A8" w14:textId="77777777" w:rsidTr="00FE650D">
        <w:trPr>
          <w:cantSplit/>
          <w:trHeight w:val="340"/>
        </w:trPr>
        <w:tc>
          <w:tcPr>
            <w:tcW w:w="1646" w:type="dxa"/>
            <w:shd w:val="clear" w:color="auto" w:fill="3366FF"/>
            <w:vAlign w:val="center"/>
          </w:tcPr>
          <w:p w14:paraId="677527A6" w14:textId="77777777" w:rsidR="000C7205" w:rsidRPr="002C5F16" w:rsidRDefault="000C7205" w:rsidP="00FE650D">
            <w:pPr>
              <w:keepNext/>
              <w:spacing w:after="288" w:line="240" w:lineRule="auto"/>
              <w:jc w:val="left"/>
              <w:rPr>
                <w:b/>
                <w:color w:val="FFFFFF"/>
              </w:rPr>
            </w:pPr>
            <w:r w:rsidRPr="002C5F16">
              <w:rPr>
                <w:b/>
                <w:color w:val="FFFFFF"/>
              </w:rPr>
              <w:t>Abbreviation</w:t>
            </w:r>
          </w:p>
        </w:tc>
        <w:tc>
          <w:tcPr>
            <w:tcW w:w="7770" w:type="dxa"/>
            <w:shd w:val="clear" w:color="auto" w:fill="3366FF"/>
            <w:vAlign w:val="center"/>
          </w:tcPr>
          <w:p w14:paraId="677527A7" w14:textId="77777777" w:rsidR="000C7205" w:rsidRPr="002C5F16" w:rsidRDefault="000C7205" w:rsidP="00FE650D">
            <w:pPr>
              <w:keepNext/>
              <w:spacing w:after="288" w:line="240" w:lineRule="auto"/>
              <w:jc w:val="left"/>
              <w:rPr>
                <w:b/>
                <w:color w:val="FFFFFF"/>
              </w:rPr>
            </w:pPr>
            <w:r w:rsidRPr="002C5F16">
              <w:rPr>
                <w:b/>
                <w:color w:val="FFFFFF"/>
              </w:rPr>
              <w:t>Description</w:t>
            </w:r>
          </w:p>
        </w:tc>
      </w:tr>
      <w:tr w:rsidR="000C7205" w:rsidRPr="00D73D99" w14:paraId="677527AB" w14:textId="77777777" w:rsidTr="00FE650D">
        <w:trPr>
          <w:cantSplit/>
          <w:trHeight w:hRule="exact" w:val="340"/>
        </w:trPr>
        <w:tc>
          <w:tcPr>
            <w:tcW w:w="1646" w:type="dxa"/>
            <w:shd w:val="clear" w:color="auto" w:fill="auto"/>
            <w:vAlign w:val="center"/>
          </w:tcPr>
          <w:p w14:paraId="677527A9" w14:textId="77777777" w:rsidR="000C7205" w:rsidRPr="00D73D99" w:rsidRDefault="000C7205" w:rsidP="00FE650D">
            <w:pPr>
              <w:keepNext/>
              <w:spacing w:line="240" w:lineRule="auto"/>
              <w:jc w:val="left"/>
            </w:pPr>
            <w:r w:rsidRPr="00D73D99">
              <w:t>AC</w:t>
            </w:r>
          </w:p>
        </w:tc>
        <w:tc>
          <w:tcPr>
            <w:tcW w:w="7770" w:type="dxa"/>
            <w:shd w:val="clear" w:color="auto" w:fill="auto"/>
            <w:vAlign w:val="center"/>
          </w:tcPr>
          <w:p w14:paraId="677527AA" w14:textId="77777777" w:rsidR="000C7205" w:rsidRPr="00D73D99" w:rsidRDefault="000C7205" w:rsidP="00FE650D">
            <w:pPr>
              <w:keepNext/>
              <w:spacing w:line="240" w:lineRule="auto"/>
              <w:jc w:val="left"/>
            </w:pPr>
            <w:r w:rsidRPr="00D73D99">
              <w:t>Award of Contract</w:t>
            </w:r>
          </w:p>
        </w:tc>
      </w:tr>
      <w:tr w:rsidR="000C7205" w:rsidRPr="00D73D99" w14:paraId="677527AE" w14:textId="77777777" w:rsidTr="00FE650D">
        <w:trPr>
          <w:cantSplit/>
          <w:trHeight w:hRule="exact" w:val="340"/>
        </w:trPr>
        <w:tc>
          <w:tcPr>
            <w:tcW w:w="1646" w:type="dxa"/>
            <w:shd w:val="clear" w:color="auto" w:fill="auto"/>
            <w:vAlign w:val="center"/>
          </w:tcPr>
          <w:p w14:paraId="677527AC" w14:textId="77777777" w:rsidR="000C7205" w:rsidRPr="00D73D99" w:rsidRDefault="000C7205" w:rsidP="00FE650D">
            <w:pPr>
              <w:keepNext/>
              <w:spacing w:line="240" w:lineRule="auto"/>
              <w:jc w:val="left"/>
            </w:pPr>
            <w:r w:rsidRPr="00D73D99">
              <w:t>AIL</w:t>
            </w:r>
          </w:p>
        </w:tc>
        <w:tc>
          <w:tcPr>
            <w:tcW w:w="7770" w:type="dxa"/>
            <w:shd w:val="clear" w:color="auto" w:fill="auto"/>
            <w:vAlign w:val="center"/>
          </w:tcPr>
          <w:p w14:paraId="677527AD" w14:textId="77777777" w:rsidR="000C7205" w:rsidRPr="00D73D99" w:rsidRDefault="000C7205" w:rsidP="00FE650D">
            <w:pPr>
              <w:keepNext/>
              <w:spacing w:line="240" w:lineRule="auto"/>
              <w:jc w:val="left"/>
            </w:pPr>
            <w:r w:rsidRPr="00D73D99">
              <w:t>Action item list (list with major issues which need to be resolved)</w:t>
            </w:r>
          </w:p>
        </w:tc>
      </w:tr>
      <w:tr w:rsidR="000C7205" w:rsidRPr="00D73D99" w14:paraId="677527B1" w14:textId="77777777" w:rsidTr="00FE650D">
        <w:trPr>
          <w:cantSplit/>
          <w:trHeight w:hRule="exact" w:val="340"/>
        </w:trPr>
        <w:tc>
          <w:tcPr>
            <w:tcW w:w="1646" w:type="dxa"/>
            <w:shd w:val="clear" w:color="auto" w:fill="auto"/>
            <w:vAlign w:val="center"/>
          </w:tcPr>
          <w:p w14:paraId="677527AF" w14:textId="77777777" w:rsidR="000C7205" w:rsidRPr="00D73D99" w:rsidRDefault="000C7205" w:rsidP="00FE650D">
            <w:pPr>
              <w:keepNext/>
              <w:spacing w:line="240" w:lineRule="auto"/>
              <w:jc w:val="left"/>
            </w:pPr>
            <w:r w:rsidRPr="00D73D99">
              <w:t>Contract PM</w:t>
            </w:r>
          </w:p>
        </w:tc>
        <w:tc>
          <w:tcPr>
            <w:tcW w:w="7770" w:type="dxa"/>
            <w:shd w:val="clear" w:color="auto" w:fill="auto"/>
            <w:vAlign w:val="center"/>
          </w:tcPr>
          <w:p w14:paraId="677527B0" w14:textId="77777777" w:rsidR="000C7205" w:rsidRPr="00D73D99" w:rsidRDefault="000C7205" w:rsidP="00FE650D">
            <w:pPr>
              <w:keepNext/>
              <w:spacing w:line="240" w:lineRule="auto"/>
              <w:jc w:val="left"/>
            </w:pPr>
            <w:r w:rsidRPr="00D73D99">
              <w:t>Contract Project Manager</w:t>
            </w:r>
          </w:p>
        </w:tc>
      </w:tr>
      <w:tr w:rsidR="000C7205" w:rsidRPr="00D73D99" w14:paraId="677527B4" w14:textId="77777777" w:rsidTr="00FE650D">
        <w:trPr>
          <w:cantSplit/>
          <w:trHeight w:hRule="exact" w:val="340"/>
        </w:trPr>
        <w:tc>
          <w:tcPr>
            <w:tcW w:w="1646" w:type="dxa"/>
            <w:shd w:val="clear" w:color="auto" w:fill="auto"/>
            <w:vAlign w:val="center"/>
          </w:tcPr>
          <w:p w14:paraId="677527B2" w14:textId="77777777" w:rsidR="000C7205" w:rsidRPr="00D73D99" w:rsidRDefault="000C7205" w:rsidP="00FE650D">
            <w:pPr>
              <w:keepNext/>
              <w:spacing w:line="240" w:lineRule="auto"/>
              <w:jc w:val="left"/>
            </w:pPr>
            <w:r>
              <w:t>CHO</w:t>
            </w:r>
          </w:p>
        </w:tc>
        <w:tc>
          <w:tcPr>
            <w:tcW w:w="7770" w:type="dxa"/>
            <w:shd w:val="clear" w:color="auto" w:fill="auto"/>
            <w:vAlign w:val="center"/>
          </w:tcPr>
          <w:p w14:paraId="677527B3" w14:textId="77777777" w:rsidR="000C7205" w:rsidRPr="00D73D99" w:rsidRDefault="000C7205" w:rsidP="00FE650D">
            <w:pPr>
              <w:keepNext/>
              <w:spacing w:line="240" w:lineRule="auto"/>
              <w:jc w:val="left"/>
            </w:pPr>
            <w:r>
              <w:t>Change order</w:t>
            </w:r>
          </w:p>
        </w:tc>
      </w:tr>
      <w:tr w:rsidR="000C7205" w:rsidRPr="00D73D99" w14:paraId="677527B7" w14:textId="77777777" w:rsidTr="00FE650D">
        <w:trPr>
          <w:cantSplit/>
          <w:trHeight w:hRule="exact" w:val="340"/>
        </w:trPr>
        <w:tc>
          <w:tcPr>
            <w:tcW w:w="1646" w:type="dxa"/>
            <w:shd w:val="clear" w:color="auto" w:fill="auto"/>
            <w:vAlign w:val="center"/>
          </w:tcPr>
          <w:p w14:paraId="677527B5" w14:textId="77777777" w:rsidR="000C7205" w:rsidRPr="00D73D99" w:rsidRDefault="000C7205" w:rsidP="00FE650D">
            <w:pPr>
              <w:keepNext/>
              <w:spacing w:line="240" w:lineRule="auto"/>
              <w:jc w:val="left"/>
            </w:pPr>
            <w:r w:rsidRPr="00D73D99">
              <w:t>CPM</w:t>
            </w:r>
          </w:p>
        </w:tc>
        <w:tc>
          <w:tcPr>
            <w:tcW w:w="7770" w:type="dxa"/>
            <w:shd w:val="clear" w:color="auto" w:fill="auto"/>
            <w:vAlign w:val="center"/>
          </w:tcPr>
          <w:p w14:paraId="677527B6" w14:textId="77777777" w:rsidR="000C7205" w:rsidRPr="00D73D99" w:rsidRDefault="000C7205" w:rsidP="00FE650D">
            <w:pPr>
              <w:keepNext/>
              <w:spacing w:line="240" w:lineRule="auto"/>
              <w:jc w:val="left"/>
            </w:pPr>
            <w:r w:rsidRPr="00D73D99">
              <w:t>Commercial Project Manager</w:t>
            </w:r>
          </w:p>
        </w:tc>
      </w:tr>
      <w:tr w:rsidR="000C7205" w:rsidRPr="00D73D99" w14:paraId="677527BA" w14:textId="77777777" w:rsidTr="00FE650D">
        <w:trPr>
          <w:cantSplit/>
          <w:trHeight w:hRule="exact" w:val="340"/>
        </w:trPr>
        <w:tc>
          <w:tcPr>
            <w:tcW w:w="1646" w:type="dxa"/>
            <w:shd w:val="clear" w:color="auto" w:fill="auto"/>
            <w:vAlign w:val="center"/>
          </w:tcPr>
          <w:p w14:paraId="677527B8" w14:textId="77777777" w:rsidR="000C7205" w:rsidRPr="00D73D99" w:rsidRDefault="000C7205" w:rsidP="00FE650D">
            <w:pPr>
              <w:keepNext/>
              <w:spacing w:line="240" w:lineRule="auto"/>
              <w:jc w:val="left"/>
            </w:pPr>
            <w:r w:rsidRPr="00D73D99">
              <w:t>DCM</w:t>
            </w:r>
          </w:p>
        </w:tc>
        <w:tc>
          <w:tcPr>
            <w:tcW w:w="7770" w:type="dxa"/>
            <w:shd w:val="clear" w:color="auto" w:fill="auto"/>
            <w:vAlign w:val="center"/>
          </w:tcPr>
          <w:p w14:paraId="677527B9" w14:textId="77777777" w:rsidR="000C7205" w:rsidRPr="00D73D99" w:rsidRDefault="000C7205" w:rsidP="00FE650D">
            <w:pPr>
              <w:keepNext/>
              <w:spacing w:line="240" w:lineRule="auto"/>
              <w:jc w:val="left"/>
            </w:pPr>
            <w:r w:rsidRPr="00D73D99">
              <w:t>Document Control Management (by NEK)</w:t>
            </w:r>
          </w:p>
        </w:tc>
      </w:tr>
      <w:tr w:rsidR="000C7205" w:rsidRPr="00D73D99" w14:paraId="677527BD" w14:textId="77777777" w:rsidTr="00FE650D">
        <w:trPr>
          <w:cantSplit/>
          <w:trHeight w:hRule="exact" w:val="340"/>
        </w:trPr>
        <w:tc>
          <w:tcPr>
            <w:tcW w:w="1646" w:type="dxa"/>
            <w:shd w:val="clear" w:color="auto" w:fill="auto"/>
            <w:vAlign w:val="center"/>
          </w:tcPr>
          <w:p w14:paraId="677527BB" w14:textId="77777777" w:rsidR="000C7205" w:rsidRPr="00D73D99" w:rsidRDefault="000C7205" w:rsidP="00FE650D">
            <w:pPr>
              <w:keepNext/>
              <w:spacing w:line="240" w:lineRule="auto"/>
              <w:jc w:val="left"/>
            </w:pPr>
            <w:r>
              <w:t>DC</w:t>
            </w:r>
          </w:p>
        </w:tc>
        <w:tc>
          <w:tcPr>
            <w:tcW w:w="7770" w:type="dxa"/>
            <w:shd w:val="clear" w:color="auto" w:fill="auto"/>
            <w:vAlign w:val="center"/>
          </w:tcPr>
          <w:p w14:paraId="677527BC" w14:textId="77777777" w:rsidR="000C7205" w:rsidRPr="00D73D99" w:rsidRDefault="000C7205" w:rsidP="00FE650D">
            <w:pPr>
              <w:keepNext/>
              <w:spacing w:line="240" w:lineRule="auto"/>
              <w:jc w:val="left"/>
            </w:pPr>
            <w:r>
              <w:t>Document controller</w:t>
            </w:r>
          </w:p>
        </w:tc>
      </w:tr>
      <w:tr w:rsidR="000C7205" w:rsidRPr="00D73D99" w14:paraId="677527C0" w14:textId="77777777" w:rsidTr="00FE650D">
        <w:trPr>
          <w:cantSplit/>
          <w:trHeight w:hRule="exact" w:val="340"/>
        </w:trPr>
        <w:tc>
          <w:tcPr>
            <w:tcW w:w="1646" w:type="dxa"/>
            <w:shd w:val="clear" w:color="auto" w:fill="auto"/>
            <w:vAlign w:val="center"/>
          </w:tcPr>
          <w:p w14:paraId="677527BE" w14:textId="77777777" w:rsidR="000C7205" w:rsidRPr="00D73D99" w:rsidRDefault="000C7205" w:rsidP="00FE650D">
            <w:pPr>
              <w:keepNext/>
              <w:spacing w:line="240" w:lineRule="auto"/>
              <w:jc w:val="left"/>
            </w:pPr>
            <w:r w:rsidRPr="00D73D99">
              <w:t>DMP</w:t>
            </w:r>
          </w:p>
        </w:tc>
        <w:tc>
          <w:tcPr>
            <w:tcW w:w="7770" w:type="dxa"/>
            <w:shd w:val="clear" w:color="auto" w:fill="auto"/>
            <w:vAlign w:val="center"/>
          </w:tcPr>
          <w:p w14:paraId="677527BF" w14:textId="77777777" w:rsidR="000C7205" w:rsidRPr="00D73D99" w:rsidRDefault="000C7205" w:rsidP="00FE650D">
            <w:pPr>
              <w:keepNext/>
              <w:spacing w:line="240" w:lineRule="auto"/>
              <w:jc w:val="left"/>
            </w:pPr>
            <w:r w:rsidRPr="00D73D99">
              <w:t>Design modification package</w:t>
            </w:r>
          </w:p>
        </w:tc>
      </w:tr>
      <w:tr w:rsidR="000C7205" w:rsidRPr="00D73D99" w14:paraId="677527C3" w14:textId="77777777" w:rsidTr="00FE650D">
        <w:trPr>
          <w:cantSplit/>
          <w:trHeight w:hRule="exact" w:val="340"/>
        </w:trPr>
        <w:tc>
          <w:tcPr>
            <w:tcW w:w="1646" w:type="dxa"/>
            <w:shd w:val="clear" w:color="auto" w:fill="auto"/>
            <w:vAlign w:val="center"/>
          </w:tcPr>
          <w:p w14:paraId="677527C1" w14:textId="77777777" w:rsidR="000C7205" w:rsidRPr="00D73D99" w:rsidRDefault="000C7205" w:rsidP="00FE650D">
            <w:pPr>
              <w:keepNext/>
              <w:spacing w:line="240" w:lineRule="auto"/>
              <w:jc w:val="left"/>
            </w:pPr>
            <w:r>
              <w:t>DOR</w:t>
            </w:r>
          </w:p>
        </w:tc>
        <w:tc>
          <w:tcPr>
            <w:tcW w:w="7770" w:type="dxa"/>
            <w:shd w:val="clear" w:color="auto" w:fill="auto"/>
            <w:vAlign w:val="center"/>
          </w:tcPr>
          <w:p w14:paraId="677527C2" w14:textId="77777777" w:rsidR="000C7205" w:rsidRPr="00D73D99" w:rsidRDefault="000C7205" w:rsidP="00FE650D">
            <w:pPr>
              <w:keepNext/>
              <w:spacing w:line="240" w:lineRule="auto"/>
              <w:jc w:val="left"/>
            </w:pPr>
            <w:r>
              <w:t xml:space="preserve">Date of Release </w:t>
            </w:r>
          </w:p>
        </w:tc>
      </w:tr>
      <w:tr w:rsidR="000C7205" w:rsidRPr="00D73D99" w14:paraId="677527C6" w14:textId="77777777" w:rsidTr="00FE650D">
        <w:trPr>
          <w:cantSplit/>
          <w:trHeight w:hRule="exact" w:val="340"/>
        </w:trPr>
        <w:tc>
          <w:tcPr>
            <w:tcW w:w="1646" w:type="dxa"/>
            <w:shd w:val="clear" w:color="auto" w:fill="auto"/>
            <w:vAlign w:val="center"/>
          </w:tcPr>
          <w:p w14:paraId="677527C4" w14:textId="77777777" w:rsidR="000C7205" w:rsidRPr="00D73D99" w:rsidRDefault="000C7205" w:rsidP="00FE650D">
            <w:pPr>
              <w:keepNext/>
              <w:spacing w:line="240" w:lineRule="auto"/>
              <w:jc w:val="left"/>
            </w:pPr>
            <w:r w:rsidRPr="00D73D99">
              <w:t>IPS</w:t>
            </w:r>
          </w:p>
        </w:tc>
        <w:tc>
          <w:tcPr>
            <w:tcW w:w="7770" w:type="dxa"/>
            <w:shd w:val="clear" w:color="auto" w:fill="auto"/>
            <w:vAlign w:val="center"/>
          </w:tcPr>
          <w:p w14:paraId="677527C5" w14:textId="77777777" w:rsidR="000C7205" w:rsidRPr="00D73D99" w:rsidRDefault="000C7205" w:rsidP="00FE650D">
            <w:pPr>
              <w:keepNext/>
              <w:spacing w:line="240" w:lineRule="auto"/>
              <w:jc w:val="left"/>
            </w:pPr>
            <w:r w:rsidRPr="00D73D99">
              <w:t>Integrated Project Schedule</w:t>
            </w:r>
          </w:p>
        </w:tc>
      </w:tr>
      <w:tr w:rsidR="000C7205" w:rsidRPr="00D73D99" w14:paraId="677527C9" w14:textId="77777777" w:rsidTr="00FE650D">
        <w:trPr>
          <w:cantSplit/>
          <w:trHeight w:hRule="exact" w:val="340"/>
        </w:trPr>
        <w:tc>
          <w:tcPr>
            <w:tcW w:w="1646" w:type="dxa"/>
            <w:shd w:val="clear" w:color="auto" w:fill="auto"/>
            <w:vAlign w:val="center"/>
          </w:tcPr>
          <w:p w14:paraId="677527C7" w14:textId="77777777" w:rsidR="000C7205" w:rsidRPr="00D73D99" w:rsidRDefault="000C7205" w:rsidP="00FE650D">
            <w:pPr>
              <w:keepNext/>
              <w:spacing w:line="240" w:lineRule="auto"/>
              <w:jc w:val="left"/>
            </w:pPr>
            <w:r w:rsidRPr="00D73D99">
              <w:t>MPR</w:t>
            </w:r>
          </w:p>
        </w:tc>
        <w:tc>
          <w:tcPr>
            <w:tcW w:w="7770" w:type="dxa"/>
            <w:shd w:val="clear" w:color="auto" w:fill="auto"/>
            <w:vAlign w:val="center"/>
          </w:tcPr>
          <w:p w14:paraId="677527C8" w14:textId="77777777" w:rsidR="000C7205" w:rsidRPr="00D73D99" w:rsidRDefault="000C7205" w:rsidP="00FE650D">
            <w:pPr>
              <w:keepNext/>
              <w:spacing w:line="240" w:lineRule="auto"/>
              <w:jc w:val="left"/>
            </w:pPr>
            <w:r w:rsidRPr="00D73D99">
              <w:t>Monthly Project Report</w:t>
            </w:r>
          </w:p>
        </w:tc>
      </w:tr>
      <w:tr w:rsidR="000C7205" w:rsidRPr="00D73D99" w14:paraId="677527CC" w14:textId="77777777" w:rsidTr="00FE650D">
        <w:trPr>
          <w:cantSplit/>
          <w:trHeight w:hRule="exact" w:val="340"/>
        </w:trPr>
        <w:tc>
          <w:tcPr>
            <w:tcW w:w="1646" w:type="dxa"/>
            <w:shd w:val="clear" w:color="auto" w:fill="auto"/>
            <w:vAlign w:val="center"/>
          </w:tcPr>
          <w:p w14:paraId="677527CA" w14:textId="77777777" w:rsidR="000C7205" w:rsidRPr="00D73D99" w:rsidRDefault="000C7205" w:rsidP="00FE650D">
            <w:pPr>
              <w:keepNext/>
              <w:spacing w:line="240" w:lineRule="auto"/>
              <w:jc w:val="left"/>
            </w:pPr>
            <w:r w:rsidRPr="00D73D99">
              <w:t>MS</w:t>
            </w:r>
          </w:p>
        </w:tc>
        <w:tc>
          <w:tcPr>
            <w:tcW w:w="7770" w:type="dxa"/>
            <w:shd w:val="clear" w:color="auto" w:fill="auto"/>
            <w:vAlign w:val="center"/>
          </w:tcPr>
          <w:p w14:paraId="677527CB" w14:textId="77777777" w:rsidR="000C7205" w:rsidRPr="00D73D99" w:rsidRDefault="000C7205" w:rsidP="00FE650D">
            <w:pPr>
              <w:keepNext/>
              <w:spacing w:line="240" w:lineRule="auto"/>
              <w:jc w:val="left"/>
            </w:pPr>
            <w:r w:rsidRPr="00D73D99">
              <w:t>Microsoft (applicable in respective software products)</w:t>
            </w:r>
          </w:p>
        </w:tc>
      </w:tr>
      <w:tr w:rsidR="000C7205" w:rsidRPr="00D73D99" w14:paraId="677527CF" w14:textId="77777777" w:rsidTr="00FE650D">
        <w:trPr>
          <w:cantSplit/>
          <w:trHeight w:hRule="exact" w:val="340"/>
        </w:trPr>
        <w:tc>
          <w:tcPr>
            <w:tcW w:w="1646" w:type="dxa"/>
            <w:shd w:val="clear" w:color="auto" w:fill="auto"/>
            <w:vAlign w:val="center"/>
          </w:tcPr>
          <w:p w14:paraId="677527CD" w14:textId="77777777" w:rsidR="000C7205" w:rsidRPr="00D73D99" w:rsidRDefault="000C7205" w:rsidP="00FE650D">
            <w:pPr>
              <w:keepNext/>
              <w:spacing w:line="240" w:lineRule="auto"/>
              <w:jc w:val="left"/>
            </w:pPr>
            <w:r w:rsidRPr="00D73D99">
              <w:t>mths</w:t>
            </w:r>
          </w:p>
        </w:tc>
        <w:tc>
          <w:tcPr>
            <w:tcW w:w="7770" w:type="dxa"/>
            <w:shd w:val="clear" w:color="auto" w:fill="auto"/>
            <w:vAlign w:val="center"/>
          </w:tcPr>
          <w:p w14:paraId="677527CE" w14:textId="77777777" w:rsidR="000C7205" w:rsidRPr="00D73D99" w:rsidRDefault="000C7205" w:rsidP="00FE650D">
            <w:pPr>
              <w:keepNext/>
              <w:spacing w:line="240" w:lineRule="auto"/>
              <w:jc w:val="left"/>
            </w:pPr>
            <w:r w:rsidRPr="00D73D99">
              <w:t>months</w:t>
            </w:r>
          </w:p>
        </w:tc>
      </w:tr>
      <w:tr w:rsidR="000C7205" w:rsidRPr="00D73D99" w14:paraId="677527D2" w14:textId="77777777" w:rsidTr="00FE650D">
        <w:trPr>
          <w:cantSplit/>
          <w:trHeight w:hRule="exact" w:val="340"/>
        </w:trPr>
        <w:tc>
          <w:tcPr>
            <w:tcW w:w="1646" w:type="dxa"/>
            <w:shd w:val="clear" w:color="auto" w:fill="auto"/>
            <w:vAlign w:val="center"/>
          </w:tcPr>
          <w:p w14:paraId="677527D0" w14:textId="77777777" w:rsidR="000C7205" w:rsidRPr="00D73D99" w:rsidRDefault="000C7205" w:rsidP="00FE650D">
            <w:pPr>
              <w:keepNext/>
              <w:spacing w:line="240" w:lineRule="auto"/>
              <w:jc w:val="left"/>
            </w:pPr>
            <w:r w:rsidRPr="00D73D99">
              <w:t>NEK</w:t>
            </w:r>
          </w:p>
        </w:tc>
        <w:tc>
          <w:tcPr>
            <w:tcW w:w="7770" w:type="dxa"/>
            <w:shd w:val="clear" w:color="auto" w:fill="auto"/>
            <w:vAlign w:val="center"/>
          </w:tcPr>
          <w:p w14:paraId="677527D1" w14:textId="77777777" w:rsidR="000C7205" w:rsidRPr="00D73D99" w:rsidRDefault="000C7205" w:rsidP="00FE650D">
            <w:pPr>
              <w:keepNext/>
              <w:spacing w:line="240" w:lineRule="auto"/>
              <w:jc w:val="left"/>
            </w:pPr>
            <w:r w:rsidRPr="00D73D99">
              <w:t>Nuklearna Elektrarna Krsko</w:t>
            </w:r>
          </w:p>
        </w:tc>
      </w:tr>
      <w:tr w:rsidR="000C7205" w:rsidRPr="00D73D99" w14:paraId="677527D5" w14:textId="77777777" w:rsidTr="00FE650D">
        <w:trPr>
          <w:cantSplit/>
          <w:trHeight w:hRule="exact" w:val="340"/>
        </w:trPr>
        <w:tc>
          <w:tcPr>
            <w:tcW w:w="1646" w:type="dxa"/>
            <w:shd w:val="clear" w:color="auto" w:fill="auto"/>
            <w:vAlign w:val="center"/>
          </w:tcPr>
          <w:p w14:paraId="677527D3" w14:textId="77777777" w:rsidR="000C7205" w:rsidRPr="00D73D99" w:rsidRDefault="000C7205" w:rsidP="00FE650D">
            <w:pPr>
              <w:keepNext/>
              <w:spacing w:line="240" w:lineRule="auto"/>
              <w:jc w:val="left"/>
            </w:pPr>
            <w:r w:rsidRPr="00D73D99">
              <w:t>NPP</w:t>
            </w:r>
          </w:p>
        </w:tc>
        <w:tc>
          <w:tcPr>
            <w:tcW w:w="7770" w:type="dxa"/>
            <w:shd w:val="clear" w:color="auto" w:fill="auto"/>
            <w:vAlign w:val="center"/>
          </w:tcPr>
          <w:p w14:paraId="677527D4" w14:textId="77777777" w:rsidR="000C7205" w:rsidRPr="00D73D99" w:rsidRDefault="000C7205" w:rsidP="00FE650D">
            <w:pPr>
              <w:keepNext/>
              <w:spacing w:line="240" w:lineRule="auto"/>
              <w:jc w:val="left"/>
            </w:pPr>
            <w:r w:rsidRPr="00D73D99">
              <w:t>Nuclear power plant</w:t>
            </w:r>
          </w:p>
        </w:tc>
      </w:tr>
      <w:tr w:rsidR="000C7205" w:rsidRPr="00D73D99" w14:paraId="677527D8" w14:textId="77777777" w:rsidTr="00FE650D">
        <w:trPr>
          <w:cantSplit/>
          <w:trHeight w:hRule="exact" w:val="340"/>
        </w:trPr>
        <w:tc>
          <w:tcPr>
            <w:tcW w:w="1646" w:type="dxa"/>
            <w:shd w:val="clear" w:color="auto" w:fill="auto"/>
            <w:vAlign w:val="center"/>
          </w:tcPr>
          <w:p w14:paraId="677527D6" w14:textId="77777777" w:rsidR="000C7205" w:rsidRPr="00D73D99" w:rsidRDefault="000C7205" w:rsidP="00FE650D">
            <w:pPr>
              <w:keepNext/>
              <w:spacing w:line="240" w:lineRule="auto"/>
              <w:jc w:val="left"/>
            </w:pPr>
            <w:r w:rsidRPr="00D73D99">
              <w:t>OPS</w:t>
            </w:r>
          </w:p>
        </w:tc>
        <w:tc>
          <w:tcPr>
            <w:tcW w:w="7770" w:type="dxa"/>
            <w:shd w:val="clear" w:color="auto" w:fill="auto"/>
            <w:vAlign w:val="center"/>
          </w:tcPr>
          <w:p w14:paraId="677527D7" w14:textId="77777777" w:rsidR="000C7205" w:rsidRPr="00D73D99" w:rsidRDefault="000C7205" w:rsidP="00FE650D">
            <w:pPr>
              <w:keepNext/>
              <w:spacing w:line="240" w:lineRule="auto"/>
              <w:jc w:val="left"/>
            </w:pPr>
            <w:r w:rsidRPr="00D73D99">
              <w:t>Overall Project Schedule</w:t>
            </w:r>
          </w:p>
        </w:tc>
      </w:tr>
      <w:tr w:rsidR="000C7205" w:rsidRPr="00D73D99" w14:paraId="677527DB" w14:textId="77777777" w:rsidTr="00FE650D">
        <w:trPr>
          <w:cantSplit/>
          <w:trHeight w:hRule="exact" w:val="340"/>
        </w:trPr>
        <w:tc>
          <w:tcPr>
            <w:tcW w:w="1646" w:type="dxa"/>
            <w:shd w:val="clear" w:color="auto" w:fill="auto"/>
            <w:vAlign w:val="center"/>
          </w:tcPr>
          <w:p w14:paraId="677527D9" w14:textId="77777777" w:rsidR="000C7205" w:rsidRPr="00D73D99" w:rsidRDefault="000C7205" w:rsidP="00FE650D">
            <w:pPr>
              <w:keepNext/>
              <w:spacing w:line="240" w:lineRule="auto"/>
              <w:jc w:val="left"/>
            </w:pPr>
            <w:r w:rsidRPr="00D73D99">
              <w:t>PDR</w:t>
            </w:r>
          </w:p>
        </w:tc>
        <w:tc>
          <w:tcPr>
            <w:tcW w:w="7770" w:type="dxa"/>
            <w:shd w:val="clear" w:color="auto" w:fill="auto"/>
            <w:vAlign w:val="center"/>
          </w:tcPr>
          <w:p w14:paraId="677527DA" w14:textId="77777777" w:rsidR="000C7205" w:rsidRPr="00D73D99" w:rsidRDefault="000C7205" w:rsidP="00FE650D">
            <w:pPr>
              <w:keepNext/>
              <w:spacing w:line="240" w:lineRule="auto"/>
              <w:jc w:val="left"/>
            </w:pPr>
            <w:r w:rsidRPr="00D73D99">
              <w:t>Problem / Deficiency Report</w:t>
            </w:r>
          </w:p>
        </w:tc>
      </w:tr>
      <w:tr w:rsidR="000C7205" w:rsidRPr="00D73D99" w14:paraId="677527DE" w14:textId="77777777" w:rsidTr="00FE650D">
        <w:trPr>
          <w:cantSplit/>
          <w:trHeight w:hRule="exact" w:val="340"/>
        </w:trPr>
        <w:tc>
          <w:tcPr>
            <w:tcW w:w="1646" w:type="dxa"/>
            <w:shd w:val="clear" w:color="auto" w:fill="auto"/>
            <w:vAlign w:val="center"/>
          </w:tcPr>
          <w:p w14:paraId="677527DC" w14:textId="77777777" w:rsidR="000C7205" w:rsidRPr="00D73D99" w:rsidRDefault="000C7205" w:rsidP="00FE650D">
            <w:pPr>
              <w:keepNext/>
              <w:spacing w:line="240" w:lineRule="auto"/>
              <w:jc w:val="left"/>
            </w:pPr>
            <w:r w:rsidRPr="00D73D99">
              <w:t>PG</w:t>
            </w:r>
          </w:p>
        </w:tc>
        <w:tc>
          <w:tcPr>
            <w:tcW w:w="7770" w:type="dxa"/>
            <w:shd w:val="clear" w:color="auto" w:fill="auto"/>
            <w:vAlign w:val="center"/>
          </w:tcPr>
          <w:p w14:paraId="677527DD" w14:textId="77777777" w:rsidR="000C7205" w:rsidRPr="00D73D99" w:rsidRDefault="000C7205" w:rsidP="00FE650D">
            <w:pPr>
              <w:keepNext/>
              <w:spacing w:line="240" w:lineRule="auto"/>
              <w:jc w:val="left"/>
            </w:pPr>
            <w:r w:rsidRPr="00D73D99">
              <w:t>Power Generation</w:t>
            </w:r>
          </w:p>
        </w:tc>
      </w:tr>
      <w:tr w:rsidR="000C7205" w:rsidRPr="00D73D99" w14:paraId="677527E1" w14:textId="77777777" w:rsidTr="00FE650D">
        <w:trPr>
          <w:cantSplit/>
          <w:trHeight w:hRule="exact" w:val="340"/>
        </w:trPr>
        <w:tc>
          <w:tcPr>
            <w:tcW w:w="1646" w:type="dxa"/>
            <w:shd w:val="clear" w:color="auto" w:fill="auto"/>
            <w:vAlign w:val="center"/>
          </w:tcPr>
          <w:p w14:paraId="677527DF" w14:textId="77777777" w:rsidR="000C7205" w:rsidRPr="00D73D99" w:rsidRDefault="000C7205" w:rsidP="00FE650D">
            <w:pPr>
              <w:keepNext/>
              <w:spacing w:line="240" w:lineRule="auto"/>
              <w:jc w:val="left"/>
            </w:pPr>
            <w:r w:rsidRPr="00D73D99">
              <w:t>PM</w:t>
            </w:r>
          </w:p>
        </w:tc>
        <w:tc>
          <w:tcPr>
            <w:tcW w:w="7770" w:type="dxa"/>
            <w:shd w:val="clear" w:color="auto" w:fill="auto"/>
            <w:vAlign w:val="center"/>
          </w:tcPr>
          <w:p w14:paraId="677527E0" w14:textId="77777777" w:rsidR="000C7205" w:rsidRPr="00D73D99" w:rsidRDefault="000C7205" w:rsidP="00FE650D">
            <w:pPr>
              <w:keepNext/>
              <w:spacing w:line="240" w:lineRule="auto"/>
              <w:jc w:val="left"/>
            </w:pPr>
            <w:r w:rsidRPr="00D73D99">
              <w:t>Project Manager</w:t>
            </w:r>
          </w:p>
        </w:tc>
      </w:tr>
      <w:tr w:rsidR="000C7205" w:rsidRPr="00D73D99" w14:paraId="677527E4" w14:textId="77777777" w:rsidTr="00FE650D">
        <w:trPr>
          <w:cantSplit/>
          <w:trHeight w:hRule="exact" w:val="340"/>
        </w:trPr>
        <w:tc>
          <w:tcPr>
            <w:tcW w:w="1646" w:type="dxa"/>
            <w:shd w:val="clear" w:color="auto" w:fill="auto"/>
            <w:vAlign w:val="center"/>
          </w:tcPr>
          <w:p w14:paraId="677527E2" w14:textId="77777777" w:rsidR="000C7205" w:rsidRPr="00D73D99" w:rsidRDefault="000C7205" w:rsidP="00FE650D">
            <w:pPr>
              <w:keepNext/>
              <w:spacing w:line="240" w:lineRule="auto"/>
              <w:jc w:val="left"/>
            </w:pPr>
            <w:r w:rsidRPr="00D73D99">
              <w:t>PMM</w:t>
            </w:r>
          </w:p>
        </w:tc>
        <w:tc>
          <w:tcPr>
            <w:tcW w:w="7770" w:type="dxa"/>
            <w:shd w:val="clear" w:color="auto" w:fill="auto"/>
            <w:vAlign w:val="center"/>
          </w:tcPr>
          <w:p w14:paraId="677527E3" w14:textId="77777777" w:rsidR="000C7205" w:rsidRPr="00D73D99" w:rsidRDefault="000C7205" w:rsidP="00FE650D">
            <w:pPr>
              <w:keepNext/>
              <w:spacing w:line="240" w:lineRule="auto"/>
              <w:jc w:val="left"/>
            </w:pPr>
            <w:r w:rsidRPr="00D73D99">
              <w:t>Project Management Manual</w:t>
            </w:r>
          </w:p>
        </w:tc>
      </w:tr>
      <w:tr w:rsidR="000C7205" w:rsidRPr="00D73D99" w14:paraId="677527E7" w14:textId="77777777" w:rsidTr="00FE650D">
        <w:trPr>
          <w:cantSplit/>
          <w:trHeight w:hRule="exact" w:val="340"/>
        </w:trPr>
        <w:tc>
          <w:tcPr>
            <w:tcW w:w="1646" w:type="dxa"/>
            <w:shd w:val="clear" w:color="auto" w:fill="auto"/>
            <w:vAlign w:val="center"/>
          </w:tcPr>
          <w:p w14:paraId="677527E5" w14:textId="77777777" w:rsidR="000C7205" w:rsidRPr="00D73D99" w:rsidRDefault="000C7205" w:rsidP="00FE650D">
            <w:pPr>
              <w:keepNext/>
              <w:spacing w:line="240" w:lineRule="auto"/>
              <w:jc w:val="left"/>
            </w:pPr>
            <w:r w:rsidRPr="00D73D99">
              <w:t>PQP</w:t>
            </w:r>
          </w:p>
        </w:tc>
        <w:tc>
          <w:tcPr>
            <w:tcW w:w="7770" w:type="dxa"/>
            <w:shd w:val="clear" w:color="auto" w:fill="auto"/>
            <w:vAlign w:val="center"/>
          </w:tcPr>
          <w:p w14:paraId="677527E6" w14:textId="77777777" w:rsidR="000C7205" w:rsidRPr="00D73D99" w:rsidRDefault="000C7205" w:rsidP="00FE650D">
            <w:pPr>
              <w:keepNext/>
              <w:spacing w:line="240" w:lineRule="auto"/>
              <w:jc w:val="left"/>
            </w:pPr>
            <w:r w:rsidRPr="00D73D99">
              <w:t>Project Quality Plan</w:t>
            </w:r>
          </w:p>
        </w:tc>
      </w:tr>
      <w:tr w:rsidR="000C7205" w:rsidRPr="00D73D99" w14:paraId="677527EA" w14:textId="77777777" w:rsidTr="00FE650D">
        <w:trPr>
          <w:cantSplit/>
          <w:trHeight w:hRule="exact" w:val="340"/>
        </w:trPr>
        <w:tc>
          <w:tcPr>
            <w:tcW w:w="1646" w:type="dxa"/>
            <w:shd w:val="clear" w:color="auto" w:fill="auto"/>
            <w:vAlign w:val="center"/>
          </w:tcPr>
          <w:p w14:paraId="677527E8" w14:textId="77777777" w:rsidR="000C7205" w:rsidRPr="00D73D99" w:rsidRDefault="000C7205" w:rsidP="00FE650D">
            <w:pPr>
              <w:keepNext/>
              <w:spacing w:line="240" w:lineRule="auto"/>
              <w:jc w:val="left"/>
            </w:pPr>
            <w:r w:rsidRPr="00D73D99">
              <w:t>PQST</w:t>
            </w:r>
          </w:p>
        </w:tc>
        <w:tc>
          <w:tcPr>
            <w:tcW w:w="7770" w:type="dxa"/>
            <w:shd w:val="clear" w:color="auto" w:fill="auto"/>
            <w:vAlign w:val="center"/>
          </w:tcPr>
          <w:p w14:paraId="677527E9" w14:textId="77777777" w:rsidR="000C7205" w:rsidRPr="00D73D99" w:rsidRDefault="000C7205" w:rsidP="00FE650D">
            <w:pPr>
              <w:keepNext/>
              <w:spacing w:line="240" w:lineRule="auto"/>
              <w:jc w:val="left"/>
            </w:pPr>
            <w:r w:rsidRPr="00D73D99">
              <w:t>Project QST</w:t>
            </w:r>
          </w:p>
        </w:tc>
      </w:tr>
      <w:tr w:rsidR="000C7205" w:rsidRPr="00D73D99" w14:paraId="677527ED" w14:textId="77777777" w:rsidTr="00FE650D">
        <w:trPr>
          <w:cantSplit/>
          <w:trHeight w:hRule="exact" w:val="340"/>
        </w:trPr>
        <w:tc>
          <w:tcPr>
            <w:tcW w:w="1646" w:type="dxa"/>
            <w:shd w:val="clear" w:color="auto" w:fill="auto"/>
            <w:vAlign w:val="center"/>
          </w:tcPr>
          <w:p w14:paraId="677527EB" w14:textId="77777777" w:rsidR="000C7205" w:rsidRPr="00D73D99" w:rsidRDefault="000C7205" w:rsidP="00FE650D">
            <w:pPr>
              <w:keepNext/>
              <w:spacing w:line="240" w:lineRule="auto"/>
              <w:jc w:val="left"/>
            </w:pPr>
            <w:r w:rsidRPr="00D73D99">
              <w:t>PSC</w:t>
            </w:r>
          </w:p>
        </w:tc>
        <w:tc>
          <w:tcPr>
            <w:tcW w:w="7770" w:type="dxa"/>
            <w:shd w:val="clear" w:color="auto" w:fill="auto"/>
            <w:vAlign w:val="center"/>
          </w:tcPr>
          <w:p w14:paraId="677527EC" w14:textId="77777777" w:rsidR="000C7205" w:rsidRPr="00D73D99" w:rsidRDefault="000C7205" w:rsidP="00FE650D">
            <w:pPr>
              <w:keepNext/>
              <w:spacing w:line="240" w:lineRule="auto"/>
              <w:jc w:val="left"/>
            </w:pPr>
            <w:r w:rsidRPr="00D73D99">
              <w:t>Project Steering Committee</w:t>
            </w:r>
          </w:p>
        </w:tc>
      </w:tr>
      <w:tr w:rsidR="000C7205" w:rsidRPr="00D73D99" w14:paraId="677527F0" w14:textId="77777777" w:rsidTr="00FE650D">
        <w:trPr>
          <w:cantSplit/>
          <w:trHeight w:hRule="exact" w:val="340"/>
        </w:trPr>
        <w:tc>
          <w:tcPr>
            <w:tcW w:w="1646" w:type="dxa"/>
            <w:shd w:val="clear" w:color="auto" w:fill="auto"/>
            <w:vAlign w:val="center"/>
          </w:tcPr>
          <w:p w14:paraId="677527EE" w14:textId="77777777" w:rsidR="000C7205" w:rsidRPr="00D73D99" w:rsidRDefault="000C7205" w:rsidP="00FE650D">
            <w:pPr>
              <w:keepNext/>
              <w:spacing w:line="240" w:lineRule="auto"/>
              <w:jc w:val="left"/>
            </w:pPr>
            <w:r w:rsidRPr="00D73D99">
              <w:t>QA</w:t>
            </w:r>
          </w:p>
        </w:tc>
        <w:tc>
          <w:tcPr>
            <w:tcW w:w="7770" w:type="dxa"/>
            <w:shd w:val="clear" w:color="auto" w:fill="auto"/>
            <w:vAlign w:val="center"/>
          </w:tcPr>
          <w:p w14:paraId="677527EF" w14:textId="77777777" w:rsidR="000C7205" w:rsidRPr="00D73D99" w:rsidRDefault="000C7205" w:rsidP="00FE650D">
            <w:pPr>
              <w:keepNext/>
              <w:spacing w:line="240" w:lineRule="auto"/>
              <w:jc w:val="left"/>
            </w:pPr>
            <w:r w:rsidRPr="00D73D99">
              <w:t>Quality Assurance</w:t>
            </w:r>
          </w:p>
        </w:tc>
      </w:tr>
      <w:tr w:rsidR="000C7205" w:rsidRPr="00D73D99" w14:paraId="677527F3" w14:textId="77777777" w:rsidTr="00FE650D">
        <w:trPr>
          <w:cantSplit/>
          <w:trHeight w:hRule="exact" w:val="340"/>
        </w:trPr>
        <w:tc>
          <w:tcPr>
            <w:tcW w:w="1646" w:type="dxa"/>
            <w:shd w:val="clear" w:color="auto" w:fill="auto"/>
            <w:vAlign w:val="center"/>
          </w:tcPr>
          <w:p w14:paraId="677527F1" w14:textId="77777777" w:rsidR="000C7205" w:rsidRPr="00D73D99" w:rsidRDefault="000C7205" w:rsidP="00FE650D">
            <w:pPr>
              <w:keepNext/>
              <w:spacing w:line="240" w:lineRule="auto"/>
              <w:jc w:val="left"/>
            </w:pPr>
            <w:r w:rsidRPr="00D73D99">
              <w:t>QC</w:t>
            </w:r>
          </w:p>
        </w:tc>
        <w:tc>
          <w:tcPr>
            <w:tcW w:w="7770" w:type="dxa"/>
            <w:shd w:val="clear" w:color="auto" w:fill="auto"/>
            <w:vAlign w:val="center"/>
          </w:tcPr>
          <w:p w14:paraId="677527F2" w14:textId="77777777" w:rsidR="000C7205" w:rsidRPr="00D73D99" w:rsidRDefault="000C7205" w:rsidP="00FE650D">
            <w:pPr>
              <w:keepNext/>
              <w:spacing w:line="240" w:lineRule="auto"/>
              <w:jc w:val="left"/>
            </w:pPr>
            <w:r w:rsidRPr="00D73D99">
              <w:t>Quality Control</w:t>
            </w:r>
          </w:p>
        </w:tc>
      </w:tr>
      <w:tr w:rsidR="000C7205" w:rsidRPr="00D73D99" w14:paraId="677527F6" w14:textId="77777777" w:rsidTr="00FE650D">
        <w:trPr>
          <w:cantSplit/>
          <w:trHeight w:hRule="exact" w:val="340"/>
        </w:trPr>
        <w:tc>
          <w:tcPr>
            <w:tcW w:w="1646" w:type="dxa"/>
            <w:shd w:val="clear" w:color="auto" w:fill="auto"/>
            <w:vAlign w:val="center"/>
          </w:tcPr>
          <w:p w14:paraId="677527F4" w14:textId="77777777" w:rsidR="000C7205" w:rsidRPr="00D73D99" w:rsidRDefault="000C7205" w:rsidP="00FE650D">
            <w:pPr>
              <w:keepNext/>
              <w:spacing w:line="240" w:lineRule="auto"/>
              <w:jc w:val="left"/>
            </w:pPr>
            <w:r w:rsidRPr="00D73D99">
              <w:t>QIR</w:t>
            </w:r>
          </w:p>
        </w:tc>
        <w:tc>
          <w:tcPr>
            <w:tcW w:w="7770" w:type="dxa"/>
            <w:shd w:val="clear" w:color="auto" w:fill="auto"/>
            <w:vAlign w:val="center"/>
          </w:tcPr>
          <w:p w14:paraId="677527F5" w14:textId="77777777" w:rsidR="000C7205" w:rsidRPr="00D73D99" w:rsidRDefault="000C7205" w:rsidP="00FE650D">
            <w:pPr>
              <w:keepNext/>
              <w:spacing w:line="240" w:lineRule="auto"/>
              <w:jc w:val="left"/>
            </w:pPr>
            <w:r w:rsidRPr="00D73D99">
              <w:t>Quality incident report</w:t>
            </w:r>
          </w:p>
        </w:tc>
      </w:tr>
      <w:tr w:rsidR="000C7205" w:rsidRPr="00D73D99" w14:paraId="677527F9" w14:textId="77777777" w:rsidTr="00FE650D">
        <w:trPr>
          <w:cantSplit/>
          <w:trHeight w:hRule="exact" w:val="340"/>
        </w:trPr>
        <w:tc>
          <w:tcPr>
            <w:tcW w:w="1646" w:type="dxa"/>
            <w:shd w:val="clear" w:color="auto" w:fill="auto"/>
            <w:vAlign w:val="center"/>
          </w:tcPr>
          <w:p w14:paraId="677527F7" w14:textId="77777777" w:rsidR="000C7205" w:rsidRPr="00D73D99" w:rsidRDefault="000C7205" w:rsidP="00FE650D">
            <w:pPr>
              <w:keepNext/>
              <w:spacing w:line="240" w:lineRule="auto"/>
              <w:jc w:val="left"/>
            </w:pPr>
            <w:r w:rsidRPr="00D73D99">
              <w:t>QMM</w:t>
            </w:r>
          </w:p>
        </w:tc>
        <w:tc>
          <w:tcPr>
            <w:tcW w:w="7770" w:type="dxa"/>
            <w:shd w:val="clear" w:color="auto" w:fill="auto"/>
            <w:vAlign w:val="center"/>
          </w:tcPr>
          <w:p w14:paraId="677527F8" w14:textId="77777777" w:rsidR="000C7205" w:rsidRPr="00D73D99" w:rsidRDefault="000C7205" w:rsidP="00FE650D">
            <w:pPr>
              <w:keepNext/>
              <w:spacing w:line="240" w:lineRule="auto"/>
              <w:jc w:val="left"/>
            </w:pPr>
            <w:r w:rsidRPr="00D73D99">
              <w:t>Quality Management Manual</w:t>
            </w:r>
          </w:p>
        </w:tc>
      </w:tr>
      <w:tr w:rsidR="000C7205" w:rsidRPr="00D73D99" w14:paraId="677527FC" w14:textId="77777777" w:rsidTr="00FE650D">
        <w:trPr>
          <w:cantSplit/>
          <w:trHeight w:hRule="exact" w:val="340"/>
        </w:trPr>
        <w:tc>
          <w:tcPr>
            <w:tcW w:w="1646" w:type="dxa"/>
            <w:shd w:val="clear" w:color="auto" w:fill="auto"/>
            <w:vAlign w:val="center"/>
          </w:tcPr>
          <w:p w14:paraId="677527FA" w14:textId="77777777" w:rsidR="000C7205" w:rsidRPr="00D73D99" w:rsidRDefault="000C7205" w:rsidP="00FE650D">
            <w:pPr>
              <w:keepNext/>
              <w:spacing w:line="240" w:lineRule="auto"/>
              <w:jc w:val="left"/>
            </w:pPr>
            <w:r w:rsidRPr="00D73D99">
              <w:t>QST</w:t>
            </w:r>
          </w:p>
        </w:tc>
        <w:tc>
          <w:tcPr>
            <w:tcW w:w="7770" w:type="dxa"/>
            <w:shd w:val="clear" w:color="auto" w:fill="auto"/>
            <w:vAlign w:val="center"/>
          </w:tcPr>
          <w:p w14:paraId="677527FB" w14:textId="77777777" w:rsidR="000C7205" w:rsidRPr="00D73D99" w:rsidRDefault="000C7205" w:rsidP="00FE650D">
            <w:pPr>
              <w:keepNext/>
              <w:spacing w:line="240" w:lineRule="auto"/>
              <w:jc w:val="left"/>
            </w:pPr>
            <w:r w:rsidRPr="00D73D99">
              <w:t xml:space="preserve">Quality assurance specification </w:t>
            </w:r>
            <w:r w:rsidR="00FE650D" w:rsidRPr="00D73D99">
              <w:t>turbo generators</w:t>
            </w:r>
          </w:p>
        </w:tc>
      </w:tr>
      <w:tr w:rsidR="000C7205" w:rsidRPr="00D73D99" w14:paraId="677527FF" w14:textId="77777777" w:rsidTr="00FE650D">
        <w:trPr>
          <w:cantSplit/>
          <w:trHeight w:hRule="exact" w:val="340"/>
        </w:trPr>
        <w:tc>
          <w:tcPr>
            <w:tcW w:w="1646" w:type="dxa"/>
            <w:shd w:val="clear" w:color="auto" w:fill="auto"/>
            <w:vAlign w:val="center"/>
          </w:tcPr>
          <w:p w14:paraId="677527FD" w14:textId="77777777" w:rsidR="000C7205" w:rsidRPr="00D73D99" w:rsidRDefault="000C7205" w:rsidP="00FE650D">
            <w:pPr>
              <w:keepNext/>
              <w:spacing w:line="240" w:lineRule="auto"/>
              <w:jc w:val="left"/>
            </w:pPr>
            <w:r w:rsidRPr="00D73D99">
              <w:t>SPWAR</w:t>
            </w:r>
          </w:p>
        </w:tc>
        <w:tc>
          <w:tcPr>
            <w:tcW w:w="7770" w:type="dxa"/>
            <w:shd w:val="clear" w:color="auto" w:fill="auto"/>
            <w:vAlign w:val="center"/>
          </w:tcPr>
          <w:p w14:paraId="677527FE" w14:textId="77777777" w:rsidR="000C7205" w:rsidRPr="00D73D99" w:rsidRDefault="000C7205" w:rsidP="00FE650D">
            <w:pPr>
              <w:keepNext/>
              <w:spacing w:line="240" w:lineRule="auto"/>
              <w:jc w:val="left"/>
            </w:pPr>
            <w:r w:rsidRPr="00D73D99">
              <w:t>System Performance Warranty Action Report</w:t>
            </w:r>
          </w:p>
        </w:tc>
      </w:tr>
      <w:tr w:rsidR="000C7205" w:rsidRPr="00D73D99" w14:paraId="67752802" w14:textId="77777777" w:rsidTr="00FE650D">
        <w:trPr>
          <w:cantSplit/>
          <w:trHeight w:hRule="exact" w:val="340"/>
        </w:trPr>
        <w:tc>
          <w:tcPr>
            <w:tcW w:w="1646" w:type="dxa"/>
            <w:shd w:val="clear" w:color="auto" w:fill="auto"/>
            <w:vAlign w:val="center"/>
          </w:tcPr>
          <w:p w14:paraId="67752800" w14:textId="77777777" w:rsidR="000C7205" w:rsidRPr="00D73D99" w:rsidRDefault="000C7205" w:rsidP="00FE650D">
            <w:pPr>
              <w:keepNext/>
              <w:spacing w:line="240" w:lineRule="auto"/>
              <w:jc w:val="left"/>
            </w:pPr>
            <w:r w:rsidRPr="00D73D99">
              <w:t>tbd</w:t>
            </w:r>
          </w:p>
        </w:tc>
        <w:tc>
          <w:tcPr>
            <w:tcW w:w="7770" w:type="dxa"/>
            <w:shd w:val="clear" w:color="auto" w:fill="auto"/>
            <w:vAlign w:val="center"/>
          </w:tcPr>
          <w:p w14:paraId="67752801" w14:textId="77777777" w:rsidR="000C7205" w:rsidRPr="00D73D99" w:rsidRDefault="000C7205" w:rsidP="00FE650D">
            <w:pPr>
              <w:keepNext/>
              <w:spacing w:line="240" w:lineRule="auto"/>
              <w:jc w:val="left"/>
            </w:pPr>
            <w:r w:rsidRPr="00D73D99">
              <w:t>To be decided</w:t>
            </w:r>
          </w:p>
        </w:tc>
      </w:tr>
      <w:tr w:rsidR="000C7205" w:rsidRPr="00D73D99" w14:paraId="67752805" w14:textId="77777777" w:rsidTr="00FE650D">
        <w:trPr>
          <w:cantSplit/>
          <w:trHeight w:hRule="exact" w:val="340"/>
        </w:trPr>
        <w:tc>
          <w:tcPr>
            <w:tcW w:w="1646" w:type="dxa"/>
            <w:shd w:val="clear" w:color="auto" w:fill="auto"/>
            <w:vAlign w:val="center"/>
          </w:tcPr>
          <w:p w14:paraId="67752803" w14:textId="77777777" w:rsidR="000C7205" w:rsidRPr="00D73D99" w:rsidRDefault="000C7205" w:rsidP="00FE650D">
            <w:pPr>
              <w:keepNext/>
              <w:spacing w:line="240" w:lineRule="auto"/>
              <w:jc w:val="left"/>
            </w:pPr>
            <w:r w:rsidRPr="00D73D99">
              <w:t>TPM</w:t>
            </w:r>
          </w:p>
        </w:tc>
        <w:tc>
          <w:tcPr>
            <w:tcW w:w="7770" w:type="dxa"/>
            <w:shd w:val="clear" w:color="auto" w:fill="auto"/>
            <w:vAlign w:val="center"/>
          </w:tcPr>
          <w:p w14:paraId="67752804" w14:textId="77777777" w:rsidR="000C7205" w:rsidRPr="00D73D99" w:rsidRDefault="000C7205" w:rsidP="00FE650D">
            <w:pPr>
              <w:keepNext/>
              <w:spacing w:line="240" w:lineRule="auto"/>
              <w:jc w:val="left"/>
            </w:pPr>
            <w:r w:rsidRPr="00D73D99">
              <w:t>Technical Project Manager</w:t>
            </w:r>
          </w:p>
        </w:tc>
      </w:tr>
      <w:tr w:rsidR="000C7205" w:rsidRPr="00D73D99" w14:paraId="67752808" w14:textId="77777777" w:rsidTr="00FE650D">
        <w:trPr>
          <w:cantSplit/>
          <w:trHeight w:hRule="exact" w:val="340"/>
        </w:trPr>
        <w:tc>
          <w:tcPr>
            <w:tcW w:w="1646" w:type="dxa"/>
            <w:shd w:val="clear" w:color="auto" w:fill="auto"/>
            <w:vAlign w:val="center"/>
          </w:tcPr>
          <w:p w14:paraId="67752806" w14:textId="77777777" w:rsidR="000C7205" w:rsidRPr="00D73D99" w:rsidRDefault="000C7205" w:rsidP="00FE650D">
            <w:pPr>
              <w:keepNext/>
              <w:spacing w:line="240" w:lineRule="auto"/>
              <w:jc w:val="left"/>
            </w:pPr>
            <w:r w:rsidRPr="00D73D99">
              <w:t>TTL</w:t>
            </w:r>
          </w:p>
        </w:tc>
        <w:tc>
          <w:tcPr>
            <w:tcW w:w="7770" w:type="dxa"/>
            <w:shd w:val="clear" w:color="auto" w:fill="auto"/>
            <w:vAlign w:val="center"/>
          </w:tcPr>
          <w:p w14:paraId="67752807" w14:textId="77777777" w:rsidR="000C7205" w:rsidRPr="00D73D99" w:rsidRDefault="000C7205" w:rsidP="00FE650D">
            <w:pPr>
              <w:keepNext/>
              <w:spacing w:line="240" w:lineRule="auto"/>
              <w:jc w:val="left"/>
            </w:pPr>
            <w:r w:rsidRPr="00D73D99">
              <w:t>Technical Team Lead</w:t>
            </w:r>
          </w:p>
        </w:tc>
      </w:tr>
      <w:tr w:rsidR="000C7205" w:rsidRPr="00D73D99" w14:paraId="6775280B" w14:textId="77777777" w:rsidTr="00FE650D">
        <w:trPr>
          <w:cantSplit/>
          <w:trHeight w:hRule="exact" w:val="340"/>
        </w:trPr>
        <w:tc>
          <w:tcPr>
            <w:tcW w:w="1646" w:type="dxa"/>
            <w:shd w:val="clear" w:color="auto" w:fill="auto"/>
            <w:vAlign w:val="center"/>
          </w:tcPr>
          <w:p w14:paraId="67752809" w14:textId="77777777" w:rsidR="000C7205" w:rsidRPr="00D73D99" w:rsidRDefault="000C7205" w:rsidP="00FE650D">
            <w:pPr>
              <w:keepNext/>
              <w:spacing w:line="240" w:lineRule="auto"/>
              <w:jc w:val="left"/>
            </w:pPr>
            <w:r w:rsidRPr="00D73D99">
              <w:t>wks</w:t>
            </w:r>
          </w:p>
        </w:tc>
        <w:tc>
          <w:tcPr>
            <w:tcW w:w="7770" w:type="dxa"/>
            <w:shd w:val="clear" w:color="auto" w:fill="auto"/>
            <w:vAlign w:val="center"/>
          </w:tcPr>
          <w:p w14:paraId="6775280A" w14:textId="77777777" w:rsidR="000C7205" w:rsidRPr="00D73D99" w:rsidRDefault="000C7205" w:rsidP="00FE650D">
            <w:pPr>
              <w:keepNext/>
              <w:spacing w:line="240" w:lineRule="auto"/>
              <w:jc w:val="left"/>
            </w:pPr>
            <w:r w:rsidRPr="00D73D99">
              <w:t>weeks</w:t>
            </w:r>
          </w:p>
        </w:tc>
      </w:tr>
    </w:tbl>
    <w:p w14:paraId="6775280C" w14:textId="77777777" w:rsidR="00FE650D" w:rsidRDefault="00FE65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Look w:val="00A0" w:firstRow="1" w:lastRow="0" w:firstColumn="1" w:lastColumn="0" w:noHBand="0" w:noVBand="0"/>
      </w:tblPr>
      <w:tblGrid>
        <w:gridCol w:w="1646"/>
        <w:gridCol w:w="7770"/>
      </w:tblGrid>
      <w:tr w:rsidR="000C7205" w:rsidRPr="00D73D99" w14:paraId="67752810" w14:textId="77777777" w:rsidTr="00FE650D">
        <w:trPr>
          <w:cantSplit/>
          <w:trHeight w:hRule="exact" w:val="340"/>
        </w:trPr>
        <w:tc>
          <w:tcPr>
            <w:tcW w:w="1646" w:type="dxa"/>
            <w:shd w:val="clear" w:color="auto" w:fill="auto"/>
            <w:vAlign w:val="center"/>
          </w:tcPr>
          <w:p w14:paraId="6775280D" w14:textId="77777777" w:rsidR="000C7205" w:rsidRPr="00D73D99" w:rsidRDefault="000C7205" w:rsidP="00FE650D">
            <w:pPr>
              <w:keepNext/>
              <w:spacing w:line="240" w:lineRule="auto"/>
              <w:jc w:val="left"/>
            </w:pPr>
            <w:r w:rsidRPr="00D73D99">
              <w:lastRenderedPageBreak/>
              <w:t>Workflow</w:t>
            </w:r>
          </w:p>
        </w:tc>
        <w:tc>
          <w:tcPr>
            <w:tcW w:w="7770" w:type="dxa"/>
            <w:shd w:val="clear" w:color="auto" w:fill="auto"/>
            <w:vAlign w:val="center"/>
          </w:tcPr>
          <w:p w14:paraId="6775280E" w14:textId="77777777" w:rsidR="000C7205" w:rsidRPr="00D73D99" w:rsidRDefault="000C7205" w:rsidP="00FE650D">
            <w:pPr>
              <w:keepNext/>
              <w:spacing w:line="240" w:lineRule="auto"/>
              <w:jc w:val="left"/>
            </w:pPr>
            <w:r w:rsidRPr="00D73D99">
              <w:t>predefined sequence of activities within the project-organization</w:t>
            </w:r>
          </w:p>
          <w:p w14:paraId="6775280F" w14:textId="77777777" w:rsidR="000C7205" w:rsidRPr="00D73D99" w:rsidRDefault="000C7205" w:rsidP="00FE650D">
            <w:pPr>
              <w:keepNext/>
              <w:spacing w:line="240" w:lineRule="auto"/>
              <w:jc w:val="left"/>
            </w:pPr>
          </w:p>
        </w:tc>
      </w:tr>
      <w:tr w:rsidR="000C7205" w:rsidRPr="00D73D99" w14:paraId="67752813" w14:textId="77777777" w:rsidTr="00FE650D">
        <w:trPr>
          <w:cantSplit/>
          <w:trHeight w:hRule="exact" w:val="340"/>
        </w:trPr>
        <w:tc>
          <w:tcPr>
            <w:tcW w:w="1646" w:type="dxa"/>
            <w:shd w:val="clear" w:color="auto" w:fill="auto"/>
            <w:vAlign w:val="center"/>
          </w:tcPr>
          <w:p w14:paraId="67752811" w14:textId="77777777" w:rsidR="000C7205" w:rsidRPr="00D73D99" w:rsidRDefault="000C7205" w:rsidP="00FE650D">
            <w:pPr>
              <w:keepNext/>
              <w:spacing w:line="240" w:lineRule="auto"/>
              <w:jc w:val="left"/>
            </w:pPr>
            <w:r w:rsidRPr="00D73D99">
              <w:t>WP</w:t>
            </w:r>
          </w:p>
        </w:tc>
        <w:tc>
          <w:tcPr>
            <w:tcW w:w="7770" w:type="dxa"/>
            <w:shd w:val="clear" w:color="auto" w:fill="auto"/>
            <w:vAlign w:val="center"/>
          </w:tcPr>
          <w:p w14:paraId="67752812" w14:textId="77777777" w:rsidR="000C7205" w:rsidRPr="00D73D99" w:rsidRDefault="000C7205" w:rsidP="00FE650D">
            <w:pPr>
              <w:keepNext/>
              <w:spacing w:line="240" w:lineRule="auto"/>
              <w:jc w:val="left"/>
            </w:pPr>
            <w:r w:rsidRPr="00D73D99">
              <w:t>Work-package</w:t>
            </w:r>
          </w:p>
        </w:tc>
      </w:tr>
      <w:tr w:rsidR="000C7205" w:rsidRPr="00D73D99" w14:paraId="67752816" w14:textId="77777777" w:rsidTr="00FE650D">
        <w:trPr>
          <w:cantSplit/>
          <w:trHeight w:hRule="exact" w:val="340"/>
        </w:trPr>
        <w:tc>
          <w:tcPr>
            <w:tcW w:w="1646" w:type="dxa"/>
            <w:shd w:val="clear" w:color="auto" w:fill="auto"/>
            <w:vAlign w:val="center"/>
          </w:tcPr>
          <w:p w14:paraId="67752814" w14:textId="77777777" w:rsidR="000C7205" w:rsidRPr="00D73D99" w:rsidRDefault="000C7205" w:rsidP="00FE650D">
            <w:pPr>
              <w:keepNext/>
              <w:spacing w:line="240" w:lineRule="auto"/>
              <w:jc w:val="left"/>
            </w:pPr>
            <w:r>
              <w:t>PS</w:t>
            </w:r>
          </w:p>
        </w:tc>
        <w:tc>
          <w:tcPr>
            <w:tcW w:w="7770" w:type="dxa"/>
            <w:shd w:val="clear" w:color="auto" w:fill="auto"/>
            <w:vAlign w:val="center"/>
          </w:tcPr>
          <w:p w14:paraId="67752815" w14:textId="77777777" w:rsidR="000C7205" w:rsidRPr="00D73D99" w:rsidRDefault="000C7205" w:rsidP="00FE650D">
            <w:pPr>
              <w:keepNext/>
              <w:spacing w:line="240" w:lineRule="auto"/>
              <w:jc w:val="left"/>
            </w:pPr>
            <w:r>
              <w:t>Project Scheduler</w:t>
            </w:r>
          </w:p>
        </w:tc>
      </w:tr>
    </w:tbl>
    <w:p w14:paraId="67752817" w14:textId="77777777" w:rsidR="00854CFF" w:rsidRPr="00D73D99" w:rsidRDefault="000C7205">
      <w:pPr>
        <w:pStyle w:val="Caption"/>
      </w:pPr>
      <w:r w:rsidRPr="00D73D99">
        <w:t xml:space="preserve"> </w:t>
      </w:r>
      <w:bookmarkStart w:id="81" w:name="_Toc406048304"/>
      <w:r w:rsidR="00854CFF" w:rsidRPr="00D73D99">
        <w:t xml:space="preserve">Enclosure </w:t>
      </w:r>
      <w:r w:rsidR="00854CFF" w:rsidRPr="00D73D99">
        <w:fldChar w:fldCharType="begin"/>
      </w:r>
      <w:r w:rsidR="00854CFF" w:rsidRPr="00D73D99">
        <w:instrText xml:space="preserve"> SEQ Enclosure \* ARABIC </w:instrText>
      </w:r>
      <w:r w:rsidR="00854CFF" w:rsidRPr="00D73D99">
        <w:fldChar w:fldCharType="separate"/>
      </w:r>
      <w:r w:rsidR="009A5588">
        <w:rPr>
          <w:noProof/>
        </w:rPr>
        <w:t>1</w:t>
      </w:r>
      <w:r w:rsidR="00854CFF" w:rsidRPr="00D73D99">
        <w:fldChar w:fldCharType="end"/>
      </w:r>
      <w:r w:rsidR="00854CFF" w:rsidRPr="00D73D99">
        <w:t>: List of abbreviations</w:t>
      </w:r>
      <w:r w:rsidR="00743998" w:rsidRPr="00D73D99">
        <w:t xml:space="preserve"> and definitions</w:t>
      </w:r>
      <w:bookmarkEnd w:id="81"/>
    </w:p>
    <w:p w14:paraId="67752818" w14:textId="77777777" w:rsidR="008B42A5" w:rsidRPr="00D73D99" w:rsidRDefault="008B42A5" w:rsidP="00A36B96">
      <w:pPr>
        <w:pStyle w:val="Heading2"/>
      </w:pPr>
      <w:bookmarkStart w:id="82" w:name="_Toc294029500"/>
      <w:bookmarkStart w:id="83" w:name="_Toc404339153"/>
      <w:bookmarkStart w:id="84" w:name="_Toc406048259"/>
      <w:r w:rsidRPr="00D73D99">
        <w:t>Purpose</w:t>
      </w:r>
      <w:r w:rsidR="005428B4" w:rsidRPr="00D73D99">
        <w:t xml:space="preserve"> and applicability</w:t>
      </w:r>
      <w:bookmarkEnd w:id="82"/>
      <w:bookmarkEnd w:id="83"/>
      <w:bookmarkEnd w:id="84"/>
    </w:p>
    <w:p w14:paraId="67752819" w14:textId="77777777" w:rsidR="00232648" w:rsidRPr="00D73D99" w:rsidRDefault="00232648" w:rsidP="00A26B7E">
      <w:r w:rsidRPr="00D73D99">
        <w:t xml:space="preserve">The PMM </w:t>
      </w:r>
      <w:r w:rsidR="00C679D7" w:rsidRPr="00D73D99">
        <w:t xml:space="preserve">serves as </w:t>
      </w:r>
      <w:r w:rsidR="006C1A2B" w:rsidRPr="00D73D99">
        <w:t>guidance</w:t>
      </w:r>
      <w:r w:rsidRPr="00D73D99">
        <w:t xml:space="preserve"> for the project implementation from Award of contract until the end of warranty period. It does not limit nor change in any form contractual requirements.</w:t>
      </w:r>
    </w:p>
    <w:p w14:paraId="6775281A" w14:textId="77777777" w:rsidR="00445D59" w:rsidRPr="00D73D99" w:rsidRDefault="00445D59" w:rsidP="00A26B7E">
      <w:r w:rsidRPr="00D73D99">
        <w:t xml:space="preserve">The PMM is worked out in close cooperation between NEK and </w:t>
      </w:r>
      <w:r w:rsidR="009A300F" w:rsidRPr="00ED2CA7">
        <w:rPr>
          <w:i/>
          <w:highlight w:val="green"/>
        </w:rPr>
        <w:t>Contractor</w:t>
      </w:r>
      <w:r w:rsidRPr="00D73D99">
        <w:t xml:space="preserve"> for ensuring a fertile, effective and efficient cooperation for achieving the projects goals for both parties benefit. The PMM</w:t>
      </w:r>
      <w:r w:rsidR="00C679D7" w:rsidRPr="00D73D99">
        <w:t xml:space="preserve"> is</w:t>
      </w:r>
      <w:r w:rsidRPr="00D73D99">
        <w:t xml:space="preserve"> approved by </w:t>
      </w:r>
      <w:r w:rsidR="009A300F" w:rsidRPr="00ED2CA7">
        <w:rPr>
          <w:i/>
          <w:highlight w:val="green"/>
        </w:rPr>
        <w:t>Contr</w:t>
      </w:r>
      <w:r w:rsidR="00ED2CA7" w:rsidRPr="00ED2CA7">
        <w:rPr>
          <w:i/>
          <w:highlight w:val="green"/>
        </w:rPr>
        <w:t>a</w:t>
      </w:r>
      <w:r w:rsidR="009A300F" w:rsidRPr="00ED2CA7">
        <w:rPr>
          <w:i/>
          <w:highlight w:val="green"/>
        </w:rPr>
        <w:t>ctor</w:t>
      </w:r>
      <w:r w:rsidRPr="00D73D99">
        <w:t xml:space="preserve"> and NEK Project Managers.</w:t>
      </w:r>
    </w:p>
    <w:p w14:paraId="6775281B" w14:textId="77777777" w:rsidR="00445D59" w:rsidRPr="00D73D99" w:rsidRDefault="00445D59" w:rsidP="00A26B7E">
      <w:r w:rsidRPr="00D73D99">
        <w:t>The PMM will be reviewed, which means changed and replenished</w:t>
      </w:r>
      <w:r w:rsidR="006C1A2B" w:rsidRPr="00D73D99">
        <w:t>,</w:t>
      </w:r>
      <w:r w:rsidRPr="00D73D99">
        <w:t xml:space="preserve"> during the project course for following </w:t>
      </w:r>
      <w:r w:rsidR="008B42A5" w:rsidRPr="00D73D99">
        <w:t xml:space="preserve">exemplary </w:t>
      </w:r>
      <w:r w:rsidRPr="00D73D99">
        <w:t>reasons:</w:t>
      </w:r>
    </w:p>
    <w:p w14:paraId="6775281C" w14:textId="77777777" w:rsidR="00445D59" w:rsidRPr="00D73D99" w:rsidRDefault="00445D59" w:rsidP="00445D59">
      <w:pPr>
        <w:pStyle w:val="LISTING2"/>
      </w:pPr>
      <w:r w:rsidRPr="00D73D99">
        <w:t xml:space="preserve">Some data is not yet available (e.g. certain handling procedures, FAT procedure). They will be referred to as soon as available. </w:t>
      </w:r>
    </w:p>
    <w:p w14:paraId="6775281D" w14:textId="77777777" w:rsidR="00445D59" w:rsidRPr="00D73D99" w:rsidRDefault="003C02E2" w:rsidP="00445D59">
      <w:pPr>
        <w:pStyle w:val="LISTING2"/>
      </w:pPr>
      <w:r w:rsidRPr="00D73D99">
        <w:t>Changes in workflows or organiz</w:t>
      </w:r>
      <w:r w:rsidR="00445D59" w:rsidRPr="00D73D99">
        <w:t>ation</w:t>
      </w:r>
      <w:r w:rsidR="00B4585F" w:rsidRPr="00D73D99">
        <w:t>, especially the design of software which is used during the project for correspondence and filing (share-point-platform) often triggers new revisions because of customization.</w:t>
      </w:r>
    </w:p>
    <w:p w14:paraId="6775281E" w14:textId="77777777" w:rsidR="008B42A5" w:rsidRPr="00D73D99" w:rsidRDefault="008B42A5" w:rsidP="008B42A5">
      <w:pPr>
        <w:pStyle w:val="LISTING2"/>
      </w:pPr>
      <w:r w:rsidRPr="00D73D99">
        <w:t>Contract/ scope changes</w:t>
      </w:r>
      <w:r w:rsidR="006C1A2B" w:rsidRPr="00D73D99">
        <w:t xml:space="preserve"> (e.g. optional scope)</w:t>
      </w:r>
    </w:p>
    <w:p w14:paraId="6775281F" w14:textId="77777777" w:rsidR="00445D59" w:rsidRPr="00D73D99" w:rsidRDefault="00445D59" w:rsidP="00A36B96">
      <w:pPr>
        <w:pStyle w:val="Heading2"/>
      </w:pPr>
      <w:bookmarkStart w:id="85" w:name="_Ref290071094"/>
      <w:bookmarkStart w:id="86" w:name="_Ref290071109"/>
      <w:bookmarkStart w:id="87" w:name="_Toc294029501"/>
      <w:bookmarkStart w:id="88" w:name="_Toc404339154"/>
      <w:bookmarkStart w:id="89" w:name="_Toc406048260"/>
      <w:r w:rsidRPr="00D73D99">
        <w:t>Relation to other documents</w:t>
      </w:r>
      <w:bookmarkEnd w:id="85"/>
      <w:bookmarkEnd w:id="86"/>
      <w:bookmarkEnd w:id="87"/>
      <w:bookmarkEnd w:id="88"/>
      <w:bookmarkEnd w:id="89"/>
    </w:p>
    <w:p w14:paraId="67752820" w14:textId="77777777" w:rsidR="00445D59" w:rsidRPr="00D73D99" w:rsidRDefault="00445D59" w:rsidP="00A26B7E">
      <w:r w:rsidRPr="00D73D99">
        <w:t>The three most important guidelines for project implementation are the PMM, the PQP and the IPS.</w:t>
      </w:r>
    </w:p>
    <w:p w14:paraId="67752821" w14:textId="77777777" w:rsidR="00445D59" w:rsidRPr="00D73D99" w:rsidRDefault="00445D59" w:rsidP="00A26B7E">
      <w:r w:rsidRPr="00D73D99">
        <w:t xml:space="preserve">All </w:t>
      </w:r>
      <w:r w:rsidR="007645E7" w:rsidRPr="00D73D99">
        <w:t xml:space="preserve">overall </w:t>
      </w:r>
      <w:r w:rsidR="00ED2CA7">
        <w:rPr>
          <w:i/>
        </w:rPr>
        <w:t>Contractor</w:t>
      </w:r>
      <w:r w:rsidR="007645E7" w:rsidRPr="00D73D99">
        <w:t xml:space="preserve"> quality related issues </w:t>
      </w:r>
      <w:r w:rsidR="00FB02A8" w:rsidRPr="00D73D99">
        <w:t>are part of the</w:t>
      </w:r>
      <w:r w:rsidR="007645E7" w:rsidRPr="00D73D99">
        <w:t xml:space="preserve"> offer as a </w:t>
      </w:r>
      <w:r w:rsidR="00C679D7" w:rsidRPr="00D73D99">
        <w:t>QMM</w:t>
      </w:r>
      <w:r w:rsidR="006C1A2B" w:rsidRPr="00D73D99">
        <w:t xml:space="preserve"> 602</w:t>
      </w:r>
      <w:r w:rsidR="007645E7" w:rsidRPr="00D73D99">
        <w:t xml:space="preserve">. The PQP </w:t>
      </w:r>
      <w:r w:rsidR="00316ACD" w:rsidRPr="00D73D99">
        <w:t xml:space="preserve">(Project Quality Plan) </w:t>
      </w:r>
      <w:r w:rsidR="00FB02A8" w:rsidRPr="00D73D99">
        <w:t>is more project-</w:t>
      </w:r>
      <w:r w:rsidR="006C1A2B" w:rsidRPr="00D73D99">
        <w:t xml:space="preserve">specific and </w:t>
      </w:r>
      <w:r w:rsidR="007645E7" w:rsidRPr="00D73D99">
        <w:t xml:space="preserve">shows quality </w:t>
      </w:r>
      <w:r w:rsidR="006C1A2B" w:rsidRPr="00D73D99">
        <w:t xml:space="preserve">related </w:t>
      </w:r>
      <w:r w:rsidR="007645E7" w:rsidRPr="00D73D99">
        <w:t>activity during the entire project course with referenced procedures and standards</w:t>
      </w:r>
      <w:r w:rsidR="00FB02A8" w:rsidRPr="00D73D99">
        <w:t xml:space="preserve">. </w:t>
      </w:r>
      <w:r w:rsidRPr="00D73D99">
        <w:t>The PMM however shows document deliverables which are linked to the PQP. Referenced documents which are necessary for project controlling an</w:t>
      </w:r>
      <w:r w:rsidR="00744BC3">
        <w:t xml:space="preserve">d implementation, e.g. Problem / </w:t>
      </w:r>
      <w:r w:rsidRPr="00D73D99">
        <w:t>deficiency reports, are explained and attached.</w:t>
      </w:r>
      <w:r w:rsidR="003C02E2" w:rsidRPr="00D73D99">
        <w:t xml:space="preserve"> </w:t>
      </w:r>
      <w:r w:rsidR="00FB02A8" w:rsidRPr="00D73D99">
        <w:t xml:space="preserve">Processes which are more into the details of non-conforming products are described in the PQP. The PDR and SPWAR can be seen as the main interface between </w:t>
      </w:r>
      <w:r w:rsidR="00ED2CA7">
        <w:t xml:space="preserve">the </w:t>
      </w:r>
      <w:r w:rsidR="00ED2CA7" w:rsidRPr="00ED2CA7">
        <w:rPr>
          <w:i/>
          <w:highlight w:val="green"/>
        </w:rPr>
        <w:t>Contractor</w:t>
      </w:r>
      <w:r w:rsidR="00FB02A8" w:rsidRPr="00D73D99">
        <w:t xml:space="preserve"> internal quality processes and NEK processes.</w:t>
      </w:r>
    </w:p>
    <w:p w14:paraId="67752822" w14:textId="77777777" w:rsidR="00661C2E" w:rsidRPr="00D73D99" w:rsidRDefault="00661C2E" w:rsidP="00416FE0">
      <w:pPr>
        <w:pStyle w:val="Heading1"/>
      </w:pPr>
      <w:bookmarkStart w:id="90" w:name="_Toc294029502"/>
      <w:bookmarkStart w:id="91" w:name="_Toc404339155"/>
      <w:bookmarkStart w:id="92" w:name="_Toc406048261"/>
      <w:r w:rsidRPr="00D73D99">
        <w:t>Project Description</w:t>
      </w:r>
      <w:bookmarkEnd w:id="90"/>
      <w:bookmarkEnd w:id="91"/>
      <w:bookmarkEnd w:id="92"/>
    </w:p>
    <w:p w14:paraId="67752823" w14:textId="77777777" w:rsidR="005458B0" w:rsidRPr="00ED2CA7" w:rsidRDefault="00ED2CA7" w:rsidP="00BE460E">
      <w:pPr>
        <w:rPr>
          <w:i/>
        </w:rPr>
      </w:pPr>
      <w:r w:rsidRPr="00ED2CA7">
        <w:rPr>
          <w:i/>
          <w:highlight w:val="green"/>
        </w:rPr>
        <w:t>To be fulfilled by the Contractor.</w:t>
      </w:r>
    </w:p>
    <w:p w14:paraId="67752824" w14:textId="77777777" w:rsidR="00232648" w:rsidRPr="00D73D99" w:rsidRDefault="00232648" w:rsidP="00A36B96">
      <w:pPr>
        <w:pStyle w:val="Heading2"/>
      </w:pPr>
      <w:bookmarkStart w:id="93" w:name="_Toc294029503"/>
      <w:bookmarkStart w:id="94" w:name="_Toc404339156"/>
      <w:bookmarkStart w:id="95" w:name="_Toc406048262"/>
      <w:r w:rsidRPr="00D73D99">
        <w:t>Project Scope</w:t>
      </w:r>
      <w:bookmarkEnd w:id="93"/>
      <w:bookmarkEnd w:id="94"/>
      <w:bookmarkEnd w:id="95"/>
    </w:p>
    <w:p w14:paraId="67752825" w14:textId="77777777" w:rsidR="00ED2CA7" w:rsidRPr="00ED2CA7" w:rsidRDefault="00ED2CA7" w:rsidP="00ED2CA7">
      <w:pPr>
        <w:rPr>
          <w:i/>
        </w:rPr>
      </w:pPr>
      <w:r w:rsidRPr="00ED2CA7">
        <w:rPr>
          <w:i/>
          <w:highlight w:val="green"/>
        </w:rPr>
        <w:t>To be fulfilled by the Contractor.</w:t>
      </w:r>
    </w:p>
    <w:p w14:paraId="67752826" w14:textId="77777777" w:rsidR="00232648" w:rsidRPr="00D73D99" w:rsidRDefault="00FB02A8" w:rsidP="00232648">
      <w:pPr>
        <w:pStyle w:val="LISTING0"/>
      </w:pPr>
      <w:r w:rsidRPr="00D73D99">
        <w:lastRenderedPageBreak/>
        <w:t xml:space="preserve">The </w:t>
      </w:r>
      <w:r w:rsidR="00C679D7" w:rsidRPr="00D73D99">
        <w:t>Scope of the project is described in SP-</w:t>
      </w:r>
      <w:r w:rsidR="00C15986">
        <w:t>E</w:t>
      </w:r>
      <w:r w:rsidR="00056E26" w:rsidRPr="00056E26">
        <w:rPr>
          <w:highlight w:val="green"/>
        </w:rPr>
        <w:t>XXXXX</w:t>
      </w:r>
      <w:r w:rsidR="00C679D7" w:rsidRPr="00D73D99">
        <w:t xml:space="preserve"> </w:t>
      </w:r>
      <w:r w:rsidRPr="00D73D99">
        <w:t>in detail</w:t>
      </w:r>
      <w:r w:rsidR="00C679D7" w:rsidRPr="00D73D99">
        <w:t>.</w:t>
      </w:r>
      <w:r w:rsidR="005A2A8D">
        <w:t xml:space="preserve"> </w:t>
      </w:r>
    </w:p>
    <w:p w14:paraId="67752827" w14:textId="77777777" w:rsidR="00303557" w:rsidRPr="00D73D99" w:rsidRDefault="00303557" w:rsidP="00A36B96">
      <w:pPr>
        <w:pStyle w:val="Heading2"/>
      </w:pPr>
      <w:bookmarkStart w:id="96" w:name="_Ref290070405"/>
      <w:bookmarkStart w:id="97" w:name="_Ref290070414"/>
      <w:bookmarkStart w:id="98" w:name="_Ref290070420"/>
      <w:bookmarkStart w:id="99" w:name="_Toc294029504"/>
      <w:bookmarkStart w:id="100" w:name="_Toc404339157"/>
      <w:bookmarkStart w:id="101" w:name="_Toc406048263"/>
      <w:r w:rsidRPr="00D73D99">
        <w:t>Phases of project</w:t>
      </w:r>
      <w:bookmarkEnd w:id="96"/>
      <w:bookmarkEnd w:id="97"/>
      <w:bookmarkEnd w:id="98"/>
      <w:bookmarkEnd w:id="99"/>
      <w:bookmarkEnd w:id="100"/>
      <w:bookmarkEnd w:id="101"/>
    </w:p>
    <w:p w14:paraId="67752828" w14:textId="77777777" w:rsidR="00766917" w:rsidRPr="00D73D99" w:rsidRDefault="008B42A5" w:rsidP="00766917">
      <w:r w:rsidRPr="00D73D99">
        <w:t>Single phases of the project are</w:t>
      </w:r>
      <w:r w:rsidR="00766917" w:rsidRPr="00D73D99">
        <w:t>:</w:t>
      </w:r>
    </w:p>
    <w:p w14:paraId="67752829" w14:textId="77777777" w:rsidR="00766917" w:rsidRPr="00D73D99" w:rsidRDefault="00766917" w:rsidP="00766917">
      <w:pPr>
        <w:pStyle w:val="LISTINGNO"/>
      </w:pPr>
      <w:r w:rsidRPr="00D73D99">
        <w:t>Design and Engineering</w:t>
      </w:r>
    </w:p>
    <w:p w14:paraId="6775282A" w14:textId="77777777" w:rsidR="00766917" w:rsidRPr="00D73D99" w:rsidRDefault="00766917" w:rsidP="00766917">
      <w:pPr>
        <w:pStyle w:val="LISTINGNO"/>
      </w:pPr>
      <w:r w:rsidRPr="00D73D99">
        <w:t>Material procurement</w:t>
      </w:r>
      <w:r w:rsidR="00ED2CA7">
        <w:t xml:space="preserve"> </w:t>
      </w:r>
      <w:r w:rsidR="00ED2CA7" w:rsidRPr="00ED2CA7">
        <w:rPr>
          <w:highlight w:val="green"/>
        </w:rPr>
        <w:t>(if applicable)</w:t>
      </w:r>
    </w:p>
    <w:p w14:paraId="6775282B" w14:textId="77777777" w:rsidR="00766917" w:rsidRPr="00D73D99" w:rsidRDefault="00766917" w:rsidP="00766917">
      <w:pPr>
        <w:pStyle w:val="LISTINGNO"/>
      </w:pPr>
      <w:r w:rsidRPr="00D73D99">
        <w:t>Manufacturing</w:t>
      </w:r>
      <w:r w:rsidR="00ED2CA7">
        <w:t xml:space="preserve"> </w:t>
      </w:r>
      <w:r w:rsidR="00ED2CA7" w:rsidRPr="00ED2CA7">
        <w:rPr>
          <w:highlight w:val="green"/>
        </w:rPr>
        <w:t>(if applicable)</w:t>
      </w:r>
    </w:p>
    <w:p w14:paraId="6775282C" w14:textId="77777777" w:rsidR="00766917" w:rsidRPr="00D73D99" w:rsidRDefault="00766917" w:rsidP="00766917">
      <w:pPr>
        <w:pStyle w:val="LISTINGNO"/>
      </w:pPr>
      <w:r w:rsidRPr="00D73D99">
        <w:t>Transport</w:t>
      </w:r>
      <w:r w:rsidR="00ED2CA7">
        <w:t xml:space="preserve"> </w:t>
      </w:r>
      <w:r w:rsidR="00ED2CA7" w:rsidRPr="00ED2CA7">
        <w:rPr>
          <w:highlight w:val="green"/>
        </w:rPr>
        <w:t>(if applicable)</w:t>
      </w:r>
    </w:p>
    <w:p w14:paraId="6775282D" w14:textId="77777777" w:rsidR="00766917" w:rsidRPr="00D73D99" w:rsidRDefault="00766917" w:rsidP="00766917">
      <w:pPr>
        <w:pStyle w:val="LISTINGNO"/>
      </w:pPr>
      <w:r w:rsidRPr="00D73D99">
        <w:t>Assembly at NEK-site</w:t>
      </w:r>
      <w:r w:rsidR="00ED2CA7">
        <w:t xml:space="preserve"> </w:t>
      </w:r>
      <w:r w:rsidR="00ED2CA7" w:rsidRPr="00ED2CA7">
        <w:rPr>
          <w:highlight w:val="green"/>
        </w:rPr>
        <w:t>(if applicable)</w:t>
      </w:r>
    </w:p>
    <w:p w14:paraId="6775282E" w14:textId="77777777" w:rsidR="00766917" w:rsidRPr="00D73D99" w:rsidRDefault="00766917" w:rsidP="00766917">
      <w:pPr>
        <w:pStyle w:val="LISTINGNO"/>
      </w:pPr>
      <w:r w:rsidRPr="00D73D99">
        <w:t>Lifting</w:t>
      </w:r>
      <w:r w:rsidR="00ED2CA7">
        <w:t xml:space="preserve"> </w:t>
      </w:r>
      <w:r w:rsidR="00ED2CA7" w:rsidRPr="00ED2CA7">
        <w:rPr>
          <w:highlight w:val="green"/>
        </w:rPr>
        <w:t>(if applicable)</w:t>
      </w:r>
    </w:p>
    <w:p w14:paraId="6775282F" w14:textId="77777777" w:rsidR="00766917" w:rsidRPr="00D73D99" w:rsidRDefault="00766917" w:rsidP="00766917">
      <w:pPr>
        <w:pStyle w:val="LISTINGNO"/>
      </w:pPr>
      <w:r w:rsidRPr="00D73D99">
        <w:t>Erection, Commissioning &amp; Testing</w:t>
      </w:r>
      <w:r w:rsidR="00ED2CA7">
        <w:t xml:space="preserve"> </w:t>
      </w:r>
      <w:r w:rsidR="00ED2CA7" w:rsidRPr="00ED2CA7">
        <w:rPr>
          <w:highlight w:val="green"/>
        </w:rPr>
        <w:t>(if applicable)</w:t>
      </w:r>
    </w:p>
    <w:p w14:paraId="67752830" w14:textId="77777777" w:rsidR="00766917" w:rsidRPr="00D73D99" w:rsidRDefault="00766917" w:rsidP="00766917">
      <w:pPr>
        <w:pStyle w:val="LISTINGNO"/>
      </w:pPr>
      <w:r w:rsidRPr="00D73D99">
        <w:t>Trial run</w:t>
      </w:r>
      <w:r w:rsidR="00ED2CA7">
        <w:t xml:space="preserve"> </w:t>
      </w:r>
      <w:r w:rsidR="00ED2CA7" w:rsidRPr="00ED2CA7">
        <w:rPr>
          <w:highlight w:val="green"/>
        </w:rPr>
        <w:t>(if applicable)</w:t>
      </w:r>
    </w:p>
    <w:p w14:paraId="67752831" w14:textId="77777777" w:rsidR="00766917" w:rsidRPr="00D73D99" w:rsidRDefault="00766917" w:rsidP="00766917">
      <w:pPr>
        <w:pStyle w:val="LISTINGNO"/>
      </w:pPr>
      <w:r w:rsidRPr="00D73D99">
        <w:t>Hand-over</w:t>
      </w:r>
      <w:r w:rsidRPr="00D73D99">
        <w:br/>
        <w:t>referring to documentation and other details (e.g. spare parts)</w:t>
      </w:r>
    </w:p>
    <w:p w14:paraId="67752832" w14:textId="77777777" w:rsidR="00766917" w:rsidRPr="00D73D99" w:rsidRDefault="00766917" w:rsidP="00766917">
      <w:pPr>
        <w:pStyle w:val="LISTINGNO"/>
      </w:pPr>
      <w:r w:rsidRPr="00D73D99">
        <w:t>Warranty period</w:t>
      </w:r>
      <w:r w:rsidR="005A2A8D">
        <w:t xml:space="preserve"> (separately for main contract and </w:t>
      </w:r>
      <w:r w:rsidR="00710EF3">
        <w:t>CHO</w:t>
      </w:r>
      <w:r w:rsidR="005A2A8D">
        <w:t>)</w:t>
      </w:r>
    </w:p>
    <w:p w14:paraId="67752833" w14:textId="77777777" w:rsidR="002559C6" w:rsidRDefault="005A2A8D" w:rsidP="002C0765">
      <w:r>
        <w:t xml:space="preserve">The project phases are visible in the monthly provided </w:t>
      </w:r>
      <w:r w:rsidR="00DE4ED5">
        <w:t>i</w:t>
      </w:r>
      <w:r>
        <w:t>ntegrated project schedule, taking the above mentioned phases into account.</w:t>
      </w:r>
    </w:p>
    <w:p w14:paraId="67752834" w14:textId="77777777" w:rsidR="001A21FD" w:rsidRPr="002559C6" w:rsidRDefault="001A21FD" w:rsidP="002C0765"/>
    <w:tbl>
      <w:tblPr>
        <w:tblW w:w="10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Look w:val="01E0" w:firstRow="1" w:lastRow="1" w:firstColumn="1" w:lastColumn="1" w:noHBand="0" w:noVBand="0"/>
      </w:tblPr>
      <w:tblGrid>
        <w:gridCol w:w="1648"/>
        <w:gridCol w:w="2382"/>
        <w:gridCol w:w="3134"/>
        <w:gridCol w:w="3130"/>
      </w:tblGrid>
      <w:tr w:rsidR="001A21FD" w14:paraId="67752839" w14:textId="77777777" w:rsidTr="001A21FD">
        <w:tc>
          <w:tcPr>
            <w:tcW w:w="1648" w:type="dxa"/>
            <w:shd w:val="clear" w:color="auto" w:fill="3366FF"/>
          </w:tcPr>
          <w:p w14:paraId="67752835" w14:textId="77777777" w:rsidR="001A21FD" w:rsidRPr="002C5F16" w:rsidRDefault="001A21FD" w:rsidP="001A21FD">
            <w:pPr>
              <w:pStyle w:val="0"/>
              <w:keepNext/>
              <w:rPr>
                <w:b/>
                <w:color w:val="FFFFFF"/>
              </w:rPr>
            </w:pPr>
            <w:bookmarkStart w:id="102" w:name="_Toc294029537"/>
            <w:r w:rsidRPr="002C5F16">
              <w:rPr>
                <w:b/>
                <w:color w:val="FFFFFF"/>
              </w:rPr>
              <w:lastRenderedPageBreak/>
              <w:t>Kategory</w:t>
            </w:r>
          </w:p>
        </w:tc>
        <w:tc>
          <w:tcPr>
            <w:tcW w:w="2382" w:type="dxa"/>
            <w:shd w:val="clear" w:color="auto" w:fill="3366FF"/>
          </w:tcPr>
          <w:p w14:paraId="67752836" w14:textId="77777777" w:rsidR="001A21FD" w:rsidRPr="002C5F16" w:rsidRDefault="001A21FD" w:rsidP="001A21FD">
            <w:pPr>
              <w:pStyle w:val="0"/>
              <w:keepNext/>
              <w:rPr>
                <w:b/>
                <w:color w:val="FFFFFF"/>
              </w:rPr>
            </w:pPr>
            <w:r w:rsidRPr="002C5F16">
              <w:rPr>
                <w:b/>
                <w:color w:val="FFFFFF"/>
              </w:rPr>
              <w:t>Aspect</w:t>
            </w:r>
          </w:p>
        </w:tc>
        <w:tc>
          <w:tcPr>
            <w:tcW w:w="3134" w:type="dxa"/>
            <w:shd w:val="clear" w:color="auto" w:fill="3366FF"/>
          </w:tcPr>
          <w:p w14:paraId="67752837" w14:textId="77777777" w:rsidR="001A21FD" w:rsidRPr="002C5F16" w:rsidRDefault="001A21FD" w:rsidP="001A21FD">
            <w:pPr>
              <w:pStyle w:val="0"/>
              <w:keepNext/>
              <w:rPr>
                <w:b/>
                <w:color w:val="FFFFFF"/>
              </w:rPr>
            </w:pPr>
            <w:r w:rsidRPr="002C5F16">
              <w:rPr>
                <w:b/>
                <w:color w:val="FFFFFF"/>
              </w:rPr>
              <w:t>Improvement</w:t>
            </w:r>
          </w:p>
        </w:tc>
        <w:tc>
          <w:tcPr>
            <w:tcW w:w="3130" w:type="dxa"/>
            <w:shd w:val="clear" w:color="auto" w:fill="3366FF"/>
          </w:tcPr>
          <w:p w14:paraId="67752838" w14:textId="77777777" w:rsidR="001A21FD" w:rsidRPr="002C5F16" w:rsidRDefault="001A21FD" w:rsidP="001A21FD">
            <w:pPr>
              <w:pStyle w:val="0"/>
              <w:keepNext/>
              <w:rPr>
                <w:b/>
                <w:color w:val="FFFFFF"/>
              </w:rPr>
            </w:pPr>
            <w:r w:rsidRPr="002C5F16">
              <w:rPr>
                <w:b/>
                <w:color w:val="FFFFFF"/>
              </w:rPr>
              <w:t>Previous situation</w:t>
            </w:r>
          </w:p>
        </w:tc>
      </w:tr>
      <w:tr w:rsidR="001A21FD" w14:paraId="6775283E" w14:textId="77777777" w:rsidTr="001A21FD">
        <w:tc>
          <w:tcPr>
            <w:tcW w:w="1648" w:type="dxa"/>
            <w:shd w:val="clear" w:color="auto" w:fill="auto"/>
          </w:tcPr>
          <w:p w14:paraId="6775283A" w14:textId="77777777" w:rsidR="001A21FD" w:rsidRDefault="001A21FD" w:rsidP="001A21FD">
            <w:pPr>
              <w:pStyle w:val="0"/>
              <w:keepNext/>
            </w:pPr>
            <w:r>
              <w:t>Organization</w:t>
            </w:r>
          </w:p>
        </w:tc>
        <w:tc>
          <w:tcPr>
            <w:tcW w:w="2382" w:type="dxa"/>
            <w:shd w:val="clear" w:color="auto" w:fill="auto"/>
          </w:tcPr>
          <w:p w14:paraId="6775283B" w14:textId="77777777" w:rsidR="001A21FD" w:rsidRDefault="001A21FD" w:rsidP="001A21FD">
            <w:pPr>
              <w:pStyle w:val="0"/>
              <w:keepNext/>
            </w:pPr>
            <w:r>
              <w:t>Meetings of Project Steering Committee</w:t>
            </w:r>
          </w:p>
        </w:tc>
        <w:tc>
          <w:tcPr>
            <w:tcW w:w="3134" w:type="dxa"/>
            <w:shd w:val="clear" w:color="auto" w:fill="auto"/>
          </w:tcPr>
          <w:p w14:paraId="6775283C" w14:textId="77777777" w:rsidR="001A21FD" w:rsidRDefault="001A21FD" w:rsidP="001A21FD">
            <w:pPr>
              <w:pStyle w:val="0"/>
              <w:keepNext/>
            </w:pPr>
          </w:p>
        </w:tc>
        <w:tc>
          <w:tcPr>
            <w:tcW w:w="3130" w:type="dxa"/>
            <w:shd w:val="clear" w:color="auto" w:fill="auto"/>
          </w:tcPr>
          <w:p w14:paraId="6775283D" w14:textId="77777777" w:rsidR="001A21FD" w:rsidRDefault="001A21FD" w:rsidP="001A21FD">
            <w:pPr>
              <w:pStyle w:val="0"/>
              <w:keepNext/>
            </w:pPr>
          </w:p>
        </w:tc>
      </w:tr>
      <w:tr w:rsidR="001A21FD" w14:paraId="67752843" w14:textId="77777777" w:rsidTr="001A21FD">
        <w:tc>
          <w:tcPr>
            <w:tcW w:w="1648" w:type="dxa"/>
            <w:shd w:val="clear" w:color="auto" w:fill="auto"/>
          </w:tcPr>
          <w:p w14:paraId="6775283F" w14:textId="77777777" w:rsidR="001A21FD" w:rsidRDefault="001A21FD" w:rsidP="001A21FD">
            <w:pPr>
              <w:pStyle w:val="0"/>
              <w:keepNext/>
            </w:pPr>
          </w:p>
        </w:tc>
        <w:tc>
          <w:tcPr>
            <w:tcW w:w="2382" w:type="dxa"/>
            <w:shd w:val="clear" w:color="auto" w:fill="auto"/>
          </w:tcPr>
          <w:p w14:paraId="67752840" w14:textId="77777777" w:rsidR="001A21FD" w:rsidRDefault="001A21FD" w:rsidP="001A21FD">
            <w:pPr>
              <w:pStyle w:val="0"/>
              <w:keepNext/>
            </w:pPr>
            <w:r>
              <w:t>PSC Members</w:t>
            </w:r>
          </w:p>
        </w:tc>
        <w:tc>
          <w:tcPr>
            <w:tcW w:w="3134" w:type="dxa"/>
            <w:shd w:val="clear" w:color="auto" w:fill="auto"/>
          </w:tcPr>
          <w:p w14:paraId="67752841" w14:textId="77777777" w:rsidR="001A21FD" w:rsidRDefault="001A21FD" w:rsidP="001A21FD">
            <w:pPr>
              <w:pStyle w:val="0"/>
              <w:keepNext/>
            </w:pPr>
          </w:p>
        </w:tc>
        <w:tc>
          <w:tcPr>
            <w:tcW w:w="3130" w:type="dxa"/>
            <w:shd w:val="clear" w:color="auto" w:fill="auto"/>
          </w:tcPr>
          <w:p w14:paraId="67752842" w14:textId="77777777" w:rsidR="001A21FD" w:rsidRDefault="001A21FD" w:rsidP="001A21FD">
            <w:pPr>
              <w:pStyle w:val="0"/>
              <w:keepNext/>
            </w:pPr>
          </w:p>
        </w:tc>
      </w:tr>
      <w:tr w:rsidR="001A21FD" w14:paraId="67752848" w14:textId="77777777" w:rsidTr="001A21FD">
        <w:tc>
          <w:tcPr>
            <w:tcW w:w="1648" w:type="dxa"/>
            <w:shd w:val="clear" w:color="auto" w:fill="auto"/>
          </w:tcPr>
          <w:p w14:paraId="67752844" w14:textId="77777777" w:rsidR="001A21FD" w:rsidRDefault="001A21FD" w:rsidP="001A21FD">
            <w:pPr>
              <w:pStyle w:val="0"/>
              <w:keepNext/>
            </w:pPr>
          </w:p>
        </w:tc>
        <w:tc>
          <w:tcPr>
            <w:tcW w:w="2382" w:type="dxa"/>
            <w:shd w:val="clear" w:color="auto" w:fill="auto"/>
          </w:tcPr>
          <w:p w14:paraId="67752845" w14:textId="77777777" w:rsidR="001A21FD" w:rsidRDefault="001A21FD" w:rsidP="001A21FD">
            <w:pPr>
              <w:pStyle w:val="0"/>
              <w:keepNext/>
            </w:pPr>
            <w:r>
              <w:t>Quality management within the project</w:t>
            </w:r>
          </w:p>
        </w:tc>
        <w:tc>
          <w:tcPr>
            <w:tcW w:w="3134" w:type="dxa"/>
            <w:shd w:val="clear" w:color="auto" w:fill="auto"/>
          </w:tcPr>
          <w:p w14:paraId="67752846" w14:textId="77777777" w:rsidR="001A21FD" w:rsidRDefault="001A21FD" w:rsidP="001A21FD">
            <w:pPr>
              <w:pStyle w:val="0"/>
              <w:keepNext/>
            </w:pPr>
          </w:p>
        </w:tc>
        <w:tc>
          <w:tcPr>
            <w:tcW w:w="3130" w:type="dxa"/>
            <w:shd w:val="clear" w:color="auto" w:fill="auto"/>
          </w:tcPr>
          <w:p w14:paraId="67752847" w14:textId="77777777" w:rsidR="001A21FD" w:rsidRDefault="001A21FD" w:rsidP="001A21FD">
            <w:pPr>
              <w:pStyle w:val="0"/>
              <w:keepNext/>
            </w:pPr>
          </w:p>
        </w:tc>
      </w:tr>
      <w:tr w:rsidR="001A21FD" w14:paraId="6775284D" w14:textId="77777777" w:rsidTr="001A21FD">
        <w:tc>
          <w:tcPr>
            <w:tcW w:w="1648" w:type="dxa"/>
            <w:shd w:val="clear" w:color="auto" w:fill="auto"/>
          </w:tcPr>
          <w:p w14:paraId="67752849" w14:textId="77777777" w:rsidR="001A21FD" w:rsidRDefault="001A21FD" w:rsidP="001A21FD">
            <w:pPr>
              <w:pStyle w:val="0"/>
              <w:keepNext/>
            </w:pPr>
          </w:p>
        </w:tc>
        <w:tc>
          <w:tcPr>
            <w:tcW w:w="2382" w:type="dxa"/>
            <w:shd w:val="clear" w:color="auto" w:fill="auto"/>
          </w:tcPr>
          <w:p w14:paraId="6775284A" w14:textId="77777777" w:rsidR="001A21FD" w:rsidRDefault="001A21FD" w:rsidP="001A21FD">
            <w:pPr>
              <w:pStyle w:val="0"/>
              <w:keepNext/>
            </w:pPr>
            <w:r>
              <w:t>Communication</w:t>
            </w:r>
          </w:p>
        </w:tc>
        <w:tc>
          <w:tcPr>
            <w:tcW w:w="3134" w:type="dxa"/>
            <w:shd w:val="clear" w:color="auto" w:fill="auto"/>
          </w:tcPr>
          <w:p w14:paraId="6775284B" w14:textId="77777777" w:rsidR="001A21FD" w:rsidRDefault="001A21FD" w:rsidP="001A21FD">
            <w:pPr>
              <w:pStyle w:val="0"/>
              <w:keepNext/>
            </w:pPr>
          </w:p>
        </w:tc>
        <w:tc>
          <w:tcPr>
            <w:tcW w:w="3130" w:type="dxa"/>
            <w:shd w:val="clear" w:color="auto" w:fill="auto"/>
          </w:tcPr>
          <w:p w14:paraId="6775284C" w14:textId="77777777" w:rsidR="001A21FD" w:rsidRDefault="001A21FD" w:rsidP="001A21FD">
            <w:pPr>
              <w:pStyle w:val="0"/>
              <w:keepNext/>
            </w:pPr>
          </w:p>
        </w:tc>
      </w:tr>
      <w:tr w:rsidR="001A21FD" w14:paraId="67752852" w14:textId="77777777" w:rsidTr="001A21FD">
        <w:tc>
          <w:tcPr>
            <w:tcW w:w="1648" w:type="dxa"/>
            <w:shd w:val="clear" w:color="auto" w:fill="auto"/>
          </w:tcPr>
          <w:p w14:paraId="6775284E" w14:textId="77777777" w:rsidR="001A21FD" w:rsidRDefault="001A21FD" w:rsidP="001A21FD">
            <w:pPr>
              <w:pStyle w:val="0"/>
              <w:keepNext/>
            </w:pPr>
          </w:p>
        </w:tc>
        <w:tc>
          <w:tcPr>
            <w:tcW w:w="2382" w:type="dxa"/>
            <w:shd w:val="clear" w:color="auto" w:fill="auto"/>
          </w:tcPr>
          <w:p w14:paraId="6775284F" w14:textId="77777777" w:rsidR="001A21FD" w:rsidRDefault="001A21FD" w:rsidP="001A21FD">
            <w:pPr>
              <w:pStyle w:val="0"/>
              <w:keepNext/>
            </w:pPr>
            <w:r>
              <w:t>Personnel, intercultural understanding</w:t>
            </w:r>
          </w:p>
        </w:tc>
        <w:tc>
          <w:tcPr>
            <w:tcW w:w="3134" w:type="dxa"/>
            <w:shd w:val="clear" w:color="auto" w:fill="auto"/>
          </w:tcPr>
          <w:p w14:paraId="67752850" w14:textId="77777777" w:rsidR="001A21FD" w:rsidRDefault="001A21FD" w:rsidP="001A21FD">
            <w:pPr>
              <w:pStyle w:val="0"/>
              <w:keepNext/>
            </w:pPr>
          </w:p>
        </w:tc>
        <w:tc>
          <w:tcPr>
            <w:tcW w:w="3130" w:type="dxa"/>
            <w:shd w:val="clear" w:color="auto" w:fill="auto"/>
          </w:tcPr>
          <w:p w14:paraId="67752851" w14:textId="77777777" w:rsidR="001A21FD" w:rsidRDefault="001A21FD" w:rsidP="001A21FD">
            <w:pPr>
              <w:pStyle w:val="0"/>
              <w:keepNext/>
            </w:pPr>
          </w:p>
        </w:tc>
      </w:tr>
      <w:tr w:rsidR="001A21FD" w14:paraId="67752857" w14:textId="77777777" w:rsidTr="001A21FD">
        <w:tc>
          <w:tcPr>
            <w:tcW w:w="1648" w:type="dxa"/>
            <w:shd w:val="clear" w:color="auto" w:fill="auto"/>
          </w:tcPr>
          <w:p w14:paraId="67752853" w14:textId="77777777" w:rsidR="001A21FD" w:rsidRDefault="001A21FD" w:rsidP="001A21FD">
            <w:pPr>
              <w:pStyle w:val="0"/>
              <w:keepNext/>
            </w:pPr>
            <w:r>
              <w:t>Project management</w:t>
            </w:r>
          </w:p>
        </w:tc>
        <w:tc>
          <w:tcPr>
            <w:tcW w:w="2382" w:type="dxa"/>
            <w:shd w:val="clear" w:color="auto" w:fill="auto"/>
          </w:tcPr>
          <w:p w14:paraId="67752854" w14:textId="77777777" w:rsidR="001A21FD" w:rsidRDefault="001A21FD" w:rsidP="001A21FD">
            <w:pPr>
              <w:pStyle w:val="0"/>
              <w:keepNext/>
            </w:pPr>
            <w:r>
              <w:t>Project management personnel and location of PMs</w:t>
            </w:r>
          </w:p>
        </w:tc>
        <w:tc>
          <w:tcPr>
            <w:tcW w:w="3134" w:type="dxa"/>
            <w:shd w:val="clear" w:color="auto" w:fill="auto"/>
          </w:tcPr>
          <w:p w14:paraId="67752855" w14:textId="77777777" w:rsidR="001A21FD" w:rsidRDefault="001A21FD" w:rsidP="001A21FD">
            <w:pPr>
              <w:pStyle w:val="0"/>
              <w:keepNext/>
            </w:pPr>
          </w:p>
        </w:tc>
        <w:tc>
          <w:tcPr>
            <w:tcW w:w="3130" w:type="dxa"/>
            <w:shd w:val="clear" w:color="auto" w:fill="auto"/>
          </w:tcPr>
          <w:p w14:paraId="67752856" w14:textId="77777777" w:rsidR="001A21FD" w:rsidRDefault="001A21FD" w:rsidP="001A21FD">
            <w:pPr>
              <w:pStyle w:val="0"/>
              <w:keepNext/>
            </w:pPr>
          </w:p>
        </w:tc>
      </w:tr>
      <w:tr w:rsidR="001A21FD" w14:paraId="6775285C" w14:textId="77777777" w:rsidTr="001A21FD">
        <w:tc>
          <w:tcPr>
            <w:tcW w:w="1648" w:type="dxa"/>
            <w:shd w:val="clear" w:color="auto" w:fill="auto"/>
          </w:tcPr>
          <w:p w14:paraId="67752858" w14:textId="77777777" w:rsidR="001A21FD" w:rsidRDefault="001A21FD" w:rsidP="001A21FD">
            <w:pPr>
              <w:pStyle w:val="0"/>
              <w:keepNext/>
            </w:pPr>
          </w:p>
        </w:tc>
        <w:tc>
          <w:tcPr>
            <w:tcW w:w="2382" w:type="dxa"/>
            <w:shd w:val="clear" w:color="auto" w:fill="auto"/>
          </w:tcPr>
          <w:p w14:paraId="67752859" w14:textId="77777777" w:rsidR="001A21FD" w:rsidRDefault="001A21FD" w:rsidP="001A21FD">
            <w:pPr>
              <w:pStyle w:val="0"/>
              <w:keepNext/>
            </w:pPr>
            <w:r>
              <w:t>Requirement management</w:t>
            </w:r>
          </w:p>
        </w:tc>
        <w:tc>
          <w:tcPr>
            <w:tcW w:w="3134" w:type="dxa"/>
            <w:shd w:val="clear" w:color="auto" w:fill="auto"/>
          </w:tcPr>
          <w:p w14:paraId="6775285A" w14:textId="77777777" w:rsidR="001A21FD" w:rsidRDefault="001A21FD" w:rsidP="001A21FD">
            <w:pPr>
              <w:pStyle w:val="0"/>
              <w:keepNext/>
            </w:pPr>
          </w:p>
        </w:tc>
        <w:tc>
          <w:tcPr>
            <w:tcW w:w="3130" w:type="dxa"/>
            <w:shd w:val="clear" w:color="auto" w:fill="auto"/>
          </w:tcPr>
          <w:p w14:paraId="6775285B" w14:textId="77777777" w:rsidR="001A21FD" w:rsidRDefault="001A21FD" w:rsidP="001A21FD">
            <w:pPr>
              <w:pStyle w:val="0"/>
              <w:keepNext/>
            </w:pPr>
          </w:p>
        </w:tc>
      </w:tr>
      <w:tr w:rsidR="001A21FD" w14:paraId="67752861" w14:textId="77777777" w:rsidTr="001A21FD">
        <w:tc>
          <w:tcPr>
            <w:tcW w:w="1648" w:type="dxa"/>
            <w:shd w:val="clear" w:color="auto" w:fill="auto"/>
          </w:tcPr>
          <w:p w14:paraId="6775285D" w14:textId="77777777" w:rsidR="001A21FD" w:rsidRDefault="001A21FD" w:rsidP="001A21FD">
            <w:pPr>
              <w:pStyle w:val="0"/>
              <w:keepNext/>
            </w:pPr>
          </w:p>
        </w:tc>
        <w:tc>
          <w:tcPr>
            <w:tcW w:w="2382" w:type="dxa"/>
            <w:shd w:val="clear" w:color="auto" w:fill="auto"/>
          </w:tcPr>
          <w:p w14:paraId="6775285E" w14:textId="77777777" w:rsidR="001A21FD" w:rsidRDefault="001A21FD" w:rsidP="001A21FD">
            <w:pPr>
              <w:pStyle w:val="0"/>
              <w:keepNext/>
            </w:pPr>
            <w:r>
              <w:t>Outage planning</w:t>
            </w:r>
          </w:p>
        </w:tc>
        <w:tc>
          <w:tcPr>
            <w:tcW w:w="3134" w:type="dxa"/>
            <w:shd w:val="clear" w:color="auto" w:fill="auto"/>
          </w:tcPr>
          <w:p w14:paraId="6775285F" w14:textId="77777777" w:rsidR="001A21FD" w:rsidRDefault="001A21FD" w:rsidP="001A21FD">
            <w:pPr>
              <w:pStyle w:val="0"/>
              <w:keepNext/>
            </w:pPr>
          </w:p>
        </w:tc>
        <w:tc>
          <w:tcPr>
            <w:tcW w:w="3130" w:type="dxa"/>
            <w:shd w:val="clear" w:color="auto" w:fill="auto"/>
          </w:tcPr>
          <w:p w14:paraId="67752860" w14:textId="77777777" w:rsidR="001A21FD" w:rsidRDefault="001A21FD" w:rsidP="001A21FD">
            <w:pPr>
              <w:pStyle w:val="0"/>
              <w:keepNext/>
            </w:pPr>
          </w:p>
        </w:tc>
      </w:tr>
      <w:tr w:rsidR="001A21FD" w14:paraId="67752866" w14:textId="77777777" w:rsidTr="001A21FD">
        <w:tc>
          <w:tcPr>
            <w:tcW w:w="1648" w:type="dxa"/>
            <w:shd w:val="clear" w:color="auto" w:fill="auto"/>
          </w:tcPr>
          <w:p w14:paraId="67752862" w14:textId="77777777" w:rsidR="001A21FD" w:rsidRDefault="001A21FD" w:rsidP="001A21FD">
            <w:pPr>
              <w:pStyle w:val="0"/>
              <w:keepNext/>
            </w:pPr>
            <w:r>
              <w:t>Quality management</w:t>
            </w:r>
          </w:p>
        </w:tc>
        <w:tc>
          <w:tcPr>
            <w:tcW w:w="2382" w:type="dxa"/>
            <w:shd w:val="clear" w:color="auto" w:fill="auto"/>
          </w:tcPr>
          <w:p w14:paraId="67752863" w14:textId="77777777" w:rsidR="001A21FD" w:rsidRDefault="001A21FD" w:rsidP="001A21FD">
            <w:pPr>
              <w:pStyle w:val="0"/>
              <w:keepNext/>
            </w:pPr>
            <w:r>
              <w:t>Understanding of quality requirements on both sides</w:t>
            </w:r>
          </w:p>
        </w:tc>
        <w:tc>
          <w:tcPr>
            <w:tcW w:w="3134" w:type="dxa"/>
            <w:shd w:val="clear" w:color="auto" w:fill="auto"/>
          </w:tcPr>
          <w:p w14:paraId="67752864" w14:textId="77777777" w:rsidR="001A21FD" w:rsidRDefault="001A21FD" w:rsidP="001A21FD">
            <w:pPr>
              <w:pStyle w:val="0"/>
              <w:keepNext/>
            </w:pPr>
          </w:p>
        </w:tc>
        <w:tc>
          <w:tcPr>
            <w:tcW w:w="3130" w:type="dxa"/>
            <w:shd w:val="clear" w:color="auto" w:fill="auto"/>
          </w:tcPr>
          <w:p w14:paraId="67752865" w14:textId="77777777" w:rsidR="001A21FD" w:rsidRDefault="001A21FD" w:rsidP="001A21FD">
            <w:pPr>
              <w:pStyle w:val="0"/>
              <w:keepNext/>
            </w:pPr>
          </w:p>
        </w:tc>
      </w:tr>
      <w:tr w:rsidR="001A21FD" w14:paraId="6775286B" w14:textId="77777777" w:rsidTr="001A21FD">
        <w:tc>
          <w:tcPr>
            <w:tcW w:w="1648" w:type="dxa"/>
            <w:shd w:val="clear" w:color="auto" w:fill="auto"/>
          </w:tcPr>
          <w:p w14:paraId="67752867" w14:textId="77777777" w:rsidR="001A21FD" w:rsidRDefault="001A21FD" w:rsidP="001A21FD">
            <w:pPr>
              <w:pStyle w:val="0"/>
              <w:keepNext/>
            </w:pPr>
          </w:p>
        </w:tc>
        <w:tc>
          <w:tcPr>
            <w:tcW w:w="2382" w:type="dxa"/>
            <w:shd w:val="clear" w:color="auto" w:fill="auto"/>
          </w:tcPr>
          <w:p w14:paraId="67752868" w14:textId="77777777" w:rsidR="001A21FD" w:rsidRDefault="001A21FD" w:rsidP="001A21FD">
            <w:pPr>
              <w:pStyle w:val="0"/>
              <w:keepNext/>
            </w:pPr>
            <w:r>
              <w:t>Supplier management (control of suppliers)</w:t>
            </w:r>
          </w:p>
        </w:tc>
        <w:tc>
          <w:tcPr>
            <w:tcW w:w="3134" w:type="dxa"/>
            <w:shd w:val="clear" w:color="auto" w:fill="auto"/>
          </w:tcPr>
          <w:p w14:paraId="67752869" w14:textId="77777777" w:rsidR="001A21FD" w:rsidRDefault="001A21FD" w:rsidP="001A21FD">
            <w:pPr>
              <w:pStyle w:val="0"/>
              <w:keepNext/>
            </w:pPr>
          </w:p>
        </w:tc>
        <w:tc>
          <w:tcPr>
            <w:tcW w:w="3130" w:type="dxa"/>
            <w:shd w:val="clear" w:color="auto" w:fill="auto"/>
          </w:tcPr>
          <w:p w14:paraId="6775286A" w14:textId="77777777" w:rsidR="001A21FD" w:rsidRDefault="001A21FD" w:rsidP="001A21FD">
            <w:pPr>
              <w:pStyle w:val="0"/>
              <w:keepNext/>
            </w:pPr>
          </w:p>
        </w:tc>
      </w:tr>
    </w:tbl>
    <w:p w14:paraId="6775286C" w14:textId="77777777" w:rsidR="001A21FD" w:rsidRPr="001A21FD" w:rsidRDefault="001A21FD" w:rsidP="001A21FD">
      <w:pPr>
        <w:pStyle w:val="Caption"/>
        <w:jc w:val="left"/>
        <w:sectPr w:rsidR="001A21FD" w:rsidRPr="001A21FD" w:rsidSect="00FD65C2">
          <w:headerReference w:type="default" r:id="rId15"/>
          <w:footerReference w:type="default" r:id="rId16"/>
          <w:pgSz w:w="12240" w:h="15840" w:code="1"/>
          <w:pgMar w:top="993" w:right="1440" w:bottom="1560" w:left="1440" w:header="720" w:footer="720" w:gutter="0"/>
          <w:cols w:space="708"/>
          <w:docGrid w:linePitch="299"/>
        </w:sectPr>
      </w:pPr>
      <w:bookmarkStart w:id="103" w:name="_Toc406048305"/>
      <w:r w:rsidRPr="00D73D99">
        <w:t xml:space="preserve">Enclosure </w:t>
      </w:r>
      <w:r w:rsidRPr="00D73D99">
        <w:fldChar w:fldCharType="begin"/>
      </w:r>
      <w:r w:rsidRPr="00D73D99">
        <w:instrText xml:space="preserve"> SEQ Enclosure \* ARABIC </w:instrText>
      </w:r>
      <w:r w:rsidRPr="00D73D99">
        <w:fldChar w:fldCharType="separate"/>
      </w:r>
      <w:r>
        <w:t>2</w:t>
      </w:r>
      <w:r w:rsidRPr="00D73D99">
        <w:fldChar w:fldCharType="end"/>
      </w:r>
      <w:r w:rsidRPr="00D73D99">
        <w:t xml:space="preserve">: </w:t>
      </w:r>
      <w:r>
        <w:t>Project phases</w:t>
      </w:r>
      <w:bookmarkEnd w:id="103"/>
    </w:p>
    <w:p w14:paraId="6775286D" w14:textId="77777777" w:rsidR="00661C2E" w:rsidRDefault="00BE460E" w:rsidP="00416FE0">
      <w:pPr>
        <w:pStyle w:val="Heading1"/>
      </w:pPr>
      <w:bookmarkStart w:id="104" w:name="_Toc404339158"/>
      <w:bookmarkStart w:id="105" w:name="_Toc406048264"/>
      <w:r w:rsidRPr="00D73D99">
        <w:lastRenderedPageBreak/>
        <w:t>Project Organization</w:t>
      </w:r>
      <w:bookmarkEnd w:id="102"/>
      <w:bookmarkEnd w:id="104"/>
      <w:bookmarkEnd w:id="105"/>
    </w:p>
    <w:p w14:paraId="6775286E" w14:textId="77777777" w:rsidR="00DA55E6" w:rsidRDefault="00DA55E6" w:rsidP="00A36B96">
      <w:pPr>
        <w:pStyle w:val="Heading2"/>
      </w:pPr>
      <w:bookmarkStart w:id="106" w:name="_Toc294029538"/>
      <w:bookmarkStart w:id="107" w:name="_Toc404339159"/>
      <w:bookmarkStart w:id="108" w:name="_Toc406048265"/>
      <w:r>
        <w:t>Project Teams</w:t>
      </w:r>
      <w:bookmarkEnd w:id="106"/>
      <w:bookmarkEnd w:id="107"/>
      <w:bookmarkEnd w:id="108"/>
    </w:p>
    <w:p w14:paraId="6775286F" w14:textId="77777777" w:rsidR="00DE4ED5" w:rsidRDefault="00DE4ED5" w:rsidP="00DE4ED5">
      <w:pPr>
        <w:pStyle w:val="0"/>
        <w:keepNext/>
      </w:pPr>
    </w:p>
    <w:p w14:paraId="67752870" w14:textId="77777777" w:rsidR="00DA55E6" w:rsidRDefault="00DE4ED5" w:rsidP="00DE4ED5">
      <w:pPr>
        <w:pStyle w:val="Caption"/>
      </w:pPr>
      <w:bookmarkStart w:id="109" w:name="_Toc406048306"/>
      <w:r>
        <w:t xml:space="preserve">Enclosure </w:t>
      </w:r>
      <w:r>
        <w:fldChar w:fldCharType="begin"/>
      </w:r>
      <w:r>
        <w:instrText xml:space="preserve"> SEQ Enclosure \* ARABIC </w:instrText>
      </w:r>
      <w:r>
        <w:fldChar w:fldCharType="separate"/>
      </w:r>
      <w:r w:rsidR="00056E26">
        <w:rPr>
          <w:noProof/>
        </w:rPr>
        <w:t>3</w:t>
      </w:r>
      <w:r>
        <w:fldChar w:fldCharType="end"/>
      </w:r>
      <w:r>
        <w:t xml:space="preserve">: </w:t>
      </w:r>
      <w:r w:rsidRPr="009366E8">
        <w:t>Project Team NEK</w:t>
      </w:r>
      <w:bookmarkEnd w:id="109"/>
    </w:p>
    <w:p w14:paraId="67752871" w14:textId="77777777" w:rsidR="00C80AD6" w:rsidRPr="00C80AD6" w:rsidRDefault="00C80AD6" w:rsidP="00C80AD6"/>
    <w:p w14:paraId="67752872" w14:textId="77777777" w:rsidR="00DA55E6" w:rsidRDefault="00DA55E6" w:rsidP="00DA55E6">
      <w:pPr>
        <w:pStyle w:val="Caption"/>
      </w:pPr>
      <w:bookmarkStart w:id="110" w:name="_Toc406048307"/>
      <w:r>
        <w:t xml:space="preserve">Enclosure </w:t>
      </w:r>
      <w:r>
        <w:fldChar w:fldCharType="begin"/>
      </w:r>
      <w:r>
        <w:instrText xml:space="preserve"> SEQ Enclosure \* ARABIC </w:instrText>
      </w:r>
      <w:r>
        <w:fldChar w:fldCharType="separate"/>
      </w:r>
      <w:r w:rsidR="00056E26">
        <w:rPr>
          <w:noProof/>
        </w:rPr>
        <w:t>4</w:t>
      </w:r>
      <w:r>
        <w:fldChar w:fldCharType="end"/>
      </w:r>
      <w:r>
        <w:t xml:space="preserve">: Project Team </w:t>
      </w:r>
      <w:r w:rsidR="00C80AD6" w:rsidRPr="00471D51">
        <w:rPr>
          <w:i/>
          <w:highlight w:val="green"/>
        </w:rPr>
        <w:t>Contractor</w:t>
      </w:r>
      <w:bookmarkEnd w:id="110"/>
    </w:p>
    <w:p w14:paraId="67752873" w14:textId="77777777" w:rsidR="00471D51" w:rsidRPr="00471D51" w:rsidRDefault="00471D51" w:rsidP="00471D51"/>
    <w:p w14:paraId="67752874" w14:textId="77777777" w:rsidR="00450649" w:rsidRPr="00D73D99" w:rsidRDefault="00303557" w:rsidP="00303557">
      <w:pPr>
        <w:pStyle w:val="Caption"/>
      </w:pPr>
      <w:bookmarkStart w:id="111" w:name="_Toc406048308"/>
      <w:r w:rsidRPr="00D73D99">
        <w:t xml:space="preserve">Enclosure </w:t>
      </w:r>
      <w:r w:rsidRPr="00D73D99">
        <w:fldChar w:fldCharType="begin"/>
      </w:r>
      <w:r w:rsidRPr="00D73D99">
        <w:instrText xml:space="preserve"> SEQ Enclosure \* ARABIC </w:instrText>
      </w:r>
      <w:r w:rsidRPr="00D73D99">
        <w:fldChar w:fldCharType="separate"/>
      </w:r>
      <w:r w:rsidR="00056E26">
        <w:rPr>
          <w:noProof/>
        </w:rPr>
        <w:t>5</w:t>
      </w:r>
      <w:r w:rsidRPr="00D73D99">
        <w:fldChar w:fldCharType="end"/>
      </w:r>
      <w:r w:rsidR="003702A3" w:rsidRPr="00D73D99">
        <w:t>: Project</w:t>
      </w:r>
      <w:r w:rsidRPr="00D73D99">
        <w:t xml:space="preserve"> </w:t>
      </w:r>
      <w:r w:rsidR="003702A3" w:rsidRPr="00D73D99">
        <w:t>Organizational</w:t>
      </w:r>
      <w:r w:rsidR="00CE7C17">
        <w:t xml:space="preserve"> </w:t>
      </w:r>
      <w:r w:rsidRPr="00D73D99">
        <w:t>-</w:t>
      </w:r>
      <w:r w:rsidR="00CE7C17">
        <w:t xml:space="preserve"> </w:t>
      </w:r>
      <w:r w:rsidRPr="00D73D99">
        <w:t>Chart</w:t>
      </w:r>
      <w:r w:rsidR="005458B0">
        <w:t xml:space="preserve"> </w:t>
      </w:r>
      <w:r w:rsidR="00471D51" w:rsidRPr="00471D51">
        <w:rPr>
          <w:i/>
          <w:highlight w:val="green"/>
        </w:rPr>
        <w:t>Contractor</w:t>
      </w:r>
      <w:bookmarkEnd w:id="111"/>
    </w:p>
    <w:p w14:paraId="67752875" w14:textId="77777777" w:rsidR="00471D51" w:rsidRDefault="00471D51">
      <w:pPr>
        <w:pStyle w:val="Caption"/>
      </w:pPr>
    </w:p>
    <w:p w14:paraId="67752876" w14:textId="77777777" w:rsidR="00471D51" w:rsidRDefault="00471D51">
      <w:pPr>
        <w:pStyle w:val="Caption"/>
      </w:pPr>
    </w:p>
    <w:p w14:paraId="67752877" w14:textId="77777777" w:rsidR="00710EF3" w:rsidRDefault="00710EF3">
      <w:pPr>
        <w:pStyle w:val="Caption"/>
      </w:pPr>
      <w:bookmarkStart w:id="112" w:name="_Toc406048309"/>
      <w:r>
        <w:t xml:space="preserve">Enclosure </w:t>
      </w:r>
      <w:r>
        <w:fldChar w:fldCharType="begin"/>
      </w:r>
      <w:r>
        <w:instrText xml:space="preserve"> SEQ Enclosure \* ARABIC </w:instrText>
      </w:r>
      <w:r>
        <w:fldChar w:fldCharType="separate"/>
      </w:r>
      <w:r w:rsidR="00056E26">
        <w:rPr>
          <w:noProof/>
        </w:rPr>
        <w:t>6</w:t>
      </w:r>
      <w:r>
        <w:fldChar w:fldCharType="end"/>
      </w:r>
      <w:r>
        <w:t>: Project Organization</w:t>
      </w:r>
      <w:r w:rsidR="00CE7C17">
        <w:t xml:space="preserve"> </w:t>
      </w:r>
      <w:r>
        <w:t>- Chart NEK</w:t>
      </w:r>
      <w:bookmarkEnd w:id="112"/>
    </w:p>
    <w:p w14:paraId="67752878" w14:textId="77777777" w:rsidR="00521282" w:rsidRPr="00D73D99" w:rsidRDefault="00521282" w:rsidP="00521282"/>
    <w:p w14:paraId="67752879" w14:textId="77777777" w:rsidR="00E25BB7" w:rsidRPr="00D73D99" w:rsidRDefault="00E25BB7" w:rsidP="00A2307E">
      <w:pPr>
        <w:pStyle w:val="Heading3"/>
      </w:pPr>
      <w:bookmarkStart w:id="113" w:name="_Toc404339160"/>
      <w:bookmarkStart w:id="114" w:name="_Toc406048266"/>
      <w:r w:rsidRPr="00D73D99">
        <w:t>Site Team</w:t>
      </w:r>
      <w:bookmarkEnd w:id="113"/>
      <w:bookmarkEnd w:id="114"/>
    </w:p>
    <w:p w14:paraId="6775287A" w14:textId="77777777" w:rsidR="00521282" w:rsidRPr="00D73D99" w:rsidRDefault="00E25BB7" w:rsidP="00521282">
      <w:r>
        <w:t xml:space="preserve">During the </w:t>
      </w:r>
      <w:r w:rsidR="00471D51">
        <w:t>implementation of the project</w:t>
      </w:r>
      <w:r>
        <w:t xml:space="preserve">, the Site Project Manager is the main point of contact for NEKs Project Manager and Site Manager. This revision of the PMM will be amended with details of the site team as well as the site organization </w:t>
      </w:r>
      <w:r w:rsidR="00905DB4">
        <w:t>as soon as the team is assigned</w:t>
      </w:r>
      <w:r>
        <w:t>.</w:t>
      </w:r>
    </w:p>
    <w:p w14:paraId="6775287B" w14:textId="77777777" w:rsidR="00BB63F9" w:rsidRDefault="00BB63F9" w:rsidP="00A36B96">
      <w:pPr>
        <w:pStyle w:val="Heading2"/>
      </w:pPr>
      <w:bookmarkStart w:id="115" w:name="_Toc294029541"/>
      <w:bookmarkStart w:id="116" w:name="_Toc404339161"/>
      <w:bookmarkStart w:id="117" w:name="_Toc406048267"/>
      <w:r>
        <w:t>Project Steering Committee</w:t>
      </w:r>
      <w:bookmarkEnd w:id="115"/>
      <w:bookmarkEnd w:id="116"/>
      <w:bookmarkEnd w:id="117"/>
    </w:p>
    <w:p w14:paraId="6775287C" w14:textId="77777777" w:rsidR="00E25BB7" w:rsidRPr="00BB63F9" w:rsidRDefault="00E25BB7" w:rsidP="00A2307E">
      <w:pPr>
        <w:pStyle w:val="Heading3"/>
      </w:pPr>
      <w:bookmarkStart w:id="118" w:name="_Toc404339162"/>
      <w:bookmarkStart w:id="119" w:name="_Toc406048268"/>
      <w:r w:rsidRPr="00BB63F9">
        <w:t>Purpose and goals</w:t>
      </w:r>
      <w:bookmarkEnd w:id="118"/>
      <w:bookmarkEnd w:id="119"/>
    </w:p>
    <w:p w14:paraId="6775287D" w14:textId="77777777" w:rsidR="00E25BB7" w:rsidRDefault="00E25BB7" w:rsidP="00E25BB7">
      <w:r w:rsidRPr="00D73D99">
        <w:t xml:space="preserve">The Project Steering Committee (PSC) supervises the work of the Project Management. The Project Management reports in regular PSC-meetings on project progress and critical issues if existing. It is comprised of management personnel from NEK and </w:t>
      </w:r>
      <w:r w:rsidR="00471D51">
        <w:t xml:space="preserve">the </w:t>
      </w:r>
      <w:r w:rsidR="00471D51" w:rsidRPr="00471D51">
        <w:rPr>
          <w:i/>
          <w:highlight w:val="green"/>
        </w:rPr>
        <w:t>Contractor</w:t>
      </w:r>
      <w:r w:rsidRPr="00D73D99">
        <w:t xml:space="preserve"> as shown in</w:t>
      </w:r>
      <w:r>
        <w:t xml:space="preserve"> below </w:t>
      </w:r>
      <w:r>
        <w:fldChar w:fldCharType="begin"/>
      </w:r>
      <w:r>
        <w:instrText xml:space="preserve"> REF _Ref290029870 \h </w:instrText>
      </w:r>
      <w:r>
        <w:fldChar w:fldCharType="separate"/>
      </w:r>
      <w:r w:rsidR="00056E26" w:rsidRPr="00D73D99">
        <w:t xml:space="preserve">Enclosure </w:t>
      </w:r>
      <w:r w:rsidR="00056E26">
        <w:rPr>
          <w:noProof/>
        </w:rPr>
        <w:t>7</w:t>
      </w:r>
      <w:r w:rsidR="00056E26" w:rsidRPr="00D73D99">
        <w:t>: Project Steering Committee</w:t>
      </w:r>
      <w:r>
        <w:fldChar w:fldCharType="end"/>
      </w:r>
      <w:r>
        <w:t xml:space="preserve">. </w:t>
      </w:r>
    </w:p>
    <w:p w14:paraId="6775287E" w14:textId="77777777" w:rsidR="00471D51" w:rsidRPr="00D73D99" w:rsidRDefault="00471D51" w:rsidP="00E25BB7"/>
    <w:p w14:paraId="6775287F" w14:textId="77777777" w:rsidR="00E25BB7" w:rsidRDefault="00E25BB7" w:rsidP="00E25BB7">
      <w:pPr>
        <w:pStyle w:val="Caption"/>
      </w:pPr>
      <w:bookmarkStart w:id="120" w:name="_Ref290029870"/>
      <w:bookmarkStart w:id="121" w:name="_Toc406048310"/>
      <w:r w:rsidRPr="00D73D99">
        <w:t xml:space="preserve">Enclosure </w:t>
      </w:r>
      <w:r w:rsidRPr="00D73D99">
        <w:fldChar w:fldCharType="begin"/>
      </w:r>
      <w:r w:rsidRPr="00D73D99">
        <w:instrText xml:space="preserve"> SEQ Enclosure \* ARABIC </w:instrText>
      </w:r>
      <w:r w:rsidRPr="00D73D99">
        <w:fldChar w:fldCharType="separate"/>
      </w:r>
      <w:r w:rsidR="00056E26">
        <w:rPr>
          <w:noProof/>
        </w:rPr>
        <w:t>7</w:t>
      </w:r>
      <w:r w:rsidRPr="00D73D99">
        <w:fldChar w:fldCharType="end"/>
      </w:r>
      <w:r w:rsidRPr="00D73D99">
        <w:t>: Project Steering Committee</w:t>
      </w:r>
      <w:bookmarkEnd w:id="120"/>
      <w:bookmarkEnd w:id="121"/>
    </w:p>
    <w:p w14:paraId="67752880" w14:textId="77777777" w:rsidR="00471D51" w:rsidRPr="00471D51" w:rsidRDefault="00471D51" w:rsidP="00471D51"/>
    <w:p w14:paraId="67752881" w14:textId="77777777" w:rsidR="00E25BB7" w:rsidRPr="00D73D99" w:rsidRDefault="00E25BB7" w:rsidP="00A2307E">
      <w:pPr>
        <w:pStyle w:val="Heading3"/>
      </w:pPr>
      <w:bookmarkStart w:id="122" w:name="_Toc404339163"/>
      <w:bookmarkStart w:id="123" w:name="_Toc406048269"/>
      <w:r w:rsidRPr="00D73D99">
        <w:t>PSC-meetings</w:t>
      </w:r>
      <w:bookmarkEnd w:id="122"/>
      <w:bookmarkEnd w:id="123"/>
    </w:p>
    <w:p w14:paraId="67752882" w14:textId="77777777" w:rsidR="00E25BB7" w:rsidRPr="00D73D99" w:rsidRDefault="00E25BB7" w:rsidP="00E25BB7">
      <w:r w:rsidRPr="00D73D99">
        <w:t xml:space="preserve">Meeting-Period: every </w:t>
      </w:r>
      <w:r w:rsidR="00A2307E">
        <w:t>2</w:t>
      </w:r>
      <w:r>
        <w:t>-</w:t>
      </w:r>
      <w:r w:rsidR="00A2307E">
        <w:t>3</w:t>
      </w:r>
      <w:r w:rsidRPr="00D73D99">
        <w:t xml:space="preserve"> </w:t>
      </w:r>
      <w:r w:rsidR="00CE7C17">
        <w:t>weeks</w:t>
      </w:r>
      <w:r w:rsidRPr="00D73D99">
        <w:t xml:space="preserve">. Initial meeting to be called by NEK, officially communicated approximately </w:t>
      </w:r>
      <w:r w:rsidR="00A2307E">
        <w:t>2</w:t>
      </w:r>
      <w:r w:rsidRPr="00D73D99">
        <w:t xml:space="preserve"> weeks prior to the meeting date (please see</w:t>
      </w:r>
      <w:r>
        <w:t xml:space="preserve"> </w:t>
      </w:r>
      <w:r>
        <w:fldChar w:fldCharType="begin"/>
      </w:r>
      <w:r>
        <w:instrText xml:space="preserve"> REF _Ref290029973 \h </w:instrText>
      </w:r>
      <w:r>
        <w:fldChar w:fldCharType="separate"/>
      </w:r>
      <w:r w:rsidR="00056E26" w:rsidRPr="00D73D99">
        <w:t xml:space="preserve">Enclosure </w:t>
      </w:r>
      <w:r w:rsidR="00056E26">
        <w:rPr>
          <w:noProof/>
        </w:rPr>
        <w:t>8</w:t>
      </w:r>
      <w:r w:rsidR="00056E26" w:rsidRPr="00D73D99">
        <w:t>: Project-meetings and characteristics</w:t>
      </w:r>
      <w:r>
        <w:fldChar w:fldCharType="end"/>
      </w:r>
      <w:r w:rsidRPr="00D73D99">
        <w:t>)</w:t>
      </w:r>
      <w:r w:rsidR="00BB63F9">
        <w:t>.</w:t>
      </w:r>
      <w:r w:rsidRPr="00D73D99">
        <w:t xml:space="preserve"> </w:t>
      </w:r>
    </w:p>
    <w:p w14:paraId="67752883" w14:textId="77777777" w:rsidR="00E25BB7" w:rsidRPr="00D73D99" w:rsidRDefault="00E25BB7" w:rsidP="00E25BB7">
      <w:r w:rsidRPr="00D73D99">
        <w:lastRenderedPageBreak/>
        <w:t xml:space="preserve">Agenda: To be created by NEK and </w:t>
      </w:r>
      <w:r w:rsidR="008203CD">
        <w:t xml:space="preserve">the </w:t>
      </w:r>
      <w:r w:rsidR="008203CD" w:rsidRPr="00471D51">
        <w:rPr>
          <w:i/>
          <w:highlight w:val="green"/>
        </w:rPr>
        <w:t>Contractor</w:t>
      </w:r>
      <w:r w:rsidRPr="00D73D99">
        <w:t xml:space="preserve"> Project Managers. The proposal has to be sent to all members well in advance (two weeks) of the da</w:t>
      </w:r>
      <w:r>
        <w:t>te for commenting and approval.</w:t>
      </w:r>
    </w:p>
    <w:p w14:paraId="67752884" w14:textId="77777777" w:rsidR="00E25BB7" w:rsidRPr="00D73D99" w:rsidRDefault="00E25BB7" w:rsidP="00E25BB7">
      <w:r w:rsidRPr="00D73D99">
        <w:t>Location: The meeting will be hosted alternating by NEK and</w:t>
      </w:r>
      <w:r w:rsidR="008203CD">
        <w:t xml:space="preserve"> the</w:t>
      </w:r>
      <w:r w:rsidRPr="00D73D99">
        <w:t xml:space="preserve"> </w:t>
      </w:r>
      <w:r w:rsidR="008203CD" w:rsidRPr="00471D51">
        <w:rPr>
          <w:i/>
          <w:highlight w:val="green"/>
        </w:rPr>
        <w:t>Contractor</w:t>
      </w:r>
      <w:r w:rsidRPr="00D73D99">
        <w:t xml:space="preserve"> on locations of their choice taking travel conditions and requirements for meeting purposes for all members into account.</w:t>
      </w:r>
    </w:p>
    <w:p w14:paraId="67752885" w14:textId="77777777" w:rsidR="00E25BB7" w:rsidRPr="00D73D99" w:rsidRDefault="00E25BB7" w:rsidP="00905DB4">
      <w:r w:rsidRPr="00D73D99">
        <w:t xml:space="preserve">Minutes of meeting: Minutes will be prepared by hosting PM </w:t>
      </w:r>
      <w:r>
        <w:t>directly in the meeting for</w:t>
      </w:r>
      <w:r w:rsidRPr="00D73D99">
        <w:t xml:space="preserve"> common approval </w:t>
      </w:r>
      <w:r>
        <w:t xml:space="preserve">and signature </w:t>
      </w:r>
      <w:r w:rsidRPr="00D73D99">
        <w:t xml:space="preserve">afterwards. They will be signed by NEK and </w:t>
      </w:r>
      <w:r w:rsidR="008203CD">
        <w:t xml:space="preserve">the </w:t>
      </w:r>
      <w:r w:rsidR="008203CD" w:rsidRPr="00471D51">
        <w:rPr>
          <w:i/>
          <w:highlight w:val="green"/>
        </w:rPr>
        <w:t>Contractor</w:t>
      </w:r>
      <w:r w:rsidRPr="00D73D99">
        <w:t xml:space="preserve"> managers.</w:t>
      </w:r>
    </w:p>
    <w:p w14:paraId="67752886" w14:textId="77777777" w:rsidR="00A91A4A" w:rsidRPr="00D73D99" w:rsidRDefault="00A91A4A" w:rsidP="00A36B96">
      <w:pPr>
        <w:pStyle w:val="Heading2"/>
      </w:pPr>
      <w:bookmarkStart w:id="124" w:name="_Toc294029542"/>
      <w:bookmarkStart w:id="125" w:name="_Toc404339164"/>
      <w:bookmarkStart w:id="126" w:name="_Toc406048270"/>
      <w:r w:rsidRPr="00D73D99">
        <w:t>Project Meetings</w:t>
      </w:r>
      <w:r w:rsidR="00F53718">
        <w:t xml:space="preserve"> and conferences</w:t>
      </w:r>
      <w:bookmarkEnd w:id="124"/>
      <w:bookmarkEnd w:id="125"/>
      <w:bookmarkEnd w:id="126"/>
    </w:p>
    <w:tbl>
      <w:tblPr>
        <w:tblW w:w="10029" w:type="dxa"/>
        <w:tblLook w:val="01E0" w:firstRow="1" w:lastRow="1" w:firstColumn="1" w:lastColumn="1" w:noHBand="0" w:noVBand="0"/>
      </w:tblPr>
      <w:tblGrid>
        <w:gridCol w:w="10446"/>
      </w:tblGrid>
      <w:tr w:rsidR="00A91A4A" w:rsidRPr="00D73D99" w14:paraId="677528C0" w14:textId="77777777" w:rsidTr="002C5F16">
        <w:trPr>
          <w:trHeight w:val="2099"/>
        </w:trPr>
        <w:tc>
          <w:tcPr>
            <w:tcW w:w="10029" w:type="dxa"/>
            <w:shd w:val="clear" w:color="auto" w:fill="auto"/>
            <w:vAlign w:val="center"/>
          </w:tcPr>
          <w:tbl>
            <w:tblPr>
              <w:tblW w:w="10230" w:type="dxa"/>
              <w:tblCellMar>
                <w:left w:w="70" w:type="dxa"/>
                <w:right w:w="70" w:type="dxa"/>
              </w:tblCellMar>
              <w:tblLook w:val="0000" w:firstRow="0" w:lastRow="0" w:firstColumn="0" w:lastColumn="0" w:noHBand="0" w:noVBand="0"/>
            </w:tblPr>
            <w:tblGrid>
              <w:gridCol w:w="1540"/>
              <w:gridCol w:w="2200"/>
              <w:gridCol w:w="1430"/>
              <w:gridCol w:w="2530"/>
              <w:gridCol w:w="1430"/>
              <w:gridCol w:w="1100"/>
            </w:tblGrid>
            <w:tr w:rsidR="00D73D99" w:rsidRPr="00D73D99" w14:paraId="6775288D" w14:textId="77777777" w:rsidTr="00D73D99">
              <w:trPr>
                <w:trHeight w:val="945"/>
              </w:trPr>
              <w:tc>
                <w:tcPr>
                  <w:tcW w:w="1540" w:type="dxa"/>
                  <w:tcBorders>
                    <w:top w:val="single" w:sz="4" w:space="0" w:color="auto"/>
                    <w:left w:val="nil"/>
                    <w:bottom w:val="nil"/>
                    <w:right w:val="nil"/>
                  </w:tcBorders>
                  <w:shd w:val="clear" w:color="auto" w:fill="0000FF"/>
                  <w:vAlign w:val="center"/>
                </w:tcPr>
                <w:p w14:paraId="67752887" w14:textId="77777777" w:rsidR="00D73D99" w:rsidRPr="00D73D99" w:rsidRDefault="00D73D99" w:rsidP="00D73D99">
                  <w:pPr>
                    <w:spacing w:after="0" w:line="240" w:lineRule="auto"/>
                    <w:contextualSpacing w:val="0"/>
                    <w:jc w:val="left"/>
                    <w:rPr>
                      <w:rFonts w:cs="Arial"/>
                      <w:b/>
                      <w:bCs/>
                      <w:color w:val="FFFFFF"/>
                      <w:sz w:val="18"/>
                      <w:szCs w:val="24"/>
                      <w:lang w:eastAsia="de-DE"/>
                    </w:rPr>
                  </w:pPr>
                  <w:r w:rsidRPr="00D73D99">
                    <w:rPr>
                      <w:rFonts w:cs="Arial"/>
                      <w:b/>
                      <w:bCs/>
                      <w:color w:val="FFFFFF"/>
                      <w:sz w:val="18"/>
                      <w:szCs w:val="24"/>
                      <w:lang w:eastAsia="de-DE"/>
                    </w:rPr>
                    <w:t>Name</w:t>
                  </w:r>
                </w:p>
              </w:tc>
              <w:tc>
                <w:tcPr>
                  <w:tcW w:w="2200" w:type="dxa"/>
                  <w:tcBorders>
                    <w:top w:val="single" w:sz="4" w:space="0" w:color="auto"/>
                    <w:left w:val="nil"/>
                    <w:bottom w:val="nil"/>
                    <w:right w:val="nil"/>
                  </w:tcBorders>
                  <w:shd w:val="clear" w:color="auto" w:fill="0000FF"/>
                  <w:vAlign w:val="center"/>
                </w:tcPr>
                <w:p w14:paraId="67752888" w14:textId="77777777" w:rsidR="00D73D99" w:rsidRPr="00D73D99" w:rsidRDefault="00D73D99" w:rsidP="00D73D99">
                  <w:pPr>
                    <w:spacing w:after="0" w:line="240" w:lineRule="auto"/>
                    <w:contextualSpacing w:val="0"/>
                    <w:jc w:val="left"/>
                    <w:rPr>
                      <w:rFonts w:cs="Arial"/>
                      <w:b/>
                      <w:bCs/>
                      <w:color w:val="FFFFFF"/>
                      <w:sz w:val="18"/>
                      <w:szCs w:val="24"/>
                      <w:lang w:eastAsia="de-DE"/>
                    </w:rPr>
                  </w:pPr>
                  <w:r w:rsidRPr="00D73D99">
                    <w:rPr>
                      <w:rFonts w:cs="Arial"/>
                      <w:b/>
                      <w:bCs/>
                      <w:color w:val="FFFFFF"/>
                      <w:sz w:val="18"/>
                      <w:szCs w:val="24"/>
                      <w:lang w:eastAsia="de-DE"/>
                    </w:rPr>
                    <w:t>Tasks and purposes</w:t>
                  </w:r>
                </w:p>
              </w:tc>
              <w:tc>
                <w:tcPr>
                  <w:tcW w:w="1430" w:type="dxa"/>
                  <w:tcBorders>
                    <w:top w:val="single" w:sz="4" w:space="0" w:color="auto"/>
                    <w:left w:val="nil"/>
                    <w:bottom w:val="nil"/>
                    <w:right w:val="nil"/>
                  </w:tcBorders>
                  <w:shd w:val="clear" w:color="auto" w:fill="0000FF"/>
                  <w:vAlign w:val="center"/>
                </w:tcPr>
                <w:p w14:paraId="67752889" w14:textId="77777777" w:rsidR="00D73D99" w:rsidRPr="00D73D99" w:rsidRDefault="00D73D99" w:rsidP="00D73D99">
                  <w:pPr>
                    <w:spacing w:after="0" w:line="240" w:lineRule="auto"/>
                    <w:contextualSpacing w:val="0"/>
                    <w:jc w:val="left"/>
                    <w:rPr>
                      <w:rFonts w:cs="Arial"/>
                      <w:b/>
                      <w:bCs/>
                      <w:color w:val="FFFFFF"/>
                      <w:sz w:val="18"/>
                      <w:szCs w:val="24"/>
                      <w:lang w:eastAsia="de-DE"/>
                    </w:rPr>
                  </w:pPr>
                  <w:r w:rsidRPr="00D73D99">
                    <w:rPr>
                      <w:rFonts w:cs="Arial"/>
                      <w:b/>
                      <w:bCs/>
                      <w:color w:val="FFFFFF"/>
                      <w:sz w:val="18"/>
                      <w:szCs w:val="24"/>
                      <w:lang w:eastAsia="de-DE"/>
                    </w:rPr>
                    <w:t>Owner</w:t>
                  </w:r>
                </w:p>
              </w:tc>
              <w:tc>
                <w:tcPr>
                  <w:tcW w:w="2530" w:type="dxa"/>
                  <w:tcBorders>
                    <w:top w:val="single" w:sz="4" w:space="0" w:color="auto"/>
                    <w:left w:val="nil"/>
                    <w:bottom w:val="nil"/>
                    <w:right w:val="nil"/>
                  </w:tcBorders>
                  <w:shd w:val="clear" w:color="auto" w:fill="0000FF"/>
                  <w:vAlign w:val="center"/>
                </w:tcPr>
                <w:p w14:paraId="6775288A" w14:textId="77777777" w:rsidR="00D73D99" w:rsidRPr="00D73D99" w:rsidRDefault="00D73D99" w:rsidP="00D73D99">
                  <w:pPr>
                    <w:spacing w:after="0" w:line="240" w:lineRule="auto"/>
                    <w:contextualSpacing w:val="0"/>
                    <w:jc w:val="left"/>
                    <w:rPr>
                      <w:rFonts w:cs="Arial"/>
                      <w:b/>
                      <w:bCs/>
                      <w:color w:val="FFFFFF"/>
                      <w:sz w:val="18"/>
                      <w:szCs w:val="24"/>
                      <w:lang w:eastAsia="de-DE"/>
                    </w:rPr>
                  </w:pPr>
                  <w:r w:rsidRPr="00D73D99">
                    <w:rPr>
                      <w:rFonts w:cs="Arial"/>
                      <w:b/>
                      <w:bCs/>
                      <w:color w:val="FFFFFF"/>
                      <w:sz w:val="18"/>
                      <w:szCs w:val="24"/>
                      <w:lang w:eastAsia="de-DE"/>
                    </w:rPr>
                    <w:t>Attendants</w:t>
                  </w:r>
                </w:p>
              </w:tc>
              <w:tc>
                <w:tcPr>
                  <w:tcW w:w="1430" w:type="dxa"/>
                  <w:tcBorders>
                    <w:top w:val="single" w:sz="4" w:space="0" w:color="auto"/>
                    <w:left w:val="nil"/>
                    <w:bottom w:val="nil"/>
                    <w:right w:val="nil"/>
                  </w:tcBorders>
                  <w:shd w:val="clear" w:color="auto" w:fill="0000FF"/>
                  <w:vAlign w:val="center"/>
                </w:tcPr>
                <w:p w14:paraId="6775288B" w14:textId="77777777" w:rsidR="00D73D99" w:rsidRPr="00D73D99" w:rsidRDefault="00D73D99" w:rsidP="00D73D99">
                  <w:pPr>
                    <w:spacing w:after="0" w:line="240" w:lineRule="auto"/>
                    <w:contextualSpacing w:val="0"/>
                    <w:jc w:val="left"/>
                    <w:rPr>
                      <w:rFonts w:cs="Arial"/>
                      <w:b/>
                      <w:bCs/>
                      <w:color w:val="FFFFFF"/>
                      <w:sz w:val="18"/>
                      <w:szCs w:val="24"/>
                      <w:lang w:eastAsia="de-DE"/>
                    </w:rPr>
                  </w:pPr>
                  <w:r w:rsidRPr="00D73D99">
                    <w:rPr>
                      <w:rFonts w:cs="Arial"/>
                      <w:b/>
                      <w:bCs/>
                      <w:color w:val="FFFFFF"/>
                      <w:sz w:val="18"/>
                      <w:szCs w:val="24"/>
                      <w:lang w:eastAsia="de-DE"/>
                    </w:rPr>
                    <w:t>Freq</w:t>
                  </w:r>
                  <w:r w:rsidR="00F53718">
                    <w:rPr>
                      <w:rFonts w:cs="Arial"/>
                      <w:b/>
                      <w:bCs/>
                      <w:color w:val="FFFFFF"/>
                      <w:sz w:val="18"/>
                      <w:szCs w:val="24"/>
                      <w:lang w:eastAsia="de-DE"/>
                    </w:rPr>
                    <w:t>uen</w:t>
                  </w:r>
                  <w:r w:rsidRPr="00D73D99">
                    <w:rPr>
                      <w:rFonts w:cs="Arial"/>
                      <w:b/>
                      <w:bCs/>
                      <w:color w:val="FFFFFF"/>
                      <w:sz w:val="18"/>
                      <w:szCs w:val="24"/>
                      <w:lang w:eastAsia="de-DE"/>
                    </w:rPr>
                    <w:t>cy</w:t>
                  </w:r>
                </w:p>
              </w:tc>
              <w:tc>
                <w:tcPr>
                  <w:tcW w:w="1100" w:type="dxa"/>
                  <w:tcBorders>
                    <w:top w:val="single" w:sz="4" w:space="0" w:color="auto"/>
                    <w:left w:val="nil"/>
                    <w:bottom w:val="nil"/>
                    <w:right w:val="nil"/>
                  </w:tcBorders>
                  <w:shd w:val="clear" w:color="auto" w:fill="0000FF"/>
                  <w:vAlign w:val="center"/>
                </w:tcPr>
                <w:p w14:paraId="6775288C" w14:textId="77777777" w:rsidR="00D73D99" w:rsidRPr="00D73D99" w:rsidRDefault="00D73D99" w:rsidP="00D73D99">
                  <w:pPr>
                    <w:spacing w:after="0" w:line="240" w:lineRule="auto"/>
                    <w:contextualSpacing w:val="0"/>
                    <w:jc w:val="left"/>
                    <w:rPr>
                      <w:rFonts w:cs="Arial"/>
                      <w:b/>
                      <w:bCs/>
                      <w:color w:val="FFFFFF"/>
                      <w:sz w:val="18"/>
                      <w:szCs w:val="24"/>
                      <w:lang w:eastAsia="de-DE"/>
                    </w:rPr>
                  </w:pPr>
                  <w:r w:rsidRPr="00D73D99">
                    <w:rPr>
                      <w:rFonts w:cs="Arial"/>
                      <w:b/>
                      <w:bCs/>
                      <w:color w:val="FFFFFF"/>
                      <w:sz w:val="18"/>
                      <w:szCs w:val="24"/>
                      <w:lang w:eastAsia="de-DE"/>
                    </w:rPr>
                    <w:t>Invitation due date by owner</w:t>
                  </w:r>
                </w:p>
              </w:tc>
            </w:tr>
            <w:tr w:rsidR="00F53718" w:rsidRPr="00D73D99" w14:paraId="67752894" w14:textId="77777777" w:rsidTr="00D73D99">
              <w:trPr>
                <w:trHeight w:val="1275"/>
              </w:trPr>
              <w:tc>
                <w:tcPr>
                  <w:tcW w:w="1540" w:type="dxa"/>
                  <w:tcBorders>
                    <w:top w:val="single" w:sz="4" w:space="0" w:color="auto"/>
                    <w:left w:val="single" w:sz="4" w:space="0" w:color="auto"/>
                    <w:bottom w:val="single" w:sz="4" w:space="0" w:color="auto"/>
                    <w:right w:val="single" w:sz="4" w:space="0" w:color="auto"/>
                  </w:tcBorders>
                  <w:shd w:val="clear" w:color="auto" w:fill="auto"/>
                </w:tcPr>
                <w:p w14:paraId="6775288E" w14:textId="77777777" w:rsidR="00F53718" w:rsidRDefault="00F53718" w:rsidP="00D73D99">
                  <w:pPr>
                    <w:spacing w:after="0" w:line="240" w:lineRule="auto"/>
                    <w:contextualSpacing w:val="0"/>
                    <w:jc w:val="left"/>
                    <w:rPr>
                      <w:rFonts w:cs="Arial"/>
                      <w:sz w:val="18"/>
                      <w:lang w:eastAsia="de-DE"/>
                    </w:rPr>
                  </w:pPr>
                  <w:r>
                    <w:rPr>
                      <w:rFonts w:cs="Arial"/>
                      <w:sz w:val="18"/>
                      <w:lang w:eastAsia="de-DE"/>
                    </w:rPr>
                    <w:t>PSC meetings</w:t>
                  </w:r>
                </w:p>
              </w:tc>
              <w:tc>
                <w:tcPr>
                  <w:tcW w:w="2200" w:type="dxa"/>
                  <w:tcBorders>
                    <w:top w:val="single" w:sz="4" w:space="0" w:color="auto"/>
                    <w:left w:val="nil"/>
                    <w:bottom w:val="single" w:sz="4" w:space="0" w:color="auto"/>
                    <w:right w:val="single" w:sz="4" w:space="0" w:color="auto"/>
                  </w:tcBorders>
                  <w:shd w:val="clear" w:color="auto" w:fill="auto"/>
                </w:tcPr>
                <w:p w14:paraId="6775288F" w14:textId="77777777" w:rsidR="00F53718" w:rsidRPr="00D73D99" w:rsidRDefault="00F53718" w:rsidP="00D73D99">
                  <w:pPr>
                    <w:spacing w:after="0" w:line="240" w:lineRule="auto"/>
                    <w:contextualSpacing w:val="0"/>
                    <w:jc w:val="left"/>
                    <w:rPr>
                      <w:rFonts w:cs="Arial"/>
                      <w:sz w:val="18"/>
                      <w:lang w:eastAsia="de-DE"/>
                    </w:rPr>
                  </w:pPr>
                  <w:r>
                    <w:rPr>
                      <w:rFonts w:cs="Arial"/>
                      <w:sz w:val="18"/>
                      <w:lang w:eastAsia="de-DE"/>
                    </w:rPr>
                    <w:t>Management review of project</w:t>
                  </w:r>
                </w:p>
              </w:tc>
              <w:tc>
                <w:tcPr>
                  <w:tcW w:w="1430" w:type="dxa"/>
                  <w:tcBorders>
                    <w:top w:val="single" w:sz="4" w:space="0" w:color="auto"/>
                    <w:left w:val="nil"/>
                    <w:bottom w:val="single" w:sz="4" w:space="0" w:color="auto"/>
                    <w:right w:val="single" w:sz="4" w:space="0" w:color="auto"/>
                  </w:tcBorders>
                  <w:shd w:val="clear" w:color="auto" w:fill="auto"/>
                </w:tcPr>
                <w:p w14:paraId="67752890" w14:textId="77777777" w:rsidR="00F53718" w:rsidRPr="00D73D99" w:rsidRDefault="00F53718" w:rsidP="008203CD">
                  <w:pPr>
                    <w:spacing w:after="0" w:line="240" w:lineRule="auto"/>
                    <w:contextualSpacing w:val="0"/>
                    <w:jc w:val="left"/>
                    <w:rPr>
                      <w:rFonts w:cs="Arial"/>
                      <w:sz w:val="18"/>
                      <w:lang w:eastAsia="de-DE"/>
                    </w:rPr>
                  </w:pPr>
                </w:p>
              </w:tc>
              <w:tc>
                <w:tcPr>
                  <w:tcW w:w="2530" w:type="dxa"/>
                  <w:tcBorders>
                    <w:top w:val="single" w:sz="4" w:space="0" w:color="auto"/>
                    <w:left w:val="nil"/>
                    <w:bottom w:val="single" w:sz="4" w:space="0" w:color="auto"/>
                    <w:right w:val="single" w:sz="4" w:space="0" w:color="auto"/>
                  </w:tcBorders>
                  <w:shd w:val="clear" w:color="auto" w:fill="auto"/>
                </w:tcPr>
                <w:p w14:paraId="67752891" w14:textId="77777777" w:rsidR="00F53718" w:rsidRPr="00D73D99" w:rsidRDefault="00F53718" w:rsidP="00D73D99">
                  <w:pPr>
                    <w:spacing w:after="0" w:line="240" w:lineRule="auto"/>
                    <w:contextualSpacing w:val="0"/>
                    <w:jc w:val="left"/>
                    <w:rPr>
                      <w:rFonts w:cs="Arial"/>
                      <w:sz w:val="18"/>
                      <w:lang w:eastAsia="de-DE"/>
                    </w:rPr>
                  </w:pPr>
                </w:p>
              </w:tc>
              <w:tc>
                <w:tcPr>
                  <w:tcW w:w="1430" w:type="dxa"/>
                  <w:tcBorders>
                    <w:top w:val="single" w:sz="4" w:space="0" w:color="auto"/>
                    <w:left w:val="nil"/>
                    <w:bottom w:val="single" w:sz="4" w:space="0" w:color="auto"/>
                    <w:right w:val="single" w:sz="4" w:space="0" w:color="auto"/>
                  </w:tcBorders>
                  <w:shd w:val="clear" w:color="auto" w:fill="auto"/>
                </w:tcPr>
                <w:p w14:paraId="67752892" w14:textId="77777777" w:rsidR="00F53718" w:rsidRPr="00D73D99" w:rsidRDefault="00F53718" w:rsidP="00D73D99">
                  <w:pPr>
                    <w:spacing w:after="0" w:line="240" w:lineRule="auto"/>
                    <w:contextualSpacing w:val="0"/>
                    <w:jc w:val="left"/>
                    <w:rPr>
                      <w:rFonts w:cs="Arial"/>
                      <w:sz w:val="18"/>
                      <w:lang w:eastAsia="de-DE"/>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752893" w14:textId="77777777" w:rsidR="00F53718" w:rsidRPr="00D73D99" w:rsidRDefault="00F53718" w:rsidP="00D73D99">
                  <w:pPr>
                    <w:spacing w:after="0" w:line="240" w:lineRule="auto"/>
                    <w:contextualSpacing w:val="0"/>
                    <w:jc w:val="left"/>
                    <w:rPr>
                      <w:rFonts w:cs="Arial"/>
                      <w:sz w:val="18"/>
                      <w:lang w:eastAsia="de-DE"/>
                    </w:rPr>
                  </w:pPr>
                </w:p>
              </w:tc>
            </w:tr>
            <w:tr w:rsidR="00F53718" w:rsidRPr="00D73D99" w14:paraId="6775289B" w14:textId="77777777" w:rsidTr="00D73D99">
              <w:trPr>
                <w:trHeight w:val="1275"/>
              </w:trPr>
              <w:tc>
                <w:tcPr>
                  <w:tcW w:w="1540" w:type="dxa"/>
                  <w:tcBorders>
                    <w:top w:val="single" w:sz="4" w:space="0" w:color="auto"/>
                    <w:left w:val="single" w:sz="4" w:space="0" w:color="auto"/>
                    <w:bottom w:val="single" w:sz="4" w:space="0" w:color="auto"/>
                    <w:right w:val="single" w:sz="4" w:space="0" w:color="auto"/>
                  </w:tcBorders>
                  <w:shd w:val="clear" w:color="auto" w:fill="auto"/>
                </w:tcPr>
                <w:p w14:paraId="67752895" w14:textId="77777777" w:rsidR="00F53718" w:rsidRDefault="00F53718" w:rsidP="00D73D99">
                  <w:pPr>
                    <w:spacing w:after="0" w:line="240" w:lineRule="auto"/>
                    <w:contextualSpacing w:val="0"/>
                    <w:jc w:val="left"/>
                    <w:rPr>
                      <w:rFonts w:cs="Arial"/>
                      <w:sz w:val="18"/>
                      <w:lang w:eastAsia="de-DE"/>
                    </w:rPr>
                  </w:pPr>
                  <w:r>
                    <w:rPr>
                      <w:rFonts w:cs="Arial"/>
                      <w:sz w:val="18"/>
                      <w:lang w:eastAsia="de-DE"/>
                    </w:rPr>
                    <w:t>PM meetings</w:t>
                  </w:r>
                </w:p>
              </w:tc>
              <w:tc>
                <w:tcPr>
                  <w:tcW w:w="2200" w:type="dxa"/>
                  <w:tcBorders>
                    <w:top w:val="single" w:sz="4" w:space="0" w:color="auto"/>
                    <w:left w:val="nil"/>
                    <w:bottom w:val="single" w:sz="4" w:space="0" w:color="auto"/>
                    <w:right w:val="single" w:sz="4" w:space="0" w:color="auto"/>
                  </w:tcBorders>
                  <w:shd w:val="clear" w:color="auto" w:fill="auto"/>
                </w:tcPr>
                <w:p w14:paraId="67752896" w14:textId="77777777" w:rsidR="00F53718" w:rsidRPr="00D73D99" w:rsidRDefault="00F53718" w:rsidP="00D73D99">
                  <w:pPr>
                    <w:spacing w:after="0" w:line="240" w:lineRule="auto"/>
                    <w:contextualSpacing w:val="0"/>
                    <w:jc w:val="left"/>
                    <w:rPr>
                      <w:rFonts w:cs="Arial"/>
                      <w:sz w:val="18"/>
                      <w:lang w:eastAsia="de-DE"/>
                    </w:rPr>
                  </w:pPr>
                  <w:r>
                    <w:rPr>
                      <w:rFonts w:cs="Arial"/>
                      <w:sz w:val="18"/>
                      <w:lang w:eastAsia="de-DE"/>
                    </w:rPr>
                    <w:t xml:space="preserve">Regular meetings with </w:t>
                  </w:r>
                  <w:r w:rsidR="008203CD" w:rsidRPr="008203CD">
                    <w:rPr>
                      <w:rFonts w:cs="Arial"/>
                      <w:i/>
                      <w:sz w:val="18"/>
                      <w:highlight w:val="green"/>
                      <w:lang w:eastAsia="de-DE"/>
                    </w:rPr>
                    <w:t>Contractor</w:t>
                  </w:r>
                  <w:r>
                    <w:rPr>
                      <w:rFonts w:cs="Arial"/>
                      <w:sz w:val="18"/>
                      <w:lang w:eastAsia="de-DE"/>
                    </w:rPr>
                    <w:t xml:space="preserve"> and NEK PMs, held as </w:t>
                  </w:r>
                  <w:r w:rsidR="00593A4C">
                    <w:rPr>
                      <w:rFonts w:cs="Arial"/>
                      <w:sz w:val="18"/>
                      <w:lang w:eastAsia="de-DE"/>
                    </w:rPr>
                    <w:t>telephone</w:t>
                  </w:r>
                  <w:r>
                    <w:rPr>
                      <w:rFonts w:cs="Arial"/>
                      <w:sz w:val="18"/>
                      <w:lang w:eastAsia="de-DE"/>
                    </w:rPr>
                    <w:t xml:space="preserve"> conferences or personal meetings according to needs.</w:t>
                  </w:r>
                  <w:r w:rsidRPr="00D73D99">
                    <w:rPr>
                      <w:rFonts w:cs="Arial"/>
                      <w:sz w:val="18"/>
                      <w:lang w:eastAsia="de-DE"/>
                    </w:rPr>
                    <w:t xml:space="preserve"> Project Management for Project-controlling and status updating</w:t>
                  </w:r>
                </w:p>
              </w:tc>
              <w:tc>
                <w:tcPr>
                  <w:tcW w:w="1430" w:type="dxa"/>
                  <w:tcBorders>
                    <w:top w:val="single" w:sz="4" w:space="0" w:color="auto"/>
                    <w:left w:val="nil"/>
                    <w:bottom w:val="single" w:sz="4" w:space="0" w:color="auto"/>
                    <w:right w:val="single" w:sz="4" w:space="0" w:color="auto"/>
                  </w:tcBorders>
                  <w:shd w:val="clear" w:color="auto" w:fill="auto"/>
                </w:tcPr>
                <w:p w14:paraId="67752897" w14:textId="77777777" w:rsidR="00F53718" w:rsidRPr="00D73D99" w:rsidRDefault="00F53718" w:rsidP="00D73D99">
                  <w:pPr>
                    <w:spacing w:after="0" w:line="240" w:lineRule="auto"/>
                    <w:contextualSpacing w:val="0"/>
                    <w:jc w:val="left"/>
                    <w:rPr>
                      <w:rFonts w:cs="Arial"/>
                      <w:sz w:val="18"/>
                      <w:lang w:eastAsia="de-DE"/>
                    </w:rPr>
                  </w:pPr>
                </w:p>
              </w:tc>
              <w:tc>
                <w:tcPr>
                  <w:tcW w:w="2530" w:type="dxa"/>
                  <w:tcBorders>
                    <w:top w:val="single" w:sz="4" w:space="0" w:color="auto"/>
                    <w:left w:val="nil"/>
                    <w:bottom w:val="single" w:sz="4" w:space="0" w:color="auto"/>
                    <w:right w:val="single" w:sz="4" w:space="0" w:color="auto"/>
                  </w:tcBorders>
                  <w:shd w:val="clear" w:color="auto" w:fill="auto"/>
                </w:tcPr>
                <w:p w14:paraId="67752898" w14:textId="77777777" w:rsidR="00F53718" w:rsidRPr="00D73D99" w:rsidRDefault="00F53718" w:rsidP="006E33E5">
                  <w:pPr>
                    <w:spacing w:after="0" w:line="240" w:lineRule="auto"/>
                    <w:contextualSpacing w:val="0"/>
                    <w:jc w:val="left"/>
                    <w:rPr>
                      <w:rFonts w:cs="Arial"/>
                      <w:sz w:val="18"/>
                      <w:lang w:eastAsia="de-DE"/>
                    </w:rPr>
                  </w:pPr>
                </w:p>
              </w:tc>
              <w:tc>
                <w:tcPr>
                  <w:tcW w:w="1430" w:type="dxa"/>
                  <w:tcBorders>
                    <w:top w:val="single" w:sz="4" w:space="0" w:color="auto"/>
                    <w:left w:val="nil"/>
                    <w:bottom w:val="single" w:sz="4" w:space="0" w:color="auto"/>
                    <w:right w:val="single" w:sz="4" w:space="0" w:color="auto"/>
                  </w:tcBorders>
                  <w:shd w:val="clear" w:color="auto" w:fill="auto"/>
                </w:tcPr>
                <w:p w14:paraId="67752899" w14:textId="77777777" w:rsidR="00F53718" w:rsidRPr="00D73D99" w:rsidRDefault="00F53718" w:rsidP="00D73D99">
                  <w:pPr>
                    <w:spacing w:after="0" w:line="240" w:lineRule="auto"/>
                    <w:contextualSpacing w:val="0"/>
                    <w:jc w:val="left"/>
                    <w:rPr>
                      <w:rFonts w:cs="Arial"/>
                      <w:sz w:val="18"/>
                      <w:lang w:eastAsia="de-DE"/>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75289A" w14:textId="77777777" w:rsidR="00F53718" w:rsidRPr="00D73D99" w:rsidRDefault="00F53718" w:rsidP="00D73D99">
                  <w:pPr>
                    <w:spacing w:after="0" w:line="240" w:lineRule="auto"/>
                    <w:contextualSpacing w:val="0"/>
                    <w:jc w:val="left"/>
                    <w:rPr>
                      <w:rFonts w:cs="Arial"/>
                      <w:sz w:val="18"/>
                      <w:lang w:eastAsia="de-DE"/>
                    </w:rPr>
                  </w:pPr>
                </w:p>
              </w:tc>
            </w:tr>
            <w:tr w:rsidR="00F53718" w:rsidRPr="00D73D99" w14:paraId="677528A2" w14:textId="77777777" w:rsidTr="00D73D99">
              <w:trPr>
                <w:trHeight w:val="1275"/>
              </w:trPr>
              <w:tc>
                <w:tcPr>
                  <w:tcW w:w="1540" w:type="dxa"/>
                  <w:tcBorders>
                    <w:top w:val="single" w:sz="4" w:space="0" w:color="auto"/>
                    <w:left w:val="single" w:sz="4" w:space="0" w:color="auto"/>
                    <w:bottom w:val="single" w:sz="4" w:space="0" w:color="auto"/>
                    <w:right w:val="single" w:sz="4" w:space="0" w:color="auto"/>
                  </w:tcBorders>
                  <w:shd w:val="clear" w:color="auto" w:fill="auto"/>
                </w:tcPr>
                <w:p w14:paraId="6775289C" w14:textId="77777777" w:rsidR="00F53718" w:rsidRPr="00D73D99" w:rsidRDefault="00F53718" w:rsidP="00D73D99">
                  <w:pPr>
                    <w:spacing w:after="0" w:line="240" w:lineRule="auto"/>
                    <w:contextualSpacing w:val="0"/>
                    <w:jc w:val="left"/>
                    <w:rPr>
                      <w:rFonts w:cs="Arial"/>
                      <w:sz w:val="18"/>
                      <w:lang w:eastAsia="de-DE"/>
                    </w:rPr>
                  </w:pPr>
                  <w:r>
                    <w:rPr>
                      <w:rFonts w:cs="Arial"/>
                      <w:sz w:val="18"/>
                      <w:lang w:eastAsia="de-DE"/>
                    </w:rPr>
                    <w:t xml:space="preserve">Site </w:t>
                  </w:r>
                  <w:r w:rsidRPr="00D73D99">
                    <w:rPr>
                      <w:rFonts w:cs="Arial"/>
                      <w:sz w:val="18"/>
                      <w:lang w:eastAsia="de-DE"/>
                    </w:rPr>
                    <w:t>Readiness Review Meeting</w:t>
                  </w:r>
                </w:p>
              </w:tc>
              <w:tc>
                <w:tcPr>
                  <w:tcW w:w="2200" w:type="dxa"/>
                  <w:tcBorders>
                    <w:top w:val="single" w:sz="4" w:space="0" w:color="auto"/>
                    <w:left w:val="nil"/>
                    <w:bottom w:val="single" w:sz="4" w:space="0" w:color="auto"/>
                    <w:right w:val="single" w:sz="4" w:space="0" w:color="auto"/>
                  </w:tcBorders>
                  <w:shd w:val="clear" w:color="auto" w:fill="auto"/>
                </w:tcPr>
                <w:p w14:paraId="6775289D" w14:textId="77777777" w:rsidR="00F53718" w:rsidRPr="00B817AE" w:rsidRDefault="00F53718" w:rsidP="00D73D99">
                  <w:pPr>
                    <w:spacing w:after="0" w:line="240" w:lineRule="auto"/>
                    <w:contextualSpacing w:val="0"/>
                    <w:jc w:val="left"/>
                    <w:rPr>
                      <w:rFonts w:cs="Arial"/>
                      <w:sz w:val="18"/>
                      <w:lang w:eastAsia="de-DE"/>
                    </w:rPr>
                  </w:pPr>
                  <w:r w:rsidRPr="00D73D99">
                    <w:rPr>
                      <w:rFonts w:cs="Arial"/>
                      <w:sz w:val="18"/>
                      <w:lang w:eastAsia="de-DE"/>
                    </w:rPr>
                    <w:t>Preparation of outage</w:t>
                  </w:r>
                  <w:r w:rsidR="00B817AE">
                    <w:rPr>
                      <w:rFonts w:cs="Arial"/>
                      <w:sz w:val="18"/>
                      <w:lang w:eastAsia="de-DE"/>
                    </w:rPr>
                    <w:t xml:space="preserve">. </w:t>
                  </w:r>
                  <w:r w:rsidR="00B817AE" w:rsidRPr="00B817AE">
                    <w:rPr>
                      <w:rFonts w:cs="Arial"/>
                      <w:sz w:val="18"/>
                      <w:lang w:eastAsia="de-DE"/>
                    </w:rPr>
                    <w:t>Verification that all requirements for successful outage are fulfilled.</w:t>
                  </w:r>
                </w:p>
              </w:tc>
              <w:tc>
                <w:tcPr>
                  <w:tcW w:w="1430" w:type="dxa"/>
                  <w:tcBorders>
                    <w:top w:val="single" w:sz="4" w:space="0" w:color="auto"/>
                    <w:left w:val="nil"/>
                    <w:bottom w:val="single" w:sz="4" w:space="0" w:color="auto"/>
                    <w:right w:val="single" w:sz="4" w:space="0" w:color="auto"/>
                  </w:tcBorders>
                  <w:shd w:val="clear" w:color="auto" w:fill="auto"/>
                </w:tcPr>
                <w:p w14:paraId="6775289E" w14:textId="77777777" w:rsidR="00F53718" w:rsidRPr="00D73D99" w:rsidRDefault="00F53718" w:rsidP="00D73D99">
                  <w:pPr>
                    <w:spacing w:after="0" w:line="240" w:lineRule="auto"/>
                    <w:contextualSpacing w:val="0"/>
                    <w:jc w:val="left"/>
                    <w:rPr>
                      <w:rFonts w:cs="Arial"/>
                      <w:sz w:val="18"/>
                      <w:lang w:eastAsia="de-DE"/>
                    </w:rPr>
                  </w:pPr>
                </w:p>
              </w:tc>
              <w:tc>
                <w:tcPr>
                  <w:tcW w:w="2530" w:type="dxa"/>
                  <w:tcBorders>
                    <w:top w:val="single" w:sz="4" w:space="0" w:color="auto"/>
                    <w:left w:val="nil"/>
                    <w:bottom w:val="single" w:sz="4" w:space="0" w:color="auto"/>
                    <w:right w:val="single" w:sz="4" w:space="0" w:color="auto"/>
                  </w:tcBorders>
                  <w:shd w:val="clear" w:color="auto" w:fill="auto"/>
                </w:tcPr>
                <w:p w14:paraId="6775289F" w14:textId="77777777" w:rsidR="00F53718" w:rsidRPr="00D73D99" w:rsidRDefault="00F53718" w:rsidP="00D73D99">
                  <w:pPr>
                    <w:spacing w:after="0" w:line="240" w:lineRule="auto"/>
                    <w:contextualSpacing w:val="0"/>
                    <w:jc w:val="left"/>
                    <w:rPr>
                      <w:rFonts w:cs="Arial"/>
                      <w:sz w:val="18"/>
                      <w:lang w:eastAsia="de-DE"/>
                    </w:rPr>
                  </w:pPr>
                </w:p>
              </w:tc>
              <w:tc>
                <w:tcPr>
                  <w:tcW w:w="1430" w:type="dxa"/>
                  <w:tcBorders>
                    <w:top w:val="single" w:sz="4" w:space="0" w:color="auto"/>
                    <w:left w:val="nil"/>
                    <w:bottom w:val="single" w:sz="4" w:space="0" w:color="auto"/>
                    <w:right w:val="single" w:sz="4" w:space="0" w:color="auto"/>
                  </w:tcBorders>
                  <w:shd w:val="clear" w:color="auto" w:fill="auto"/>
                </w:tcPr>
                <w:p w14:paraId="677528A0" w14:textId="77777777" w:rsidR="00F53718" w:rsidRPr="00D73D99" w:rsidRDefault="00F53718" w:rsidP="00D73D99">
                  <w:pPr>
                    <w:spacing w:after="0" w:line="240" w:lineRule="auto"/>
                    <w:contextualSpacing w:val="0"/>
                    <w:jc w:val="left"/>
                    <w:rPr>
                      <w:rFonts w:cs="Arial"/>
                      <w:sz w:val="18"/>
                      <w:lang w:eastAsia="de-DE"/>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7528A1" w14:textId="77777777" w:rsidR="00F53718" w:rsidRPr="00D73D99" w:rsidRDefault="00F53718" w:rsidP="00D73D99">
                  <w:pPr>
                    <w:spacing w:after="0" w:line="240" w:lineRule="auto"/>
                    <w:contextualSpacing w:val="0"/>
                    <w:jc w:val="left"/>
                    <w:rPr>
                      <w:rFonts w:cs="Arial"/>
                      <w:sz w:val="18"/>
                      <w:lang w:eastAsia="de-DE"/>
                    </w:rPr>
                  </w:pPr>
                </w:p>
              </w:tc>
            </w:tr>
            <w:tr w:rsidR="00F53718" w:rsidRPr="00D73D99" w14:paraId="677528A9" w14:textId="77777777" w:rsidTr="00D73D99">
              <w:trPr>
                <w:trHeight w:val="510"/>
              </w:trPr>
              <w:tc>
                <w:tcPr>
                  <w:tcW w:w="1540" w:type="dxa"/>
                  <w:tcBorders>
                    <w:top w:val="single" w:sz="4" w:space="0" w:color="auto"/>
                    <w:left w:val="single" w:sz="4" w:space="0" w:color="auto"/>
                    <w:bottom w:val="single" w:sz="4" w:space="0" w:color="auto"/>
                    <w:right w:val="single" w:sz="4" w:space="0" w:color="auto"/>
                  </w:tcBorders>
                  <w:shd w:val="clear" w:color="auto" w:fill="auto"/>
                </w:tcPr>
                <w:p w14:paraId="677528A3" w14:textId="77777777" w:rsidR="00F53718" w:rsidRPr="00D73D99" w:rsidRDefault="00F53718" w:rsidP="00D73D99">
                  <w:pPr>
                    <w:spacing w:after="0" w:line="240" w:lineRule="auto"/>
                    <w:contextualSpacing w:val="0"/>
                    <w:jc w:val="left"/>
                    <w:rPr>
                      <w:rFonts w:cs="Arial"/>
                      <w:sz w:val="18"/>
                      <w:lang w:eastAsia="de-DE"/>
                    </w:rPr>
                  </w:pPr>
                  <w:r w:rsidRPr="00D73D99">
                    <w:rPr>
                      <w:rFonts w:cs="Arial"/>
                      <w:sz w:val="18"/>
                      <w:lang w:eastAsia="de-DE"/>
                    </w:rPr>
                    <w:t>Safety meeting (site)</w:t>
                  </w:r>
                </w:p>
              </w:tc>
              <w:tc>
                <w:tcPr>
                  <w:tcW w:w="2200" w:type="dxa"/>
                  <w:tcBorders>
                    <w:top w:val="single" w:sz="4" w:space="0" w:color="auto"/>
                    <w:left w:val="nil"/>
                    <w:bottom w:val="single" w:sz="4" w:space="0" w:color="auto"/>
                    <w:right w:val="single" w:sz="4" w:space="0" w:color="auto"/>
                  </w:tcBorders>
                  <w:shd w:val="clear" w:color="auto" w:fill="auto"/>
                </w:tcPr>
                <w:p w14:paraId="677528A4" w14:textId="77777777" w:rsidR="00F53718" w:rsidRPr="00D73D99" w:rsidRDefault="00F53718" w:rsidP="00D73D99">
                  <w:pPr>
                    <w:spacing w:after="0" w:line="240" w:lineRule="auto"/>
                    <w:contextualSpacing w:val="0"/>
                    <w:jc w:val="left"/>
                    <w:rPr>
                      <w:rFonts w:cs="Arial"/>
                      <w:sz w:val="18"/>
                      <w:lang w:eastAsia="de-DE"/>
                    </w:rPr>
                  </w:pPr>
                  <w:r>
                    <w:rPr>
                      <w:rFonts w:cs="Arial"/>
                      <w:sz w:val="18"/>
                      <w:lang w:eastAsia="de-DE"/>
                    </w:rPr>
                    <w:t>Safety controlling at site</w:t>
                  </w:r>
                </w:p>
              </w:tc>
              <w:tc>
                <w:tcPr>
                  <w:tcW w:w="1430" w:type="dxa"/>
                  <w:tcBorders>
                    <w:top w:val="single" w:sz="4" w:space="0" w:color="auto"/>
                    <w:left w:val="nil"/>
                    <w:bottom w:val="single" w:sz="4" w:space="0" w:color="auto"/>
                    <w:right w:val="single" w:sz="4" w:space="0" w:color="auto"/>
                  </w:tcBorders>
                  <w:shd w:val="clear" w:color="auto" w:fill="auto"/>
                </w:tcPr>
                <w:p w14:paraId="677528A5" w14:textId="77777777" w:rsidR="00F53718" w:rsidRPr="00D73D99" w:rsidRDefault="00F53718" w:rsidP="00D73D99">
                  <w:pPr>
                    <w:spacing w:after="0" w:line="240" w:lineRule="auto"/>
                    <w:contextualSpacing w:val="0"/>
                    <w:jc w:val="left"/>
                    <w:rPr>
                      <w:rFonts w:cs="Arial"/>
                      <w:sz w:val="18"/>
                      <w:lang w:eastAsia="de-DE"/>
                    </w:rPr>
                  </w:pPr>
                </w:p>
              </w:tc>
              <w:tc>
                <w:tcPr>
                  <w:tcW w:w="2530" w:type="dxa"/>
                  <w:tcBorders>
                    <w:top w:val="single" w:sz="4" w:space="0" w:color="auto"/>
                    <w:left w:val="nil"/>
                    <w:bottom w:val="single" w:sz="4" w:space="0" w:color="auto"/>
                    <w:right w:val="single" w:sz="4" w:space="0" w:color="auto"/>
                  </w:tcBorders>
                  <w:shd w:val="clear" w:color="auto" w:fill="auto"/>
                </w:tcPr>
                <w:p w14:paraId="677528A6" w14:textId="77777777" w:rsidR="00F53718" w:rsidRPr="00D73D99" w:rsidRDefault="00F53718" w:rsidP="00D73D99">
                  <w:pPr>
                    <w:spacing w:after="0" w:line="240" w:lineRule="auto"/>
                    <w:contextualSpacing w:val="0"/>
                    <w:jc w:val="left"/>
                    <w:rPr>
                      <w:rFonts w:cs="Arial"/>
                      <w:sz w:val="18"/>
                      <w:lang w:eastAsia="de-DE"/>
                    </w:rPr>
                  </w:pPr>
                </w:p>
              </w:tc>
              <w:tc>
                <w:tcPr>
                  <w:tcW w:w="1430" w:type="dxa"/>
                  <w:tcBorders>
                    <w:top w:val="single" w:sz="4" w:space="0" w:color="auto"/>
                    <w:left w:val="nil"/>
                    <w:bottom w:val="single" w:sz="4" w:space="0" w:color="auto"/>
                    <w:right w:val="single" w:sz="4" w:space="0" w:color="auto"/>
                  </w:tcBorders>
                  <w:shd w:val="clear" w:color="auto" w:fill="auto"/>
                </w:tcPr>
                <w:p w14:paraId="677528A7" w14:textId="77777777" w:rsidR="00F53718" w:rsidRPr="00D73D99" w:rsidRDefault="00F53718" w:rsidP="00D73D99">
                  <w:pPr>
                    <w:spacing w:after="0" w:line="240" w:lineRule="auto"/>
                    <w:contextualSpacing w:val="0"/>
                    <w:jc w:val="left"/>
                    <w:rPr>
                      <w:rFonts w:cs="Arial"/>
                      <w:sz w:val="18"/>
                      <w:lang w:eastAsia="de-DE"/>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7528A8" w14:textId="77777777" w:rsidR="00F53718" w:rsidRPr="00D73D99" w:rsidRDefault="00F53718" w:rsidP="00D73D99">
                  <w:pPr>
                    <w:spacing w:after="0" w:line="240" w:lineRule="auto"/>
                    <w:contextualSpacing w:val="0"/>
                    <w:jc w:val="left"/>
                    <w:rPr>
                      <w:rFonts w:cs="Arial"/>
                      <w:sz w:val="18"/>
                      <w:lang w:eastAsia="de-DE"/>
                    </w:rPr>
                  </w:pPr>
                </w:p>
              </w:tc>
            </w:tr>
            <w:tr w:rsidR="00F53718" w:rsidRPr="00D73D99" w14:paraId="677528B0" w14:textId="77777777" w:rsidTr="00D73D99">
              <w:trPr>
                <w:trHeight w:val="255"/>
              </w:trPr>
              <w:tc>
                <w:tcPr>
                  <w:tcW w:w="1540" w:type="dxa"/>
                  <w:tcBorders>
                    <w:top w:val="nil"/>
                    <w:left w:val="single" w:sz="4" w:space="0" w:color="auto"/>
                    <w:bottom w:val="single" w:sz="4" w:space="0" w:color="auto"/>
                    <w:right w:val="single" w:sz="4" w:space="0" w:color="auto"/>
                  </w:tcBorders>
                  <w:shd w:val="clear" w:color="auto" w:fill="auto"/>
                </w:tcPr>
                <w:p w14:paraId="677528AA" w14:textId="77777777" w:rsidR="00F53718" w:rsidRPr="00D73D99" w:rsidRDefault="00F53718" w:rsidP="00D73D99">
                  <w:pPr>
                    <w:spacing w:after="0" w:line="240" w:lineRule="auto"/>
                    <w:contextualSpacing w:val="0"/>
                    <w:jc w:val="left"/>
                    <w:rPr>
                      <w:rFonts w:cs="Arial"/>
                      <w:sz w:val="18"/>
                      <w:lang w:eastAsia="de-DE"/>
                    </w:rPr>
                  </w:pPr>
                  <w:r w:rsidRPr="00D73D99">
                    <w:rPr>
                      <w:rFonts w:cs="Arial"/>
                      <w:sz w:val="18"/>
                      <w:lang w:eastAsia="de-DE"/>
                    </w:rPr>
                    <w:t>Job Mobilization meeting</w:t>
                  </w:r>
                </w:p>
              </w:tc>
              <w:tc>
                <w:tcPr>
                  <w:tcW w:w="2200" w:type="dxa"/>
                  <w:tcBorders>
                    <w:top w:val="nil"/>
                    <w:left w:val="nil"/>
                    <w:bottom w:val="single" w:sz="4" w:space="0" w:color="auto"/>
                    <w:right w:val="single" w:sz="4" w:space="0" w:color="auto"/>
                  </w:tcBorders>
                  <w:shd w:val="clear" w:color="auto" w:fill="auto"/>
                </w:tcPr>
                <w:p w14:paraId="677528AB" w14:textId="77777777" w:rsidR="00F53718" w:rsidRPr="00D73D99" w:rsidRDefault="00F53718" w:rsidP="00D73D99">
                  <w:pPr>
                    <w:spacing w:after="0" w:line="240" w:lineRule="auto"/>
                    <w:contextualSpacing w:val="0"/>
                    <w:jc w:val="left"/>
                    <w:rPr>
                      <w:rFonts w:cs="Arial"/>
                      <w:sz w:val="18"/>
                      <w:lang w:eastAsia="de-DE"/>
                    </w:rPr>
                  </w:pPr>
                  <w:r w:rsidRPr="00D73D99">
                    <w:rPr>
                      <w:rFonts w:cs="Arial"/>
                      <w:sz w:val="18"/>
                      <w:lang w:eastAsia="de-DE"/>
                    </w:rPr>
                    <w:t>Preparation of Outage work</w:t>
                  </w:r>
                </w:p>
              </w:tc>
              <w:tc>
                <w:tcPr>
                  <w:tcW w:w="1430" w:type="dxa"/>
                  <w:tcBorders>
                    <w:top w:val="nil"/>
                    <w:left w:val="nil"/>
                    <w:bottom w:val="single" w:sz="4" w:space="0" w:color="auto"/>
                    <w:right w:val="single" w:sz="4" w:space="0" w:color="auto"/>
                  </w:tcBorders>
                  <w:shd w:val="clear" w:color="auto" w:fill="auto"/>
                </w:tcPr>
                <w:p w14:paraId="677528AC" w14:textId="77777777" w:rsidR="00F53718" w:rsidRPr="00D73D99" w:rsidRDefault="00F53718" w:rsidP="00D73D99">
                  <w:pPr>
                    <w:spacing w:after="0" w:line="240" w:lineRule="auto"/>
                    <w:contextualSpacing w:val="0"/>
                    <w:jc w:val="left"/>
                    <w:rPr>
                      <w:rFonts w:cs="Arial"/>
                      <w:sz w:val="18"/>
                      <w:lang w:eastAsia="de-DE"/>
                    </w:rPr>
                  </w:pPr>
                </w:p>
              </w:tc>
              <w:tc>
                <w:tcPr>
                  <w:tcW w:w="2530" w:type="dxa"/>
                  <w:tcBorders>
                    <w:top w:val="nil"/>
                    <w:left w:val="nil"/>
                    <w:bottom w:val="single" w:sz="4" w:space="0" w:color="auto"/>
                    <w:right w:val="single" w:sz="4" w:space="0" w:color="auto"/>
                  </w:tcBorders>
                  <w:shd w:val="clear" w:color="auto" w:fill="auto"/>
                </w:tcPr>
                <w:p w14:paraId="677528AD" w14:textId="77777777" w:rsidR="00F53718" w:rsidRPr="00D73D99" w:rsidRDefault="00F53718" w:rsidP="00D73D99">
                  <w:pPr>
                    <w:spacing w:after="0" w:line="240" w:lineRule="auto"/>
                    <w:contextualSpacing w:val="0"/>
                    <w:jc w:val="left"/>
                    <w:rPr>
                      <w:rFonts w:cs="Arial"/>
                      <w:sz w:val="18"/>
                      <w:lang w:eastAsia="de-DE"/>
                    </w:rPr>
                  </w:pPr>
                </w:p>
              </w:tc>
              <w:tc>
                <w:tcPr>
                  <w:tcW w:w="1430" w:type="dxa"/>
                  <w:tcBorders>
                    <w:top w:val="nil"/>
                    <w:left w:val="nil"/>
                    <w:bottom w:val="single" w:sz="4" w:space="0" w:color="auto"/>
                    <w:right w:val="single" w:sz="4" w:space="0" w:color="auto"/>
                  </w:tcBorders>
                  <w:shd w:val="clear" w:color="auto" w:fill="auto"/>
                </w:tcPr>
                <w:p w14:paraId="677528AE" w14:textId="77777777" w:rsidR="00F53718" w:rsidRPr="00D73D99" w:rsidRDefault="00F53718" w:rsidP="00D73D99">
                  <w:pPr>
                    <w:spacing w:after="0" w:line="240" w:lineRule="auto"/>
                    <w:contextualSpacing w:val="0"/>
                    <w:jc w:val="left"/>
                    <w:rPr>
                      <w:rFonts w:cs="Arial"/>
                      <w:sz w:val="18"/>
                      <w:lang w:eastAsia="de-DE"/>
                    </w:rPr>
                  </w:pPr>
                </w:p>
              </w:tc>
              <w:tc>
                <w:tcPr>
                  <w:tcW w:w="1100" w:type="dxa"/>
                  <w:tcBorders>
                    <w:top w:val="nil"/>
                    <w:left w:val="single" w:sz="4" w:space="0" w:color="auto"/>
                    <w:bottom w:val="single" w:sz="4" w:space="0" w:color="auto"/>
                    <w:right w:val="single" w:sz="4" w:space="0" w:color="auto"/>
                  </w:tcBorders>
                  <w:shd w:val="clear" w:color="auto" w:fill="auto"/>
                </w:tcPr>
                <w:p w14:paraId="677528AF" w14:textId="77777777" w:rsidR="00F53718" w:rsidRPr="00D73D99" w:rsidRDefault="00F53718" w:rsidP="00D73D99">
                  <w:pPr>
                    <w:spacing w:after="0" w:line="240" w:lineRule="auto"/>
                    <w:contextualSpacing w:val="0"/>
                    <w:jc w:val="left"/>
                    <w:rPr>
                      <w:rFonts w:cs="Arial"/>
                      <w:sz w:val="18"/>
                      <w:lang w:eastAsia="de-DE"/>
                    </w:rPr>
                  </w:pPr>
                </w:p>
              </w:tc>
            </w:tr>
            <w:tr w:rsidR="00F53718" w:rsidRPr="00D73D99" w14:paraId="677528B7" w14:textId="77777777" w:rsidTr="00D73D99">
              <w:trPr>
                <w:trHeight w:val="1275"/>
              </w:trPr>
              <w:tc>
                <w:tcPr>
                  <w:tcW w:w="1540" w:type="dxa"/>
                  <w:tcBorders>
                    <w:top w:val="nil"/>
                    <w:left w:val="single" w:sz="4" w:space="0" w:color="auto"/>
                    <w:bottom w:val="single" w:sz="4" w:space="0" w:color="auto"/>
                    <w:right w:val="single" w:sz="4" w:space="0" w:color="auto"/>
                  </w:tcBorders>
                  <w:shd w:val="clear" w:color="auto" w:fill="auto"/>
                </w:tcPr>
                <w:p w14:paraId="677528B1" w14:textId="77777777" w:rsidR="00F53718" w:rsidRPr="00D73D99" w:rsidRDefault="00F53718" w:rsidP="00D73D99">
                  <w:pPr>
                    <w:spacing w:after="0" w:line="240" w:lineRule="auto"/>
                    <w:contextualSpacing w:val="0"/>
                    <w:jc w:val="left"/>
                    <w:rPr>
                      <w:rFonts w:cs="Arial"/>
                      <w:sz w:val="18"/>
                      <w:lang w:eastAsia="de-DE"/>
                    </w:rPr>
                  </w:pPr>
                  <w:r w:rsidRPr="00D73D99">
                    <w:rPr>
                      <w:rFonts w:cs="Arial"/>
                      <w:sz w:val="18"/>
                      <w:lang w:eastAsia="de-DE"/>
                    </w:rPr>
                    <w:t>Bi-monthly quality telcon</w:t>
                  </w:r>
                </w:p>
              </w:tc>
              <w:tc>
                <w:tcPr>
                  <w:tcW w:w="2200" w:type="dxa"/>
                  <w:tcBorders>
                    <w:top w:val="nil"/>
                    <w:left w:val="nil"/>
                    <w:bottom w:val="single" w:sz="4" w:space="0" w:color="auto"/>
                    <w:right w:val="single" w:sz="4" w:space="0" w:color="auto"/>
                  </w:tcBorders>
                  <w:shd w:val="clear" w:color="auto" w:fill="auto"/>
                </w:tcPr>
                <w:p w14:paraId="677528B2" w14:textId="77777777" w:rsidR="00F53718" w:rsidRPr="00D73D99" w:rsidRDefault="00F53718" w:rsidP="00D73D99">
                  <w:pPr>
                    <w:spacing w:after="0" w:line="240" w:lineRule="auto"/>
                    <w:contextualSpacing w:val="0"/>
                    <w:jc w:val="left"/>
                    <w:rPr>
                      <w:rFonts w:cs="Arial"/>
                      <w:sz w:val="18"/>
                      <w:lang w:eastAsia="de-DE"/>
                    </w:rPr>
                  </w:pPr>
                  <w:r w:rsidRPr="00D73D99">
                    <w:rPr>
                      <w:rFonts w:cs="Arial"/>
                      <w:sz w:val="18"/>
                      <w:lang w:eastAsia="de-DE"/>
                    </w:rPr>
                    <w:t>Vendor quality and production schedule follow up. Coordination of WPs</w:t>
                  </w:r>
                  <w:r>
                    <w:rPr>
                      <w:rFonts w:cs="Arial"/>
                      <w:sz w:val="18"/>
                      <w:lang w:eastAsia="de-DE"/>
                    </w:rPr>
                    <w:t>, PDRs</w:t>
                  </w:r>
                  <w:r w:rsidRPr="00D73D99">
                    <w:rPr>
                      <w:rFonts w:cs="Arial"/>
                      <w:sz w:val="18"/>
                      <w:lang w:eastAsia="de-DE"/>
                    </w:rPr>
                    <w:t xml:space="preserve"> and quality proceedings</w:t>
                  </w:r>
                </w:p>
              </w:tc>
              <w:tc>
                <w:tcPr>
                  <w:tcW w:w="1430" w:type="dxa"/>
                  <w:tcBorders>
                    <w:top w:val="nil"/>
                    <w:left w:val="nil"/>
                    <w:bottom w:val="single" w:sz="4" w:space="0" w:color="auto"/>
                    <w:right w:val="single" w:sz="4" w:space="0" w:color="auto"/>
                  </w:tcBorders>
                  <w:shd w:val="clear" w:color="auto" w:fill="auto"/>
                </w:tcPr>
                <w:p w14:paraId="677528B3" w14:textId="77777777" w:rsidR="00F53718" w:rsidRPr="00D73D99" w:rsidRDefault="00F53718" w:rsidP="00D73D99">
                  <w:pPr>
                    <w:spacing w:after="0" w:line="240" w:lineRule="auto"/>
                    <w:contextualSpacing w:val="0"/>
                    <w:jc w:val="left"/>
                    <w:rPr>
                      <w:rFonts w:cs="Arial"/>
                      <w:sz w:val="18"/>
                      <w:lang w:eastAsia="de-DE"/>
                    </w:rPr>
                  </w:pPr>
                </w:p>
              </w:tc>
              <w:tc>
                <w:tcPr>
                  <w:tcW w:w="2530" w:type="dxa"/>
                  <w:tcBorders>
                    <w:top w:val="nil"/>
                    <w:left w:val="nil"/>
                    <w:bottom w:val="single" w:sz="4" w:space="0" w:color="auto"/>
                    <w:right w:val="single" w:sz="4" w:space="0" w:color="auto"/>
                  </w:tcBorders>
                  <w:shd w:val="clear" w:color="auto" w:fill="auto"/>
                </w:tcPr>
                <w:p w14:paraId="677528B4" w14:textId="77777777" w:rsidR="00F53718" w:rsidRPr="00D73D99" w:rsidRDefault="00F53718" w:rsidP="00D73D99">
                  <w:pPr>
                    <w:spacing w:after="0" w:line="240" w:lineRule="auto"/>
                    <w:contextualSpacing w:val="0"/>
                    <w:jc w:val="left"/>
                    <w:rPr>
                      <w:rFonts w:cs="Arial"/>
                      <w:sz w:val="18"/>
                      <w:lang w:eastAsia="de-DE"/>
                    </w:rPr>
                  </w:pPr>
                </w:p>
              </w:tc>
              <w:tc>
                <w:tcPr>
                  <w:tcW w:w="1430" w:type="dxa"/>
                  <w:tcBorders>
                    <w:top w:val="nil"/>
                    <w:left w:val="nil"/>
                    <w:bottom w:val="single" w:sz="4" w:space="0" w:color="auto"/>
                    <w:right w:val="single" w:sz="4" w:space="0" w:color="auto"/>
                  </w:tcBorders>
                  <w:shd w:val="clear" w:color="auto" w:fill="auto"/>
                </w:tcPr>
                <w:p w14:paraId="677528B5" w14:textId="77777777" w:rsidR="00F53718" w:rsidRPr="00D73D99" w:rsidRDefault="00F53718" w:rsidP="00D73D99">
                  <w:pPr>
                    <w:spacing w:after="0" w:line="240" w:lineRule="auto"/>
                    <w:contextualSpacing w:val="0"/>
                    <w:jc w:val="left"/>
                    <w:rPr>
                      <w:rFonts w:cs="Arial"/>
                      <w:sz w:val="18"/>
                      <w:lang w:eastAsia="de-DE"/>
                    </w:rPr>
                  </w:pPr>
                </w:p>
              </w:tc>
              <w:tc>
                <w:tcPr>
                  <w:tcW w:w="1100" w:type="dxa"/>
                  <w:tcBorders>
                    <w:top w:val="nil"/>
                    <w:left w:val="single" w:sz="4" w:space="0" w:color="auto"/>
                    <w:bottom w:val="single" w:sz="4" w:space="0" w:color="auto"/>
                    <w:right w:val="single" w:sz="4" w:space="0" w:color="auto"/>
                  </w:tcBorders>
                  <w:shd w:val="clear" w:color="auto" w:fill="auto"/>
                </w:tcPr>
                <w:p w14:paraId="677528B6" w14:textId="77777777" w:rsidR="00F53718" w:rsidRPr="00D73D99" w:rsidRDefault="00F53718" w:rsidP="00D73D99">
                  <w:pPr>
                    <w:spacing w:after="0" w:line="240" w:lineRule="auto"/>
                    <w:contextualSpacing w:val="0"/>
                    <w:jc w:val="left"/>
                    <w:rPr>
                      <w:rFonts w:cs="Arial"/>
                      <w:sz w:val="18"/>
                      <w:lang w:eastAsia="de-DE"/>
                    </w:rPr>
                  </w:pPr>
                </w:p>
              </w:tc>
            </w:tr>
            <w:tr w:rsidR="00F53718" w:rsidRPr="00D73D99" w14:paraId="677528BE" w14:textId="77777777" w:rsidTr="00D73D99">
              <w:trPr>
                <w:trHeight w:val="510"/>
              </w:trPr>
              <w:tc>
                <w:tcPr>
                  <w:tcW w:w="1540" w:type="dxa"/>
                  <w:tcBorders>
                    <w:top w:val="single" w:sz="4" w:space="0" w:color="auto"/>
                    <w:left w:val="single" w:sz="4" w:space="0" w:color="auto"/>
                    <w:bottom w:val="single" w:sz="4" w:space="0" w:color="auto"/>
                    <w:right w:val="single" w:sz="4" w:space="0" w:color="auto"/>
                  </w:tcBorders>
                  <w:shd w:val="clear" w:color="auto" w:fill="auto"/>
                </w:tcPr>
                <w:p w14:paraId="677528B8" w14:textId="77777777" w:rsidR="00F53718" w:rsidRPr="00D73D99" w:rsidRDefault="00F53718" w:rsidP="00D73D99">
                  <w:pPr>
                    <w:spacing w:after="0" w:line="240" w:lineRule="auto"/>
                    <w:contextualSpacing w:val="0"/>
                    <w:jc w:val="left"/>
                    <w:rPr>
                      <w:rFonts w:cs="Arial"/>
                      <w:sz w:val="18"/>
                      <w:lang w:eastAsia="de-DE"/>
                    </w:rPr>
                  </w:pPr>
                  <w:r w:rsidRPr="00D73D99">
                    <w:rPr>
                      <w:rFonts w:cs="Arial"/>
                      <w:sz w:val="18"/>
                      <w:lang w:eastAsia="de-DE"/>
                    </w:rPr>
                    <w:t>Technical Meetings</w:t>
                  </w:r>
                </w:p>
              </w:tc>
              <w:tc>
                <w:tcPr>
                  <w:tcW w:w="2200" w:type="dxa"/>
                  <w:tcBorders>
                    <w:top w:val="single" w:sz="4" w:space="0" w:color="auto"/>
                    <w:left w:val="nil"/>
                    <w:bottom w:val="single" w:sz="4" w:space="0" w:color="auto"/>
                    <w:right w:val="single" w:sz="4" w:space="0" w:color="auto"/>
                  </w:tcBorders>
                  <w:shd w:val="clear" w:color="auto" w:fill="auto"/>
                </w:tcPr>
                <w:p w14:paraId="677528B9" w14:textId="77777777" w:rsidR="00F53718" w:rsidRPr="00D73D99" w:rsidRDefault="00F53718" w:rsidP="00D73D99">
                  <w:pPr>
                    <w:spacing w:after="0" w:line="240" w:lineRule="auto"/>
                    <w:contextualSpacing w:val="0"/>
                    <w:jc w:val="left"/>
                    <w:rPr>
                      <w:rFonts w:cs="Arial"/>
                      <w:sz w:val="18"/>
                      <w:lang w:eastAsia="de-DE"/>
                    </w:rPr>
                  </w:pPr>
                  <w:r w:rsidRPr="00D73D99">
                    <w:rPr>
                      <w:rFonts w:cs="Arial"/>
                      <w:sz w:val="18"/>
                      <w:lang w:eastAsia="de-DE"/>
                    </w:rPr>
                    <w:t xml:space="preserve">Discuss </w:t>
                  </w:r>
                  <w:r w:rsidR="00B817AE">
                    <w:rPr>
                      <w:rFonts w:cs="Arial"/>
                      <w:sz w:val="18"/>
                      <w:lang w:eastAsia="de-DE"/>
                    </w:rPr>
                    <w:t xml:space="preserve">and solve </w:t>
                  </w:r>
                  <w:r w:rsidRPr="00D73D99">
                    <w:rPr>
                      <w:rFonts w:cs="Arial"/>
                      <w:sz w:val="18"/>
                      <w:lang w:eastAsia="de-DE"/>
                    </w:rPr>
                    <w:t>technical problems</w:t>
                  </w:r>
                </w:p>
              </w:tc>
              <w:tc>
                <w:tcPr>
                  <w:tcW w:w="1430" w:type="dxa"/>
                  <w:tcBorders>
                    <w:top w:val="single" w:sz="4" w:space="0" w:color="auto"/>
                    <w:left w:val="nil"/>
                    <w:bottom w:val="single" w:sz="4" w:space="0" w:color="auto"/>
                    <w:right w:val="single" w:sz="4" w:space="0" w:color="auto"/>
                  </w:tcBorders>
                  <w:shd w:val="clear" w:color="auto" w:fill="auto"/>
                </w:tcPr>
                <w:p w14:paraId="677528BA" w14:textId="77777777" w:rsidR="00F53718" w:rsidRPr="00D73D99" w:rsidRDefault="00F53718" w:rsidP="00D73D99">
                  <w:pPr>
                    <w:spacing w:after="0" w:line="240" w:lineRule="auto"/>
                    <w:contextualSpacing w:val="0"/>
                    <w:jc w:val="left"/>
                    <w:rPr>
                      <w:rFonts w:cs="Arial"/>
                      <w:sz w:val="18"/>
                      <w:lang w:eastAsia="de-DE"/>
                    </w:rPr>
                  </w:pPr>
                </w:p>
              </w:tc>
              <w:tc>
                <w:tcPr>
                  <w:tcW w:w="2530" w:type="dxa"/>
                  <w:tcBorders>
                    <w:top w:val="single" w:sz="4" w:space="0" w:color="auto"/>
                    <w:left w:val="nil"/>
                    <w:bottom w:val="single" w:sz="4" w:space="0" w:color="auto"/>
                    <w:right w:val="single" w:sz="4" w:space="0" w:color="auto"/>
                  </w:tcBorders>
                  <w:shd w:val="clear" w:color="auto" w:fill="auto"/>
                </w:tcPr>
                <w:p w14:paraId="677528BB" w14:textId="77777777" w:rsidR="00F53718" w:rsidRPr="00D73D99" w:rsidRDefault="00F53718" w:rsidP="00D73D99">
                  <w:pPr>
                    <w:spacing w:after="0" w:line="240" w:lineRule="auto"/>
                    <w:contextualSpacing w:val="0"/>
                    <w:jc w:val="left"/>
                    <w:rPr>
                      <w:rFonts w:cs="Arial"/>
                      <w:sz w:val="18"/>
                      <w:lang w:eastAsia="de-DE"/>
                    </w:rPr>
                  </w:pPr>
                </w:p>
              </w:tc>
              <w:tc>
                <w:tcPr>
                  <w:tcW w:w="1430" w:type="dxa"/>
                  <w:tcBorders>
                    <w:top w:val="single" w:sz="4" w:space="0" w:color="auto"/>
                    <w:left w:val="nil"/>
                    <w:bottom w:val="single" w:sz="4" w:space="0" w:color="auto"/>
                    <w:right w:val="single" w:sz="4" w:space="0" w:color="auto"/>
                  </w:tcBorders>
                  <w:shd w:val="clear" w:color="auto" w:fill="auto"/>
                </w:tcPr>
                <w:p w14:paraId="677528BC" w14:textId="77777777" w:rsidR="00F53718" w:rsidRPr="00D73D99" w:rsidRDefault="00F53718" w:rsidP="00D73D99">
                  <w:pPr>
                    <w:spacing w:after="0" w:line="240" w:lineRule="auto"/>
                    <w:contextualSpacing w:val="0"/>
                    <w:jc w:val="left"/>
                    <w:rPr>
                      <w:rFonts w:cs="Arial"/>
                      <w:sz w:val="18"/>
                      <w:lang w:eastAsia="de-DE"/>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7528BD" w14:textId="77777777" w:rsidR="00F53718" w:rsidRPr="00D73D99" w:rsidRDefault="00F53718" w:rsidP="00D73D99">
                  <w:pPr>
                    <w:spacing w:after="0" w:line="240" w:lineRule="auto"/>
                    <w:contextualSpacing w:val="0"/>
                    <w:jc w:val="left"/>
                    <w:rPr>
                      <w:rFonts w:cs="Arial"/>
                      <w:sz w:val="18"/>
                      <w:lang w:eastAsia="de-DE"/>
                    </w:rPr>
                  </w:pPr>
                </w:p>
              </w:tc>
            </w:tr>
          </w:tbl>
          <w:p w14:paraId="677528BF" w14:textId="77777777" w:rsidR="00A91A4A" w:rsidRPr="00D73D99" w:rsidRDefault="00A91A4A" w:rsidP="002C5F16">
            <w:pPr>
              <w:keepNext/>
            </w:pPr>
          </w:p>
        </w:tc>
      </w:tr>
    </w:tbl>
    <w:p w14:paraId="677528C1" w14:textId="77777777" w:rsidR="00E94D25" w:rsidRPr="00D73D99" w:rsidRDefault="00854CFF" w:rsidP="00F53718">
      <w:pPr>
        <w:pStyle w:val="Caption"/>
      </w:pPr>
      <w:bookmarkStart w:id="127" w:name="_Ref290029973"/>
      <w:bookmarkStart w:id="128" w:name="_Toc406048311"/>
      <w:r w:rsidRPr="00D73D99">
        <w:t xml:space="preserve">Enclosure </w:t>
      </w:r>
      <w:r w:rsidRPr="00D73D99">
        <w:fldChar w:fldCharType="begin"/>
      </w:r>
      <w:r w:rsidRPr="00D73D99">
        <w:instrText xml:space="preserve"> SEQ Enclosure \* ARABIC </w:instrText>
      </w:r>
      <w:r w:rsidRPr="00D73D99">
        <w:fldChar w:fldCharType="separate"/>
      </w:r>
      <w:r w:rsidR="00CE1B0B">
        <w:rPr>
          <w:noProof/>
        </w:rPr>
        <w:t>8</w:t>
      </w:r>
      <w:r w:rsidRPr="00D73D99">
        <w:fldChar w:fldCharType="end"/>
      </w:r>
      <w:r w:rsidRPr="00D73D99">
        <w:t>: Project-meetings and characteristics</w:t>
      </w:r>
      <w:bookmarkEnd w:id="127"/>
      <w:bookmarkEnd w:id="128"/>
    </w:p>
    <w:p w14:paraId="677528C2" w14:textId="77777777" w:rsidR="00006BF1" w:rsidRPr="00D73D99" w:rsidRDefault="00006BF1" w:rsidP="00A36B96">
      <w:pPr>
        <w:pStyle w:val="Heading2"/>
      </w:pPr>
      <w:bookmarkStart w:id="129" w:name="_Toc290049241"/>
      <w:bookmarkStart w:id="130" w:name="_Toc290051441"/>
      <w:bookmarkStart w:id="131" w:name="_Toc290066284"/>
      <w:bookmarkStart w:id="132" w:name="_Toc290067068"/>
      <w:bookmarkStart w:id="133" w:name="_Toc290833113"/>
      <w:bookmarkStart w:id="134" w:name="_Toc290833377"/>
      <w:bookmarkStart w:id="135" w:name="_Toc293083590"/>
      <w:bookmarkStart w:id="136" w:name="_Toc293083852"/>
      <w:bookmarkStart w:id="137" w:name="_Toc293084089"/>
      <w:bookmarkStart w:id="138" w:name="_Toc293084592"/>
      <w:bookmarkStart w:id="139" w:name="_Toc293084830"/>
      <w:bookmarkStart w:id="140" w:name="_Toc293085094"/>
      <w:bookmarkStart w:id="141" w:name="_Toc294029278"/>
      <w:bookmarkStart w:id="142" w:name="_Toc294029544"/>
      <w:bookmarkStart w:id="143" w:name="_Toc290049244"/>
      <w:bookmarkStart w:id="144" w:name="_Toc290051444"/>
      <w:bookmarkStart w:id="145" w:name="_Toc290066287"/>
      <w:bookmarkStart w:id="146" w:name="_Toc290067071"/>
      <w:bookmarkStart w:id="147" w:name="_Toc290833116"/>
      <w:bookmarkStart w:id="148" w:name="_Toc290833380"/>
      <w:bookmarkStart w:id="149" w:name="_Toc293083593"/>
      <w:bookmarkStart w:id="150" w:name="_Toc293083855"/>
      <w:bookmarkStart w:id="151" w:name="_Toc293084092"/>
      <w:bookmarkStart w:id="152" w:name="_Toc293084595"/>
      <w:bookmarkStart w:id="153" w:name="_Toc293084833"/>
      <w:bookmarkStart w:id="154" w:name="_Toc293085097"/>
      <w:bookmarkStart w:id="155" w:name="_Toc294029281"/>
      <w:bookmarkStart w:id="156" w:name="_Toc294029547"/>
      <w:bookmarkStart w:id="157" w:name="_Toc290049246"/>
      <w:bookmarkStart w:id="158" w:name="_Toc290051446"/>
      <w:bookmarkStart w:id="159" w:name="_Toc290066289"/>
      <w:bookmarkStart w:id="160" w:name="_Toc290067073"/>
      <w:bookmarkStart w:id="161" w:name="_Toc290833118"/>
      <w:bookmarkStart w:id="162" w:name="_Toc290833382"/>
      <w:bookmarkStart w:id="163" w:name="_Toc293083595"/>
      <w:bookmarkStart w:id="164" w:name="_Toc293083857"/>
      <w:bookmarkStart w:id="165" w:name="_Toc293084094"/>
      <w:bookmarkStart w:id="166" w:name="_Toc293084597"/>
      <w:bookmarkStart w:id="167" w:name="_Toc293084835"/>
      <w:bookmarkStart w:id="168" w:name="_Toc293085099"/>
      <w:bookmarkStart w:id="169" w:name="_Toc294029283"/>
      <w:bookmarkStart w:id="170" w:name="_Toc294029549"/>
      <w:bookmarkStart w:id="171" w:name="_Toc290049247"/>
      <w:bookmarkStart w:id="172" w:name="_Toc290051447"/>
      <w:bookmarkStart w:id="173" w:name="_Toc290066290"/>
      <w:bookmarkStart w:id="174" w:name="_Toc290067074"/>
      <w:bookmarkStart w:id="175" w:name="_Toc290833119"/>
      <w:bookmarkStart w:id="176" w:name="_Toc290833383"/>
      <w:bookmarkStart w:id="177" w:name="_Toc293083596"/>
      <w:bookmarkStart w:id="178" w:name="_Toc293083858"/>
      <w:bookmarkStart w:id="179" w:name="_Toc293084095"/>
      <w:bookmarkStart w:id="180" w:name="_Toc293084598"/>
      <w:bookmarkStart w:id="181" w:name="_Toc293084836"/>
      <w:bookmarkStart w:id="182" w:name="_Toc293085100"/>
      <w:bookmarkStart w:id="183" w:name="_Toc294029284"/>
      <w:bookmarkStart w:id="184" w:name="_Toc294029550"/>
      <w:bookmarkStart w:id="185" w:name="_Toc290049248"/>
      <w:bookmarkStart w:id="186" w:name="_Toc290051448"/>
      <w:bookmarkStart w:id="187" w:name="_Toc290066291"/>
      <w:bookmarkStart w:id="188" w:name="_Toc290067075"/>
      <w:bookmarkStart w:id="189" w:name="_Toc290833120"/>
      <w:bookmarkStart w:id="190" w:name="_Toc290833384"/>
      <w:bookmarkStart w:id="191" w:name="_Toc293083597"/>
      <w:bookmarkStart w:id="192" w:name="_Toc293083859"/>
      <w:bookmarkStart w:id="193" w:name="_Toc293084096"/>
      <w:bookmarkStart w:id="194" w:name="_Toc293084599"/>
      <w:bookmarkStart w:id="195" w:name="_Toc293084837"/>
      <w:bookmarkStart w:id="196" w:name="_Toc293085101"/>
      <w:bookmarkStart w:id="197" w:name="_Toc294029285"/>
      <w:bookmarkStart w:id="198" w:name="_Toc294029551"/>
      <w:bookmarkStart w:id="199" w:name="_Toc290049249"/>
      <w:bookmarkStart w:id="200" w:name="_Toc290051449"/>
      <w:bookmarkStart w:id="201" w:name="_Toc290066292"/>
      <w:bookmarkStart w:id="202" w:name="_Toc290067076"/>
      <w:bookmarkStart w:id="203" w:name="_Toc290833121"/>
      <w:bookmarkStart w:id="204" w:name="_Toc290833385"/>
      <w:bookmarkStart w:id="205" w:name="_Toc293083598"/>
      <w:bookmarkStart w:id="206" w:name="_Toc293083860"/>
      <w:bookmarkStart w:id="207" w:name="_Toc293084097"/>
      <w:bookmarkStart w:id="208" w:name="_Toc293084600"/>
      <w:bookmarkStart w:id="209" w:name="_Toc293084838"/>
      <w:bookmarkStart w:id="210" w:name="_Toc293085102"/>
      <w:bookmarkStart w:id="211" w:name="_Toc294029286"/>
      <w:bookmarkStart w:id="212" w:name="_Toc294029552"/>
      <w:bookmarkStart w:id="213" w:name="_Toc290049296"/>
      <w:bookmarkStart w:id="214" w:name="_Toc290049430"/>
      <w:bookmarkStart w:id="215" w:name="_Toc290051496"/>
      <w:bookmarkStart w:id="216" w:name="_Toc290051630"/>
      <w:bookmarkStart w:id="217" w:name="_Toc290051651"/>
      <w:bookmarkStart w:id="218" w:name="_Toc290051671"/>
      <w:bookmarkStart w:id="219" w:name="_Toc290051690"/>
      <w:bookmarkStart w:id="220" w:name="_Toc290051709"/>
      <w:bookmarkStart w:id="221" w:name="_Toc290066339"/>
      <w:bookmarkStart w:id="222" w:name="_Toc290067123"/>
      <w:bookmarkStart w:id="223" w:name="_Toc290067256"/>
      <w:bookmarkStart w:id="224" w:name="_Toc290833168"/>
      <w:bookmarkStart w:id="225" w:name="_Toc290833303"/>
      <w:bookmarkStart w:id="226" w:name="_Toc290833432"/>
      <w:bookmarkStart w:id="227" w:name="_Toc293083645"/>
      <w:bookmarkStart w:id="228" w:name="_Toc293083781"/>
      <w:bookmarkStart w:id="229" w:name="_Toc293083907"/>
      <w:bookmarkStart w:id="230" w:name="_Toc293084144"/>
      <w:bookmarkStart w:id="231" w:name="_Toc293084280"/>
      <w:bookmarkStart w:id="232" w:name="_Toc293084647"/>
      <w:bookmarkStart w:id="233" w:name="_Toc293084885"/>
      <w:bookmarkStart w:id="234" w:name="_Toc293085021"/>
      <w:bookmarkStart w:id="235" w:name="_Toc293085149"/>
      <w:bookmarkStart w:id="236" w:name="_Toc293085285"/>
      <w:bookmarkStart w:id="237" w:name="_Toc294029333"/>
      <w:bookmarkStart w:id="238" w:name="_Toc294029469"/>
      <w:bookmarkStart w:id="239" w:name="_Toc294029599"/>
      <w:bookmarkStart w:id="240" w:name="_Toc294029735"/>
      <w:bookmarkStart w:id="241" w:name="_Toc290049353"/>
      <w:bookmarkStart w:id="242" w:name="_Toc290051553"/>
      <w:bookmarkStart w:id="243" w:name="_Toc290066396"/>
      <w:bookmarkStart w:id="244" w:name="_Toc290067180"/>
      <w:bookmarkStart w:id="245" w:name="_Toc290833225"/>
      <w:bookmarkStart w:id="246" w:name="_Toc290833489"/>
      <w:bookmarkStart w:id="247" w:name="_Toc293083702"/>
      <w:bookmarkStart w:id="248" w:name="_Toc293083964"/>
      <w:bookmarkStart w:id="249" w:name="_Toc293084201"/>
      <w:bookmarkStart w:id="250" w:name="_Toc293084704"/>
      <w:bookmarkStart w:id="251" w:name="_Toc293084942"/>
      <w:bookmarkStart w:id="252" w:name="_Toc293085206"/>
      <w:bookmarkStart w:id="253" w:name="_Toc294029390"/>
      <w:bookmarkStart w:id="254" w:name="_Toc294029656"/>
      <w:bookmarkStart w:id="255" w:name="_Toc290049391"/>
      <w:bookmarkStart w:id="256" w:name="_Toc290051591"/>
      <w:bookmarkStart w:id="257" w:name="_Toc290066434"/>
      <w:bookmarkStart w:id="258" w:name="_Toc290067218"/>
      <w:bookmarkStart w:id="259" w:name="_Toc290833263"/>
      <w:bookmarkStart w:id="260" w:name="_Toc290833527"/>
      <w:bookmarkStart w:id="261" w:name="_Toc293083740"/>
      <w:bookmarkStart w:id="262" w:name="_Toc293084002"/>
      <w:bookmarkStart w:id="263" w:name="_Toc293084239"/>
      <w:bookmarkStart w:id="264" w:name="_Toc293084742"/>
      <w:bookmarkStart w:id="265" w:name="_Toc293084980"/>
      <w:bookmarkStart w:id="266" w:name="_Toc293085244"/>
      <w:bookmarkStart w:id="267" w:name="_Toc294029428"/>
      <w:bookmarkStart w:id="268" w:name="_Toc294029694"/>
      <w:bookmarkStart w:id="269" w:name="_Toc294029702"/>
      <w:bookmarkStart w:id="270" w:name="_Toc404339165"/>
      <w:bookmarkStart w:id="271" w:name="_Toc406048271"/>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D73D99">
        <w:lastRenderedPageBreak/>
        <w:t>Sub-Contracting</w:t>
      </w:r>
      <w:bookmarkEnd w:id="269"/>
      <w:bookmarkEnd w:id="270"/>
      <w:bookmarkEnd w:id="271"/>
    </w:p>
    <w:p w14:paraId="677528C3" w14:textId="77777777" w:rsidR="00006BF1" w:rsidRPr="00D73D99" w:rsidRDefault="00404534" w:rsidP="00D6387C">
      <w:r w:rsidRPr="00D73D99">
        <w:t>Sub-contractors will be managed by team-members who are responsible for respective scope. A list of current subcontractors with contact and scope information can be found</w:t>
      </w:r>
      <w:r w:rsidR="00BB63F9">
        <w:t xml:space="preserve"> as </w:t>
      </w:r>
      <w:r w:rsidR="001874CF">
        <w:fldChar w:fldCharType="begin"/>
      </w:r>
      <w:r w:rsidR="001874CF">
        <w:instrText xml:space="preserve"> REF _Ref290051772 \h </w:instrText>
      </w:r>
      <w:r w:rsidR="006E33E5">
        <w:instrText xml:space="preserve"> \* MERGEFORMAT </w:instrText>
      </w:r>
      <w:r w:rsidR="001874CF">
        <w:fldChar w:fldCharType="separate"/>
      </w:r>
      <w:r w:rsidR="009A5588">
        <w:t>A</w:t>
      </w:r>
      <w:r w:rsidR="009A5588" w:rsidRPr="00D73D99">
        <w:t xml:space="preserve">ttachment </w:t>
      </w:r>
      <w:r w:rsidR="009A5588">
        <w:t>1</w:t>
      </w:r>
      <w:r w:rsidR="009A5588" w:rsidRPr="00D73D99">
        <w:t>: List of subcontractors</w:t>
      </w:r>
      <w:r w:rsidR="009A5588">
        <w:t xml:space="preserve"> and potential subcontractors</w:t>
      </w:r>
      <w:r w:rsidR="001874CF">
        <w:fldChar w:fldCharType="end"/>
      </w:r>
      <w:r w:rsidR="0030126B" w:rsidRPr="00D73D99">
        <w:t>, on page</w:t>
      </w:r>
      <w:r w:rsidR="001874CF">
        <w:t xml:space="preserve"> </w:t>
      </w:r>
      <w:r w:rsidR="001874CF">
        <w:fldChar w:fldCharType="begin"/>
      </w:r>
      <w:r w:rsidR="001874CF">
        <w:instrText xml:space="preserve"> PAGEREF _Ref290051788 \h </w:instrText>
      </w:r>
      <w:r w:rsidR="001874CF">
        <w:fldChar w:fldCharType="separate"/>
      </w:r>
      <w:r w:rsidR="009A5588">
        <w:rPr>
          <w:noProof/>
        </w:rPr>
        <w:t>I</w:t>
      </w:r>
      <w:r w:rsidR="001874CF">
        <w:fldChar w:fldCharType="end"/>
      </w:r>
      <w:r w:rsidR="00006BF1" w:rsidRPr="00D73D99">
        <w:t>.</w:t>
      </w:r>
    </w:p>
    <w:p w14:paraId="677528C4" w14:textId="77777777" w:rsidR="002E664C" w:rsidRDefault="002E664C" w:rsidP="00D6387C">
      <w:r w:rsidRPr="00D73D99">
        <w:t xml:space="preserve">Subcontractors </w:t>
      </w:r>
      <w:r w:rsidR="0030126B" w:rsidRPr="00D73D99">
        <w:t>are</w:t>
      </w:r>
      <w:r w:rsidRPr="00D73D99">
        <w:t xml:space="preserve"> chosen in accordance with respective</w:t>
      </w:r>
      <w:r w:rsidR="00B85021" w:rsidRPr="00D73D99">
        <w:t>, applicable</w:t>
      </w:r>
      <w:r w:rsidRPr="00D73D99">
        <w:t xml:space="preserve"> quality requirements (please compare </w:t>
      </w:r>
      <w:r w:rsidR="00FB02A8" w:rsidRPr="00D73D99">
        <w:t>PQP</w:t>
      </w:r>
      <w:r w:rsidRPr="00D73D99">
        <w:t>).</w:t>
      </w:r>
      <w:r w:rsidR="00521282" w:rsidRPr="00D73D99">
        <w:t xml:space="preserve"> NEK receives copies of technical specifications for subcontractors without commercial information. </w:t>
      </w:r>
      <w:r w:rsidR="006E33E5">
        <w:t xml:space="preserve">The </w:t>
      </w:r>
      <w:r w:rsidR="006E33E5" w:rsidRPr="006E33E5">
        <w:rPr>
          <w:i/>
          <w:highlight w:val="green"/>
        </w:rPr>
        <w:t>Contractor</w:t>
      </w:r>
      <w:r w:rsidR="00521282" w:rsidRPr="00D73D99">
        <w:t xml:space="preserve"> intellectual property rights have to be protected and respected.</w:t>
      </w:r>
    </w:p>
    <w:p w14:paraId="677528C5" w14:textId="77777777" w:rsidR="002228C7" w:rsidRPr="00D73D99" w:rsidRDefault="002228C7" w:rsidP="006E33E5">
      <w:r>
        <w:t xml:space="preserve">As per main contract, </w:t>
      </w:r>
      <w:r w:rsidR="006E33E5">
        <w:t xml:space="preserve">The </w:t>
      </w:r>
      <w:r w:rsidR="006E33E5" w:rsidRPr="006E33E5">
        <w:rPr>
          <w:i/>
          <w:highlight w:val="green"/>
        </w:rPr>
        <w:t>Contractor</w:t>
      </w:r>
      <w:r w:rsidRPr="006E33E5">
        <w:t xml:space="preserve"> shall notify to NEK the names of the subcontractor</w:t>
      </w:r>
      <w:r w:rsidR="006E33E5">
        <w:t>s</w:t>
      </w:r>
      <w:r w:rsidRPr="006E33E5">
        <w:t xml:space="preserve"> proposed to perform a part of the Scope of Supply and shall not award any principal part of the Scope of Supply to any subcontractor without prior written approval of NEK. The refusal should be justified by NEK. Full overall responsibility always remains on </w:t>
      </w:r>
      <w:r w:rsidR="006E33E5">
        <w:t xml:space="preserve">The </w:t>
      </w:r>
      <w:r w:rsidR="006E33E5" w:rsidRPr="006E33E5">
        <w:rPr>
          <w:i/>
          <w:highlight w:val="green"/>
        </w:rPr>
        <w:t>Contractor’s</w:t>
      </w:r>
      <w:r w:rsidRPr="006E33E5">
        <w:t xml:space="preserve"> side concerning participation of Slovenian and non-Slovenian companies as </w:t>
      </w:r>
      <w:r w:rsidR="006E33E5">
        <w:t xml:space="preserve">The </w:t>
      </w:r>
      <w:r w:rsidR="006E33E5" w:rsidRPr="006E33E5">
        <w:rPr>
          <w:i/>
          <w:highlight w:val="green"/>
        </w:rPr>
        <w:t>Contractor’s</w:t>
      </w:r>
      <w:r w:rsidRPr="006E33E5">
        <w:t xml:space="preserve"> subcontractors. Approval for hardware subcontractors which are listed in this revision of the PMM are deemed as "approved by NEK".</w:t>
      </w:r>
    </w:p>
    <w:p w14:paraId="677528C6" w14:textId="77777777" w:rsidR="00536F10" w:rsidRPr="00D73D99" w:rsidRDefault="002E664C" w:rsidP="00A36B96">
      <w:pPr>
        <w:pStyle w:val="Heading2"/>
      </w:pPr>
      <w:bookmarkStart w:id="272" w:name="_Toc294029703"/>
      <w:bookmarkStart w:id="273" w:name="_Toc404339166"/>
      <w:bookmarkStart w:id="274" w:name="_Toc406048272"/>
      <w:r w:rsidRPr="00D73D99">
        <w:t>Correspondence</w:t>
      </w:r>
      <w:r w:rsidR="00536F10" w:rsidRPr="00D73D99">
        <w:t xml:space="preserve"> and Document transmission</w:t>
      </w:r>
      <w:bookmarkEnd w:id="272"/>
      <w:bookmarkEnd w:id="273"/>
      <w:bookmarkEnd w:id="274"/>
    </w:p>
    <w:p w14:paraId="677528C7" w14:textId="77777777" w:rsidR="00E83961" w:rsidRPr="00D73D99" w:rsidRDefault="002C2E33" w:rsidP="00A2307E">
      <w:pPr>
        <w:pStyle w:val="Heading3"/>
      </w:pPr>
      <w:bookmarkStart w:id="275" w:name="_Toc404339167"/>
      <w:bookmarkStart w:id="276" w:name="_Toc406048273"/>
      <w:r w:rsidRPr="00D73D99">
        <w:t>Communication channels</w:t>
      </w:r>
      <w:bookmarkEnd w:id="275"/>
      <w:bookmarkEnd w:id="276"/>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2863"/>
        <w:gridCol w:w="1370"/>
        <w:gridCol w:w="1748"/>
        <w:gridCol w:w="1914"/>
        <w:gridCol w:w="1914"/>
      </w:tblGrid>
      <w:tr w:rsidR="00A2307E" w:rsidRPr="00D73D99" w14:paraId="677528CD" w14:textId="77777777" w:rsidTr="00A2307E">
        <w:tc>
          <w:tcPr>
            <w:tcW w:w="2863" w:type="dxa"/>
            <w:tcBorders>
              <w:bottom w:val="double" w:sz="4" w:space="0" w:color="auto"/>
            </w:tcBorders>
            <w:shd w:val="clear" w:color="auto" w:fill="3366FF"/>
            <w:vAlign w:val="center"/>
          </w:tcPr>
          <w:p w14:paraId="677528C8" w14:textId="77777777" w:rsidR="00D74857" w:rsidRPr="002C5F16" w:rsidRDefault="00D74857" w:rsidP="002C5F16">
            <w:pPr>
              <w:pStyle w:val="TABLE-Header"/>
              <w:spacing w:before="60" w:afterLines="120" w:after="288"/>
              <w:rPr>
                <w:b/>
              </w:rPr>
            </w:pPr>
            <w:r w:rsidRPr="002C5F16">
              <w:rPr>
                <w:b/>
              </w:rPr>
              <w:t xml:space="preserve">Item/ </w:t>
            </w:r>
            <w:r w:rsidRPr="002C5F16">
              <w:rPr>
                <w:b/>
              </w:rPr>
              <w:br/>
              <w:t>topic</w:t>
            </w:r>
          </w:p>
        </w:tc>
        <w:tc>
          <w:tcPr>
            <w:tcW w:w="1370" w:type="dxa"/>
            <w:tcBorders>
              <w:bottom w:val="double" w:sz="4" w:space="0" w:color="auto"/>
            </w:tcBorders>
            <w:shd w:val="clear" w:color="auto" w:fill="3366FF"/>
            <w:vAlign w:val="center"/>
          </w:tcPr>
          <w:p w14:paraId="677528C9" w14:textId="77777777" w:rsidR="00D74857" w:rsidRPr="002C5F16" w:rsidRDefault="00D74857" w:rsidP="002C5F16">
            <w:pPr>
              <w:pStyle w:val="TABLE-Header"/>
              <w:spacing w:before="60" w:afterLines="120" w:after="288"/>
              <w:rPr>
                <w:b/>
              </w:rPr>
            </w:pPr>
            <w:r w:rsidRPr="002C5F16">
              <w:rPr>
                <w:b/>
              </w:rPr>
              <w:t>Formal</w:t>
            </w:r>
            <w:r w:rsidRPr="002C5F16">
              <w:rPr>
                <w:b/>
              </w:rPr>
              <w:br/>
              <w:t>transmittal</w:t>
            </w:r>
          </w:p>
        </w:tc>
        <w:tc>
          <w:tcPr>
            <w:tcW w:w="1748" w:type="dxa"/>
            <w:tcBorders>
              <w:bottom w:val="double" w:sz="4" w:space="0" w:color="auto"/>
            </w:tcBorders>
            <w:shd w:val="clear" w:color="auto" w:fill="3366FF"/>
            <w:vAlign w:val="center"/>
          </w:tcPr>
          <w:p w14:paraId="677528CA" w14:textId="77777777" w:rsidR="00D74857" w:rsidRPr="002C5F16" w:rsidRDefault="00D74857" w:rsidP="002C5F16">
            <w:pPr>
              <w:pStyle w:val="TABLE-Header"/>
              <w:spacing w:before="60" w:afterLines="120" w:after="288"/>
              <w:rPr>
                <w:b/>
              </w:rPr>
            </w:pPr>
            <w:r w:rsidRPr="002C5F16">
              <w:rPr>
                <w:b/>
              </w:rPr>
              <w:t>Medium/ format</w:t>
            </w:r>
          </w:p>
        </w:tc>
        <w:tc>
          <w:tcPr>
            <w:tcW w:w="1914" w:type="dxa"/>
            <w:tcBorders>
              <w:bottom w:val="double" w:sz="4" w:space="0" w:color="auto"/>
            </w:tcBorders>
            <w:shd w:val="clear" w:color="auto" w:fill="3366FF"/>
            <w:vAlign w:val="center"/>
          </w:tcPr>
          <w:p w14:paraId="677528CB" w14:textId="77777777" w:rsidR="00D74857" w:rsidRPr="002C5F16" w:rsidRDefault="00D74857" w:rsidP="002C5F16">
            <w:pPr>
              <w:pStyle w:val="TABLE-Header"/>
              <w:spacing w:before="60" w:afterLines="120" w:after="288"/>
              <w:rPr>
                <w:b/>
              </w:rPr>
            </w:pPr>
            <w:r w:rsidRPr="002C5F16">
              <w:rPr>
                <w:b/>
              </w:rPr>
              <w:t>Direct Addressee</w:t>
            </w:r>
          </w:p>
        </w:tc>
        <w:tc>
          <w:tcPr>
            <w:tcW w:w="1914" w:type="dxa"/>
            <w:tcBorders>
              <w:bottom w:val="double" w:sz="4" w:space="0" w:color="auto"/>
            </w:tcBorders>
            <w:shd w:val="clear" w:color="auto" w:fill="3366FF"/>
            <w:vAlign w:val="center"/>
          </w:tcPr>
          <w:p w14:paraId="677528CC" w14:textId="77777777" w:rsidR="00D74857" w:rsidRPr="002C5F16" w:rsidRDefault="00D74857" w:rsidP="002C5F16">
            <w:pPr>
              <w:pStyle w:val="TABLE-Header"/>
              <w:spacing w:before="60" w:afterLines="120" w:after="288"/>
              <w:rPr>
                <w:b/>
              </w:rPr>
            </w:pPr>
            <w:r w:rsidRPr="002C5F16">
              <w:rPr>
                <w:b/>
              </w:rPr>
              <w:t>Copy to</w:t>
            </w:r>
          </w:p>
        </w:tc>
      </w:tr>
      <w:tr w:rsidR="00A2307E" w:rsidRPr="00D73D99" w14:paraId="677528D4" w14:textId="77777777" w:rsidTr="00A2307E">
        <w:tblPrEx>
          <w:tblCellMar>
            <w:left w:w="108" w:type="dxa"/>
            <w:bottom w:w="0" w:type="dxa"/>
            <w:right w:w="108" w:type="dxa"/>
          </w:tblCellMar>
        </w:tblPrEx>
        <w:tc>
          <w:tcPr>
            <w:tcW w:w="2863" w:type="dxa"/>
            <w:shd w:val="clear" w:color="auto" w:fill="auto"/>
            <w:vAlign w:val="center"/>
          </w:tcPr>
          <w:p w14:paraId="677528CE" w14:textId="77777777" w:rsidR="00D74857" w:rsidRPr="00D73D99" w:rsidRDefault="00D74857" w:rsidP="00EA2855">
            <w:pPr>
              <w:pStyle w:val="BodyText"/>
            </w:pPr>
            <w:r w:rsidRPr="00D73D99">
              <w:t>All commercial contractual matters (e.g. Invoices)</w:t>
            </w:r>
          </w:p>
        </w:tc>
        <w:tc>
          <w:tcPr>
            <w:tcW w:w="1370" w:type="dxa"/>
            <w:shd w:val="clear" w:color="auto" w:fill="auto"/>
            <w:vAlign w:val="center"/>
          </w:tcPr>
          <w:p w14:paraId="677528CF" w14:textId="77777777" w:rsidR="00D74857" w:rsidRPr="00D73D99" w:rsidRDefault="00D74857" w:rsidP="00EA2855">
            <w:pPr>
              <w:pStyle w:val="BodyText"/>
            </w:pPr>
            <w:r w:rsidRPr="00D73D99">
              <w:t>yes</w:t>
            </w:r>
          </w:p>
        </w:tc>
        <w:tc>
          <w:tcPr>
            <w:tcW w:w="1748" w:type="dxa"/>
            <w:vMerge w:val="restart"/>
            <w:shd w:val="clear" w:color="auto" w:fill="auto"/>
            <w:vAlign w:val="center"/>
          </w:tcPr>
          <w:p w14:paraId="677528D0" w14:textId="77777777" w:rsidR="00D74857" w:rsidRPr="00D73D99" w:rsidRDefault="0051193E" w:rsidP="00EA2855">
            <w:pPr>
              <w:pStyle w:val="BodyText"/>
            </w:pPr>
            <w:r>
              <w:t xml:space="preserve">Optional: </w:t>
            </w:r>
            <w:r w:rsidR="00D74857" w:rsidRPr="00D73D99">
              <w:t>Postal Letter</w:t>
            </w:r>
          </w:p>
          <w:p w14:paraId="677528D1" w14:textId="77777777" w:rsidR="00D74857" w:rsidRPr="00D73D99" w:rsidRDefault="00D74857" w:rsidP="00EA2855">
            <w:pPr>
              <w:pStyle w:val="BodyText"/>
            </w:pPr>
            <w:r w:rsidRPr="00D73D99">
              <w:t>Email with scanned letter</w:t>
            </w:r>
          </w:p>
        </w:tc>
        <w:tc>
          <w:tcPr>
            <w:tcW w:w="1914" w:type="dxa"/>
            <w:shd w:val="clear" w:color="auto" w:fill="auto"/>
            <w:vAlign w:val="center"/>
          </w:tcPr>
          <w:p w14:paraId="677528D2" w14:textId="77777777" w:rsidR="00D74857" w:rsidRPr="00D73D99" w:rsidRDefault="00D74857" w:rsidP="00EA2855">
            <w:pPr>
              <w:pStyle w:val="BodyText"/>
            </w:pPr>
          </w:p>
        </w:tc>
        <w:tc>
          <w:tcPr>
            <w:tcW w:w="1914" w:type="dxa"/>
            <w:shd w:val="clear" w:color="auto" w:fill="auto"/>
            <w:vAlign w:val="center"/>
          </w:tcPr>
          <w:p w14:paraId="677528D3" w14:textId="77777777" w:rsidR="00D74857" w:rsidRPr="00D73D99" w:rsidRDefault="00D74857" w:rsidP="00EA2855">
            <w:pPr>
              <w:pStyle w:val="BodyText"/>
            </w:pPr>
          </w:p>
        </w:tc>
      </w:tr>
      <w:tr w:rsidR="00A2307E" w:rsidRPr="00D73D99" w14:paraId="677528DA" w14:textId="77777777" w:rsidTr="00A2307E">
        <w:tblPrEx>
          <w:tblCellMar>
            <w:left w:w="108" w:type="dxa"/>
            <w:bottom w:w="0" w:type="dxa"/>
            <w:right w:w="108" w:type="dxa"/>
          </w:tblCellMar>
        </w:tblPrEx>
        <w:tc>
          <w:tcPr>
            <w:tcW w:w="2863" w:type="dxa"/>
            <w:shd w:val="clear" w:color="auto" w:fill="auto"/>
            <w:vAlign w:val="center"/>
          </w:tcPr>
          <w:p w14:paraId="677528D5" w14:textId="77777777" w:rsidR="00D74857" w:rsidRPr="00D73D99" w:rsidRDefault="00D74857" w:rsidP="00EA2855">
            <w:pPr>
              <w:pStyle w:val="BodyText"/>
            </w:pPr>
            <w:r w:rsidRPr="00D73D99">
              <w:t>All requests related to contractual obligations (Change-requests, Change-orders etc.)</w:t>
            </w:r>
          </w:p>
        </w:tc>
        <w:tc>
          <w:tcPr>
            <w:tcW w:w="1370" w:type="dxa"/>
            <w:shd w:val="clear" w:color="auto" w:fill="auto"/>
            <w:vAlign w:val="center"/>
          </w:tcPr>
          <w:p w14:paraId="677528D6" w14:textId="77777777" w:rsidR="00D74857" w:rsidRPr="00D73D99" w:rsidRDefault="00D74857" w:rsidP="00EA2855">
            <w:pPr>
              <w:pStyle w:val="BodyText"/>
            </w:pPr>
            <w:r w:rsidRPr="00D73D99">
              <w:t>yes</w:t>
            </w:r>
          </w:p>
        </w:tc>
        <w:tc>
          <w:tcPr>
            <w:tcW w:w="1748" w:type="dxa"/>
            <w:vMerge/>
            <w:shd w:val="clear" w:color="auto" w:fill="auto"/>
            <w:vAlign w:val="center"/>
          </w:tcPr>
          <w:p w14:paraId="677528D7" w14:textId="77777777" w:rsidR="00D74857" w:rsidRPr="00D73D99" w:rsidRDefault="00D74857" w:rsidP="00EA2855">
            <w:pPr>
              <w:pStyle w:val="BodyText"/>
            </w:pPr>
          </w:p>
        </w:tc>
        <w:tc>
          <w:tcPr>
            <w:tcW w:w="1914" w:type="dxa"/>
            <w:shd w:val="clear" w:color="auto" w:fill="auto"/>
            <w:vAlign w:val="center"/>
          </w:tcPr>
          <w:p w14:paraId="677528D8" w14:textId="77777777" w:rsidR="00D74857" w:rsidRPr="00D73D99" w:rsidRDefault="00D74857" w:rsidP="00EA2855">
            <w:pPr>
              <w:pStyle w:val="BodyText"/>
            </w:pPr>
          </w:p>
        </w:tc>
        <w:tc>
          <w:tcPr>
            <w:tcW w:w="1914" w:type="dxa"/>
            <w:shd w:val="clear" w:color="auto" w:fill="auto"/>
            <w:vAlign w:val="center"/>
          </w:tcPr>
          <w:p w14:paraId="677528D9" w14:textId="77777777" w:rsidR="00FB02A8" w:rsidRPr="00D73D99" w:rsidRDefault="00FB02A8" w:rsidP="00EA2855">
            <w:pPr>
              <w:pStyle w:val="BodyText"/>
            </w:pPr>
          </w:p>
        </w:tc>
      </w:tr>
      <w:tr w:rsidR="00A2307E" w:rsidRPr="002C5F16" w14:paraId="677528E0" w14:textId="77777777" w:rsidTr="00A2307E">
        <w:tblPrEx>
          <w:tblCellMar>
            <w:left w:w="108" w:type="dxa"/>
            <w:bottom w:w="0" w:type="dxa"/>
            <w:right w:w="108" w:type="dxa"/>
          </w:tblCellMar>
        </w:tblPrEx>
        <w:tc>
          <w:tcPr>
            <w:tcW w:w="2863" w:type="dxa"/>
            <w:shd w:val="clear" w:color="auto" w:fill="auto"/>
            <w:vAlign w:val="center"/>
          </w:tcPr>
          <w:p w14:paraId="677528DB" w14:textId="77777777" w:rsidR="00262023" w:rsidRPr="00D73D99" w:rsidRDefault="00262023" w:rsidP="00EA2855">
            <w:pPr>
              <w:pStyle w:val="BodyText"/>
            </w:pPr>
            <w:r w:rsidRPr="00D73D99">
              <w:t>Technical information with direct contractual relevance</w:t>
            </w:r>
          </w:p>
        </w:tc>
        <w:tc>
          <w:tcPr>
            <w:tcW w:w="1370" w:type="dxa"/>
            <w:shd w:val="clear" w:color="auto" w:fill="auto"/>
            <w:vAlign w:val="center"/>
          </w:tcPr>
          <w:p w14:paraId="677528DC" w14:textId="77777777" w:rsidR="00262023" w:rsidRPr="00D73D99" w:rsidRDefault="00262023" w:rsidP="00EA2855">
            <w:pPr>
              <w:pStyle w:val="BodyText"/>
            </w:pPr>
            <w:r w:rsidRPr="00D73D99">
              <w:t>yes</w:t>
            </w:r>
          </w:p>
        </w:tc>
        <w:tc>
          <w:tcPr>
            <w:tcW w:w="1748" w:type="dxa"/>
            <w:shd w:val="clear" w:color="auto" w:fill="auto"/>
            <w:vAlign w:val="center"/>
          </w:tcPr>
          <w:p w14:paraId="677528DD" w14:textId="77777777" w:rsidR="00262023" w:rsidRPr="00D73D99" w:rsidRDefault="00262023" w:rsidP="00EA2855">
            <w:pPr>
              <w:pStyle w:val="BodyText"/>
            </w:pPr>
            <w:r>
              <w:t>optional</w:t>
            </w:r>
          </w:p>
        </w:tc>
        <w:tc>
          <w:tcPr>
            <w:tcW w:w="1914" w:type="dxa"/>
            <w:shd w:val="clear" w:color="auto" w:fill="auto"/>
            <w:vAlign w:val="center"/>
          </w:tcPr>
          <w:p w14:paraId="677528DE" w14:textId="77777777" w:rsidR="00262023" w:rsidRPr="00D73D99" w:rsidRDefault="00262023" w:rsidP="00EA2855">
            <w:pPr>
              <w:pStyle w:val="BodyText"/>
            </w:pPr>
          </w:p>
        </w:tc>
        <w:tc>
          <w:tcPr>
            <w:tcW w:w="1914" w:type="dxa"/>
            <w:shd w:val="clear" w:color="auto" w:fill="auto"/>
            <w:vAlign w:val="center"/>
          </w:tcPr>
          <w:p w14:paraId="677528DF" w14:textId="77777777" w:rsidR="00262023" w:rsidRPr="002C5F16" w:rsidRDefault="00262023" w:rsidP="00EA2855">
            <w:pPr>
              <w:pStyle w:val="BodyText"/>
              <w:rPr>
                <w:lang w:val="de-DE"/>
              </w:rPr>
            </w:pPr>
          </w:p>
        </w:tc>
      </w:tr>
      <w:tr w:rsidR="00A2307E" w:rsidRPr="00D73D99" w14:paraId="677528E6" w14:textId="77777777" w:rsidTr="00A2307E">
        <w:tblPrEx>
          <w:tblCellMar>
            <w:left w:w="108" w:type="dxa"/>
            <w:bottom w:w="0" w:type="dxa"/>
            <w:right w:w="108" w:type="dxa"/>
          </w:tblCellMar>
        </w:tblPrEx>
        <w:tc>
          <w:tcPr>
            <w:tcW w:w="2863" w:type="dxa"/>
            <w:shd w:val="clear" w:color="auto" w:fill="auto"/>
            <w:vAlign w:val="center"/>
          </w:tcPr>
          <w:p w14:paraId="677528E1" w14:textId="77777777" w:rsidR="00262023" w:rsidRPr="00D73D99" w:rsidRDefault="00262023" w:rsidP="00EA2855">
            <w:pPr>
              <w:pStyle w:val="BodyText"/>
            </w:pPr>
            <w:r w:rsidRPr="00D73D99">
              <w:t xml:space="preserve">Technical information without direct contractual relevance </w:t>
            </w:r>
          </w:p>
        </w:tc>
        <w:tc>
          <w:tcPr>
            <w:tcW w:w="1370" w:type="dxa"/>
            <w:shd w:val="clear" w:color="auto" w:fill="auto"/>
            <w:vAlign w:val="center"/>
          </w:tcPr>
          <w:p w14:paraId="677528E2" w14:textId="77777777" w:rsidR="00262023" w:rsidRPr="00D73D99" w:rsidRDefault="00262023" w:rsidP="00EA2855">
            <w:pPr>
              <w:pStyle w:val="BodyText"/>
            </w:pPr>
            <w:r w:rsidRPr="00D73D99">
              <w:t>normally no</w:t>
            </w:r>
          </w:p>
        </w:tc>
        <w:tc>
          <w:tcPr>
            <w:tcW w:w="1748" w:type="dxa"/>
            <w:shd w:val="clear" w:color="auto" w:fill="auto"/>
            <w:vAlign w:val="center"/>
          </w:tcPr>
          <w:p w14:paraId="677528E3" w14:textId="77777777" w:rsidR="00262023" w:rsidRPr="00D73D99" w:rsidRDefault="00262023" w:rsidP="00EA2855">
            <w:pPr>
              <w:pStyle w:val="BodyText"/>
            </w:pPr>
            <w:r w:rsidRPr="00D73D99">
              <w:t>Email</w:t>
            </w:r>
          </w:p>
        </w:tc>
        <w:tc>
          <w:tcPr>
            <w:tcW w:w="1914" w:type="dxa"/>
            <w:shd w:val="clear" w:color="auto" w:fill="auto"/>
            <w:vAlign w:val="center"/>
          </w:tcPr>
          <w:p w14:paraId="677528E4" w14:textId="77777777" w:rsidR="00262023" w:rsidRPr="00D73D99" w:rsidRDefault="00262023" w:rsidP="00EA2855">
            <w:pPr>
              <w:pStyle w:val="BodyText"/>
            </w:pPr>
          </w:p>
        </w:tc>
        <w:tc>
          <w:tcPr>
            <w:tcW w:w="1914" w:type="dxa"/>
            <w:shd w:val="clear" w:color="auto" w:fill="auto"/>
            <w:vAlign w:val="center"/>
          </w:tcPr>
          <w:p w14:paraId="677528E5" w14:textId="77777777" w:rsidR="00262023" w:rsidRPr="00D73D99" w:rsidRDefault="00262023" w:rsidP="00EA2855">
            <w:pPr>
              <w:pStyle w:val="BodyText"/>
            </w:pPr>
          </w:p>
        </w:tc>
      </w:tr>
      <w:tr w:rsidR="00A2307E" w:rsidRPr="00D73D99" w14:paraId="677528EC" w14:textId="77777777" w:rsidTr="00A2307E">
        <w:tblPrEx>
          <w:tblCellMar>
            <w:left w:w="108" w:type="dxa"/>
            <w:bottom w:w="0" w:type="dxa"/>
            <w:right w:w="108" w:type="dxa"/>
          </w:tblCellMar>
        </w:tblPrEx>
        <w:tc>
          <w:tcPr>
            <w:tcW w:w="2863" w:type="dxa"/>
            <w:shd w:val="clear" w:color="auto" w:fill="auto"/>
            <w:vAlign w:val="center"/>
          </w:tcPr>
          <w:p w14:paraId="677528E7" w14:textId="77777777" w:rsidR="00262023" w:rsidRPr="00D73D99" w:rsidRDefault="00262023" w:rsidP="00EA2855">
            <w:pPr>
              <w:pStyle w:val="BodyText"/>
            </w:pPr>
            <w:r w:rsidRPr="00D73D99" w:rsidDel="00262023">
              <w:t xml:space="preserve">Results of technical information exchanges (e.g. design input) </w:t>
            </w:r>
          </w:p>
        </w:tc>
        <w:tc>
          <w:tcPr>
            <w:tcW w:w="1370" w:type="dxa"/>
            <w:shd w:val="clear" w:color="auto" w:fill="auto"/>
            <w:vAlign w:val="center"/>
          </w:tcPr>
          <w:p w14:paraId="677528E8" w14:textId="77777777" w:rsidR="00262023" w:rsidRPr="00D73D99" w:rsidRDefault="00262023" w:rsidP="00EA2855">
            <w:pPr>
              <w:pStyle w:val="BodyText"/>
            </w:pPr>
            <w:r w:rsidRPr="00D73D99" w:rsidDel="00262023">
              <w:t>yes</w:t>
            </w:r>
          </w:p>
        </w:tc>
        <w:tc>
          <w:tcPr>
            <w:tcW w:w="1748" w:type="dxa"/>
            <w:shd w:val="clear" w:color="auto" w:fill="auto"/>
            <w:vAlign w:val="center"/>
          </w:tcPr>
          <w:p w14:paraId="677528E9" w14:textId="77777777" w:rsidR="00262023" w:rsidRPr="00D73D99" w:rsidRDefault="00262023" w:rsidP="00EA2855">
            <w:pPr>
              <w:pStyle w:val="BodyText"/>
            </w:pPr>
            <w:r w:rsidRPr="00D73D99">
              <w:t>Email</w:t>
            </w:r>
          </w:p>
        </w:tc>
        <w:tc>
          <w:tcPr>
            <w:tcW w:w="1914" w:type="dxa"/>
            <w:shd w:val="clear" w:color="auto" w:fill="auto"/>
            <w:vAlign w:val="center"/>
          </w:tcPr>
          <w:p w14:paraId="677528EA" w14:textId="77777777" w:rsidR="00262023" w:rsidRPr="00D73D99" w:rsidRDefault="00262023" w:rsidP="00EA2855">
            <w:pPr>
              <w:pStyle w:val="BodyText"/>
            </w:pPr>
          </w:p>
        </w:tc>
        <w:tc>
          <w:tcPr>
            <w:tcW w:w="1914" w:type="dxa"/>
            <w:shd w:val="clear" w:color="auto" w:fill="auto"/>
            <w:vAlign w:val="center"/>
          </w:tcPr>
          <w:p w14:paraId="677528EB" w14:textId="77777777" w:rsidR="00262023" w:rsidRPr="00D73D99" w:rsidRDefault="00262023" w:rsidP="00EA2855">
            <w:pPr>
              <w:pStyle w:val="BodyText"/>
            </w:pPr>
          </w:p>
        </w:tc>
      </w:tr>
      <w:tr w:rsidR="00A2307E" w:rsidRPr="00D73D99" w14:paraId="677528F2" w14:textId="77777777" w:rsidTr="00A2307E">
        <w:tblPrEx>
          <w:tblCellMar>
            <w:left w:w="108" w:type="dxa"/>
            <w:bottom w:w="0" w:type="dxa"/>
            <w:right w:w="108" w:type="dxa"/>
          </w:tblCellMar>
        </w:tblPrEx>
        <w:tc>
          <w:tcPr>
            <w:tcW w:w="2863" w:type="dxa"/>
            <w:shd w:val="clear" w:color="auto" w:fill="auto"/>
            <w:vAlign w:val="center"/>
          </w:tcPr>
          <w:p w14:paraId="677528ED" w14:textId="77777777" w:rsidR="00262023" w:rsidRPr="00D73D99" w:rsidRDefault="00262023" w:rsidP="00EA2855">
            <w:pPr>
              <w:pStyle w:val="BodyText"/>
            </w:pPr>
            <w:r w:rsidRPr="00D73D99">
              <w:t>Project specific issues, deficiencies, non-conformances of any type (NCR, PDR, SPWAR)</w:t>
            </w:r>
            <w:r w:rsidR="000B3D12">
              <w:t xml:space="preserve"> </w:t>
            </w:r>
            <w:r w:rsidR="000B3D12" w:rsidRPr="00D73D99">
              <w:t xml:space="preserve">please see chapter </w:t>
            </w:r>
            <w:r w:rsidR="002564F9">
              <w:fldChar w:fldCharType="begin"/>
            </w:r>
            <w:r w:rsidR="002564F9">
              <w:instrText xml:space="preserve"> REF _Ref290070350 \r \h </w:instrText>
            </w:r>
            <w:r w:rsidR="002564F9">
              <w:fldChar w:fldCharType="separate"/>
            </w:r>
            <w:r w:rsidR="009A5588">
              <w:t>7.4</w:t>
            </w:r>
            <w:r w:rsidR="002564F9">
              <w:fldChar w:fldCharType="end"/>
            </w:r>
          </w:p>
        </w:tc>
        <w:tc>
          <w:tcPr>
            <w:tcW w:w="1370" w:type="dxa"/>
            <w:shd w:val="clear" w:color="auto" w:fill="auto"/>
            <w:vAlign w:val="center"/>
          </w:tcPr>
          <w:p w14:paraId="677528EE" w14:textId="77777777" w:rsidR="00262023" w:rsidRPr="00D73D99" w:rsidRDefault="000B3D12" w:rsidP="00EA2855">
            <w:pPr>
              <w:pStyle w:val="BodyText"/>
            </w:pPr>
            <w:r>
              <w:t>yes</w:t>
            </w:r>
          </w:p>
        </w:tc>
        <w:tc>
          <w:tcPr>
            <w:tcW w:w="1748" w:type="dxa"/>
            <w:shd w:val="clear" w:color="auto" w:fill="auto"/>
            <w:vAlign w:val="center"/>
          </w:tcPr>
          <w:p w14:paraId="677528EF" w14:textId="77777777" w:rsidR="00262023" w:rsidRPr="00D73D99" w:rsidRDefault="00262023" w:rsidP="00EA2855">
            <w:pPr>
              <w:pStyle w:val="BodyText"/>
            </w:pPr>
            <w:r w:rsidRPr="00D73D99">
              <w:t>Email, to be confirmed by receiver</w:t>
            </w:r>
          </w:p>
        </w:tc>
        <w:tc>
          <w:tcPr>
            <w:tcW w:w="1914" w:type="dxa"/>
            <w:shd w:val="clear" w:color="auto" w:fill="auto"/>
            <w:vAlign w:val="center"/>
          </w:tcPr>
          <w:p w14:paraId="677528F0" w14:textId="77777777" w:rsidR="00262023" w:rsidRPr="00D73D99" w:rsidRDefault="00262023" w:rsidP="00EA2855">
            <w:pPr>
              <w:pStyle w:val="BodyText"/>
            </w:pPr>
          </w:p>
        </w:tc>
        <w:tc>
          <w:tcPr>
            <w:tcW w:w="1914" w:type="dxa"/>
            <w:shd w:val="clear" w:color="auto" w:fill="auto"/>
            <w:vAlign w:val="center"/>
          </w:tcPr>
          <w:p w14:paraId="677528F1" w14:textId="77777777" w:rsidR="00262023" w:rsidRPr="00D73D99" w:rsidRDefault="00262023" w:rsidP="00EA2855">
            <w:pPr>
              <w:pStyle w:val="BodyText"/>
            </w:pPr>
          </w:p>
        </w:tc>
      </w:tr>
    </w:tbl>
    <w:p w14:paraId="677528F3" w14:textId="77777777" w:rsidR="00854CFF" w:rsidRPr="00D73D99" w:rsidRDefault="00854CFF">
      <w:pPr>
        <w:pStyle w:val="Caption"/>
      </w:pPr>
      <w:bookmarkStart w:id="277" w:name="_Toc406048312"/>
      <w:r w:rsidRPr="00D73D99">
        <w:t xml:space="preserve">Enclosure </w:t>
      </w:r>
      <w:r w:rsidRPr="00D73D99">
        <w:fldChar w:fldCharType="begin"/>
      </w:r>
      <w:r w:rsidRPr="00D73D99">
        <w:instrText xml:space="preserve"> SEQ Enclosure \* ARABIC </w:instrText>
      </w:r>
      <w:r w:rsidRPr="00D73D99">
        <w:fldChar w:fldCharType="separate"/>
      </w:r>
      <w:r w:rsidR="00056E26">
        <w:rPr>
          <w:noProof/>
        </w:rPr>
        <w:t>9</w:t>
      </w:r>
      <w:r w:rsidRPr="00D73D99">
        <w:fldChar w:fldCharType="end"/>
      </w:r>
      <w:r w:rsidRPr="00D73D99">
        <w:t>: Correspondence requirements related to topic</w:t>
      </w:r>
      <w:bookmarkEnd w:id="277"/>
    </w:p>
    <w:p w14:paraId="677528F4" w14:textId="77777777" w:rsidR="00EF7258" w:rsidRPr="00D73D99" w:rsidRDefault="00EF7258" w:rsidP="00EF7258">
      <w:r w:rsidRPr="00D73D99">
        <w:lastRenderedPageBreak/>
        <w:t>Technical information with direct contractual relevance refers to input-data of high significance e.g. design data as input for calculations which determine design of components.</w:t>
      </w:r>
      <w:r w:rsidR="004E4851" w:rsidRPr="00D73D99">
        <w:t xml:space="preserve"> All exchanged design input data or information must display its respective source.</w:t>
      </w:r>
    </w:p>
    <w:p w14:paraId="677528F5" w14:textId="77777777" w:rsidR="00EF7258" w:rsidRPr="00D73D99" w:rsidRDefault="00EF7258" w:rsidP="00EF7258">
      <w:r w:rsidRPr="00D73D99">
        <w:t>Technical information without direct contractual relevance is related to e.g. explanations for understanding, comments if easily and quickly to implement and without high significance. Quickly to implement provides</w:t>
      </w:r>
      <w:r w:rsidR="008F5BFB" w:rsidRPr="00D73D99">
        <w:t>,</w:t>
      </w:r>
      <w:r w:rsidRPr="00D73D99">
        <w:t xml:space="preserve"> that misunderstandings will be discovered </w:t>
      </w:r>
      <w:r w:rsidR="008F5BFB" w:rsidRPr="00D73D99">
        <w:t xml:space="preserve">quickly </w:t>
      </w:r>
      <w:r w:rsidRPr="00D73D99">
        <w:t xml:space="preserve">without causing damage. Providing the possibility of exchanging technical information without the obligation of formal record </w:t>
      </w:r>
      <w:r w:rsidR="00B4585F" w:rsidRPr="00D73D99">
        <w:t>has the purpose to</w:t>
      </w:r>
      <w:r w:rsidRPr="00D73D99">
        <w:t xml:space="preserve"> faci</w:t>
      </w:r>
      <w:r w:rsidR="00B4585F" w:rsidRPr="00D73D99">
        <w:t>litating</w:t>
      </w:r>
      <w:r w:rsidR="008F5BFB" w:rsidRPr="00D73D99">
        <w:t xml:space="preserve"> information flow.</w:t>
      </w:r>
      <w:r w:rsidR="00521282" w:rsidRPr="00D73D99">
        <w:t xml:space="preserve"> </w:t>
      </w:r>
    </w:p>
    <w:p w14:paraId="677528F6" w14:textId="77777777" w:rsidR="00EF7258" w:rsidRPr="00D73D99" w:rsidRDefault="00EF7258" w:rsidP="00EF7258">
      <w:r w:rsidRPr="00D73D99">
        <w:t xml:space="preserve">All mentioned people might be temporarily replaced. Respective names have to be </w:t>
      </w:r>
      <w:r w:rsidR="004C2BBC" w:rsidRPr="00D73D99">
        <w:t xml:space="preserve">communicated to the other party according to the correspondence requirements. </w:t>
      </w:r>
    </w:p>
    <w:p w14:paraId="677528F7" w14:textId="77777777" w:rsidR="004C2BBC" w:rsidRPr="00D73D99" w:rsidRDefault="004C2BBC" w:rsidP="00B4585F">
      <w:r w:rsidRPr="00D73D99">
        <w:t>Internal project correspondence box</w:t>
      </w:r>
    </w:p>
    <w:p w14:paraId="677528F8" w14:textId="77777777" w:rsidR="004C2BBC" w:rsidRPr="00D73D99" w:rsidRDefault="00170613" w:rsidP="00B4585F">
      <w:r>
        <w:t xml:space="preserve">The </w:t>
      </w:r>
      <w:r w:rsidRPr="006E33E5">
        <w:rPr>
          <w:i/>
          <w:highlight w:val="green"/>
        </w:rPr>
        <w:t>Contractor</w:t>
      </w:r>
      <w:r w:rsidRPr="00D73D99">
        <w:t xml:space="preserve"> </w:t>
      </w:r>
      <w:r w:rsidR="004C2BBC" w:rsidRPr="00D73D99">
        <w:t>Share-point portal for the project</w:t>
      </w:r>
      <w:r w:rsidR="00B4585F" w:rsidRPr="00D73D99">
        <w:t>,</w:t>
      </w:r>
      <w:r w:rsidR="004C2BBC" w:rsidRPr="00D73D99">
        <w:t xml:space="preserve"> which hosts project related documents</w:t>
      </w:r>
      <w:r w:rsidR="00B4585F" w:rsidRPr="00D73D99">
        <w:t xml:space="preserve"> and information, </w:t>
      </w:r>
      <w:r w:rsidR="004C2BBC" w:rsidRPr="00D73D99">
        <w:t xml:space="preserve">provides a library </w:t>
      </w:r>
      <w:r w:rsidR="00B4585F" w:rsidRPr="00D73D99">
        <w:t>for filing</w:t>
      </w:r>
      <w:r w:rsidR="004C2BBC" w:rsidRPr="00D73D99">
        <w:t xml:space="preserve"> all email communication</w:t>
      </w:r>
      <w:r w:rsidR="001874CF">
        <w:t>.</w:t>
      </w:r>
      <w:r w:rsidR="004C2BBC" w:rsidRPr="00D73D99">
        <w:t xml:space="preserve"> </w:t>
      </w:r>
      <w:r w:rsidR="001874CF">
        <w:t>Out</w:t>
      </w:r>
      <w:r w:rsidR="00B4585F" w:rsidRPr="00D73D99">
        <w:t xml:space="preserve">going mails </w:t>
      </w:r>
      <w:r w:rsidR="00CB0AA1" w:rsidRPr="00D73D99">
        <w:t xml:space="preserve">from </w:t>
      </w:r>
      <w:r>
        <w:t xml:space="preserve">the </w:t>
      </w:r>
      <w:r w:rsidRPr="006E33E5">
        <w:rPr>
          <w:i/>
          <w:highlight w:val="green"/>
        </w:rPr>
        <w:t>Contractor</w:t>
      </w:r>
      <w:r w:rsidRPr="00D73D99">
        <w:t xml:space="preserve"> </w:t>
      </w:r>
      <w:r w:rsidR="00B4585F" w:rsidRPr="00D73D99">
        <w:t xml:space="preserve">are copied to the box (cc). Incoming mails </w:t>
      </w:r>
      <w:r w:rsidR="00CB0AA1" w:rsidRPr="00D73D99">
        <w:t xml:space="preserve">to </w:t>
      </w:r>
      <w:r>
        <w:t xml:space="preserve">the </w:t>
      </w:r>
      <w:r w:rsidRPr="006E33E5">
        <w:rPr>
          <w:i/>
          <w:highlight w:val="green"/>
        </w:rPr>
        <w:t>Contractor</w:t>
      </w:r>
      <w:r w:rsidRPr="00D73D99">
        <w:t xml:space="preserve"> </w:t>
      </w:r>
      <w:r w:rsidR="00B4585F" w:rsidRPr="00D73D99">
        <w:t xml:space="preserve">are forwarded from the account of the PM by using a MS-Outlook forwarding rule. Internal alerts will be implemented. The library and respective procedures ensure a high level of information-availability and security of communication within the project team. </w:t>
      </w:r>
    </w:p>
    <w:p w14:paraId="677528F9" w14:textId="77777777" w:rsidR="00BE70EC" w:rsidRPr="00D73D99" w:rsidRDefault="00BE70EC" w:rsidP="00A2307E">
      <w:pPr>
        <w:pStyle w:val="Heading3"/>
      </w:pPr>
      <w:bookmarkStart w:id="278" w:name="_Toc404339168"/>
      <w:bookmarkStart w:id="279" w:name="_Toc406048274"/>
      <w:r w:rsidRPr="00D73D99">
        <w:t>Project correspondence</w:t>
      </w:r>
      <w:bookmarkEnd w:id="278"/>
      <w:bookmarkEnd w:id="279"/>
    </w:p>
    <w:p w14:paraId="677528FA" w14:textId="77777777" w:rsidR="00BE70EC" w:rsidRPr="00D73D99" w:rsidRDefault="00EE7DA8" w:rsidP="005428B4">
      <w:r w:rsidRPr="006E33E5">
        <w:rPr>
          <w:i/>
          <w:highlight w:val="green"/>
        </w:rPr>
        <w:t>Contractor</w:t>
      </w:r>
      <w:r w:rsidRPr="00D73D99">
        <w:t xml:space="preserve"> </w:t>
      </w:r>
      <w:r w:rsidR="00BE70EC" w:rsidRPr="00D73D99">
        <w:t xml:space="preserve">and NEK use </w:t>
      </w:r>
      <w:r w:rsidR="00B4585F" w:rsidRPr="00D73D99">
        <w:t xml:space="preserve">a </w:t>
      </w:r>
      <w:r w:rsidR="00BE70EC" w:rsidRPr="00D73D99">
        <w:t>specific tracking system for the correspondence within this pr</w:t>
      </w:r>
      <w:r w:rsidR="002E664C" w:rsidRPr="00D73D99">
        <w:t xml:space="preserve">oject (i.e. Numbering system). </w:t>
      </w:r>
      <w:r w:rsidR="00BE70EC" w:rsidRPr="00D73D99">
        <w:t>The following basic rules will be followed when assigning letters, email, or file numbers:</w:t>
      </w:r>
    </w:p>
    <w:p w14:paraId="677528FB" w14:textId="77777777" w:rsidR="00BE70EC" w:rsidRPr="00D73D99" w:rsidRDefault="00170613" w:rsidP="002E664C">
      <w:pPr>
        <w:pStyle w:val="STANDARDABSATZ"/>
      </w:pPr>
      <w:r w:rsidRPr="00170613">
        <w:rPr>
          <w:highlight w:val="green"/>
        </w:rPr>
        <w:t>YY</w:t>
      </w:r>
      <w:r w:rsidR="00BE70EC" w:rsidRPr="00D73D99">
        <w:t>-BBB-CCC-XXX, where:</w:t>
      </w:r>
    </w:p>
    <w:p w14:paraId="677528FC" w14:textId="77777777" w:rsidR="00BE70EC" w:rsidRPr="00D73D99" w:rsidRDefault="00170613" w:rsidP="00BE70EC">
      <w:pPr>
        <w:pStyle w:val="BodyText"/>
        <w:numPr>
          <w:ilvl w:val="0"/>
          <w:numId w:val="9"/>
        </w:numPr>
      </w:pPr>
      <w:r w:rsidRPr="00170613">
        <w:rPr>
          <w:highlight w:val="green"/>
        </w:rPr>
        <w:t>YY</w:t>
      </w:r>
      <w:r>
        <w:t xml:space="preserve"> stands for project subject</w:t>
      </w:r>
    </w:p>
    <w:p w14:paraId="677528FD" w14:textId="77777777" w:rsidR="00BE70EC" w:rsidRPr="00D73D99" w:rsidRDefault="00BE70EC" w:rsidP="00BE70EC">
      <w:pPr>
        <w:pStyle w:val="BodyText"/>
        <w:numPr>
          <w:ilvl w:val="0"/>
          <w:numId w:val="9"/>
        </w:numPr>
      </w:pPr>
      <w:r w:rsidRPr="00D73D99">
        <w:t>BBB three letters abbreviation for the sender (i.e. NEK)</w:t>
      </w:r>
    </w:p>
    <w:p w14:paraId="677528FE" w14:textId="77777777" w:rsidR="00BE70EC" w:rsidRPr="00D73D99" w:rsidRDefault="00BE70EC" w:rsidP="00BE70EC">
      <w:pPr>
        <w:pStyle w:val="BodyText"/>
        <w:numPr>
          <w:ilvl w:val="0"/>
          <w:numId w:val="9"/>
        </w:numPr>
      </w:pPr>
      <w:r w:rsidRPr="00D73D99">
        <w:t>CCC three letters abbreviation f</w:t>
      </w:r>
      <w:r w:rsidR="00170613">
        <w:t>or the receiver, (i.e.</w:t>
      </w:r>
      <w:r w:rsidR="00C86BF1" w:rsidRPr="00D73D99">
        <w:t xml:space="preserve"> for </w:t>
      </w:r>
      <w:r w:rsidR="00170613">
        <w:t xml:space="preserve">the </w:t>
      </w:r>
      <w:r w:rsidR="00170613" w:rsidRPr="006E33E5">
        <w:rPr>
          <w:i/>
          <w:highlight w:val="green"/>
        </w:rPr>
        <w:t>Contractor</w:t>
      </w:r>
      <w:r w:rsidRPr="00D73D99">
        <w:t>)</w:t>
      </w:r>
    </w:p>
    <w:p w14:paraId="677528FF" w14:textId="77777777" w:rsidR="002E664C" w:rsidRDefault="00BE70EC" w:rsidP="002E664C">
      <w:pPr>
        <w:pStyle w:val="BodyText"/>
        <w:numPr>
          <w:ilvl w:val="0"/>
          <w:numId w:val="9"/>
        </w:numPr>
      </w:pPr>
      <w:r w:rsidRPr="00D73D99">
        <w:t>XXX current numbe</w:t>
      </w:r>
      <w:r w:rsidR="002E664C" w:rsidRPr="00D73D99">
        <w:t>r of the letter or email.</w:t>
      </w:r>
    </w:p>
    <w:p w14:paraId="67752900" w14:textId="77777777" w:rsidR="00170613" w:rsidRDefault="00170613" w:rsidP="00375E42"/>
    <w:p w14:paraId="67752901" w14:textId="77777777" w:rsidR="00A257D5" w:rsidRPr="00D73D99" w:rsidRDefault="0030126B" w:rsidP="00375E42">
      <w:r w:rsidRPr="00D73D99">
        <w:t xml:space="preserve">Formal coding of correspondence </w:t>
      </w:r>
      <w:r w:rsidR="00B4585F" w:rsidRPr="00D73D99">
        <w:t>is</w:t>
      </w:r>
      <w:r w:rsidRPr="00D73D99">
        <w:t xml:space="preserve"> used if content </w:t>
      </w:r>
      <w:r w:rsidR="005428B4" w:rsidRPr="00D73D99">
        <w:t xml:space="preserve">could need to be referenced, </w:t>
      </w:r>
      <w:r w:rsidRPr="00D73D99">
        <w:t>b</w:t>
      </w:r>
      <w:r w:rsidR="005428B4" w:rsidRPr="00D73D99">
        <w:t xml:space="preserve">ecause of contractual relevance. To be transmitted formally: </w:t>
      </w:r>
      <w:r w:rsidRPr="00D73D99">
        <w:t>Invoicing, Non-confor</w:t>
      </w:r>
      <w:r w:rsidR="005428B4" w:rsidRPr="00D73D99">
        <w:t>mance reports, PDRs, SPWARs, change-requests, change-orders</w:t>
      </w:r>
      <w:r w:rsidR="00E54361" w:rsidRPr="00D73D99">
        <w:t>,</w:t>
      </w:r>
      <w:r w:rsidR="005428B4" w:rsidRPr="00D73D99">
        <w:t xml:space="preserve"> </w:t>
      </w:r>
      <w:r w:rsidR="00E54361" w:rsidRPr="00D73D99">
        <w:t>m</w:t>
      </w:r>
      <w:r w:rsidRPr="00D73D99">
        <w:t xml:space="preserve">inutes of meetings </w:t>
      </w:r>
      <w:r w:rsidR="00E54361" w:rsidRPr="00D73D99">
        <w:t>except for informally handled minutes of PM-tel</w:t>
      </w:r>
      <w:r w:rsidR="0071259A">
        <w:t>e</w:t>
      </w:r>
      <w:r w:rsidR="00E54361" w:rsidRPr="00D73D99">
        <w:t>con</w:t>
      </w:r>
      <w:r w:rsidR="0071259A">
        <w:t>f</w:t>
      </w:r>
      <w:r w:rsidR="00E54361" w:rsidRPr="00D73D99">
        <w:t>s</w:t>
      </w:r>
      <w:r w:rsidRPr="00D73D99">
        <w:t>.</w:t>
      </w:r>
    </w:p>
    <w:p w14:paraId="67752902" w14:textId="77777777" w:rsidR="002E664C" w:rsidRPr="00D73D99" w:rsidRDefault="002E664C" w:rsidP="002E664C">
      <w:r w:rsidRPr="00D73D99">
        <w:t xml:space="preserve">Document </w:t>
      </w:r>
      <w:r w:rsidR="009D6A26" w:rsidRPr="00D73D99">
        <w:t xml:space="preserve">which have to be provided by </w:t>
      </w:r>
      <w:r w:rsidR="00170613">
        <w:t xml:space="preserve">the </w:t>
      </w:r>
      <w:r w:rsidR="00170613" w:rsidRPr="006E33E5">
        <w:rPr>
          <w:i/>
          <w:highlight w:val="green"/>
        </w:rPr>
        <w:t>Contractor</w:t>
      </w:r>
      <w:r w:rsidR="00170613" w:rsidRPr="00D73D99">
        <w:t xml:space="preserve"> </w:t>
      </w:r>
      <w:r w:rsidR="009D6A26" w:rsidRPr="00D73D99">
        <w:t xml:space="preserve">to NEK in hardcopy </w:t>
      </w:r>
      <w:r w:rsidR="0030126B" w:rsidRPr="00D73D99">
        <w:t xml:space="preserve">or (vice versa) </w:t>
      </w:r>
      <w:r w:rsidRPr="00D73D99">
        <w:t xml:space="preserve">e.g. Drawings, Reports, Calculations, Lists etc. </w:t>
      </w:r>
      <w:r w:rsidR="009D6A26" w:rsidRPr="00D73D99">
        <w:t>will be sent by post accompanied with a formal letter number</w:t>
      </w:r>
      <w:r w:rsidR="001874CF">
        <w:t>.</w:t>
      </w:r>
      <w:r w:rsidR="009D6A26" w:rsidRPr="00D73D99">
        <w:t xml:space="preserve"> The accompanying letter for a</w:t>
      </w:r>
      <w:r w:rsidRPr="00D73D99">
        <w:t xml:space="preserve"> transmittal will </w:t>
      </w:r>
      <w:r w:rsidR="009D6A26" w:rsidRPr="00D73D99">
        <w:t>include</w:t>
      </w:r>
      <w:r w:rsidRPr="00D73D99">
        <w:t xml:space="preserve"> the following data:</w:t>
      </w:r>
      <w:r w:rsidR="009D6A26" w:rsidRPr="00D73D99">
        <w:t xml:space="preserve"> Addresses of sender and receiver, name of sender PM with signature, date, purpose of transmittal (for approval &lt;FA&gt;, </w:t>
      </w:r>
      <w:r w:rsidR="00B97018">
        <w:t>for commenting &lt;FC&gt;</w:t>
      </w:r>
      <w:r w:rsidR="009D6A26" w:rsidRPr="00D73D99">
        <w:t>, for information &lt;FI&gt;). For attached documents: Document no, Document Rev., Document Title, Document Issuer, Document format, Document Type, Transmittal no.</w:t>
      </w:r>
    </w:p>
    <w:p w14:paraId="67752903" w14:textId="77777777" w:rsidR="007D7CC2" w:rsidRPr="00D73D99" w:rsidRDefault="007D7CC2" w:rsidP="002E664C">
      <w:r w:rsidRPr="00D73D99">
        <w:t xml:space="preserve">A template </w:t>
      </w:r>
      <w:r w:rsidR="00AC22E4" w:rsidRPr="00D73D99">
        <w:t>can be found as</w:t>
      </w:r>
      <w:r w:rsidR="00B97018">
        <w:t xml:space="preserve"> </w:t>
      </w:r>
      <w:r w:rsidR="001874CF">
        <w:fldChar w:fldCharType="begin"/>
      </w:r>
      <w:r w:rsidR="001874CF">
        <w:instrText xml:space="preserve"> REF _Ref290052054 \h </w:instrText>
      </w:r>
      <w:r w:rsidR="001874CF">
        <w:fldChar w:fldCharType="separate"/>
      </w:r>
      <w:r w:rsidR="009A5588" w:rsidRPr="00D73D99">
        <w:t xml:space="preserve">Attachment </w:t>
      </w:r>
      <w:r w:rsidR="009A5588">
        <w:t>7</w:t>
      </w:r>
      <w:r w:rsidR="009A5588" w:rsidRPr="00D73D99">
        <w:t>: Transmittal Sheet</w:t>
      </w:r>
      <w:r w:rsidR="001874CF">
        <w:fldChar w:fldCharType="end"/>
      </w:r>
      <w:r w:rsidR="001874CF">
        <w:t xml:space="preserve">, page </w:t>
      </w:r>
      <w:r w:rsidR="001874CF">
        <w:fldChar w:fldCharType="begin"/>
      </w:r>
      <w:r w:rsidR="001874CF">
        <w:instrText xml:space="preserve"> PAGEREF _Ref290052050 \h </w:instrText>
      </w:r>
      <w:r w:rsidR="001874CF">
        <w:fldChar w:fldCharType="separate"/>
      </w:r>
      <w:r w:rsidR="009A5588">
        <w:rPr>
          <w:noProof/>
        </w:rPr>
        <w:t>VIII</w:t>
      </w:r>
      <w:r w:rsidR="001874CF">
        <w:fldChar w:fldCharType="end"/>
      </w:r>
      <w:r w:rsidR="001874CF">
        <w:t>.</w:t>
      </w:r>
    </w:p>
    <w:p w14:paraId="67752904" w14:textId="77777777" w:rsidR="00521282" w:rsidRDefault="00521282" w:rsidP="002E664C">
      <w:r w:rsidRPr="00D73D99">
        <w:lastRenderedPageBreak/>
        <w:t xml:space="preserve">In the further course of the project </w:t>
      </w:r>
      <w:r w:rsidR="00170613">
        <w:t xml:space="preserve">the </w:t>
      </w:r>
      <w:r w:rsidR="00170613" w:rsidRPr="00170613">
        <w:rPr>
          <w:i/>
          <w:highlight w:val="green"/>
        </w:rPr>
        <w:t>Contractor</w:t>
      </w:r>
      <w:r w:rsidRPr="00D73D99">
        <w:t xml:space="preserve"> may be granted access to certain parts of </w:t>
      </w:r>
      <w:r w:rsidR="00170613" w:rsidRPr="00170613">
        <w:t>NEK</w:t>
      </w:r>
      <w:r w:rsidR="00170613" w:rsidRPr="00D73D99">
        <w:t xml:space="preserve"> </w:t>
      </w:r>
      <w:r w:rsidRPr="00D73D99">
        <w:t xml:space="preserve">Share-point portal through which documents could be provided during the commenting and review processing. </w:t>
      </w:r>
    </w:p>
    <w:p w14:paraId="67752905" w14:textId="77777777" w:rsidR="005951B2" w:rsidRDefault="005951B2" w:rsidP="00A2307E">
      <w:pPr>
        <w:pStyle w:val="Heading3"/>
      </w:pPr>
      <w:bookmarkStart w:id="280" w:name="_Toc404339169"/>
      <w:bookmarkStart w:id="281" w:name="_Toc406048275"/>
      <w:r>
        <w:t>Authorized persons</w:t>
      </w:r>
      <w:bookmarkEnd w:id="280"/>
      <w:bookmarkEnd w:id="281"/>
    </w:p>
    <w:p w14:paraId="67752906" w14:textId="77777777" w:rsidR="00B97018" w:rsidRDefault="00B97018" w:rsidP="002E664C">
      <w:r>
        <w:t xml:space="preserve">Transmittals are normally sent by the Project managers. Other </w:t>
      </w:r>
      <w:r w:rsidR="00170613" w:rsidRPr="00170613">
        <w:rPr>
          <w:i/>
          <w:highlight w:val="green"/>
        </w:rPr>
        <w:t>Contractor</w:t>
      </w:r>
      <w:r w:rsidR="00170613" w:rsidRPr="00D73D99">
        <w:t xml:space="preserve"> </w:t>
      </w:r>
      <w:r>
        <w:t>persons entitled are: Technical Project manager, Quality Manager, Documentation Con</w:t>
      </w:r>
      <w:r w:rsidR="00901AE2">
        <w:t>t</w:t>
      </w:r>
      <w:r>
        <w:t xml:space="preserve">rol and </w:t>
      </w:r>
      <w:r w:rsidR="00170613">
        <w:t>others,</w:t>
      </w:r>
      <w:r>
        <w:t xml:space="preserve"> who are entitled by the PM. Transmittals which contain final contractual deliverables from </w:t>
      </w:r>
      <w:r w:rsidR="00170613">
        <w:t xml:space="preserve">the </w:t>
      </w:r>
      <w:r w:rsidR="00170613" w:rsidRPr="00170613">
        <w:rPr>
          <w:i/>
          <w:highlight w:val="green"/>
        </w:rPr>
        <w:t>Contractor</w:t>
      </w:r>
      <w:r>
        <w:t xml:space="preserve"> to NEK as per contract, are send by the Local PM or entitled persons from the</w:t>
      </w:r>
      <w:r w:rsidR="00170613">
        <w:t xml:space="preserve"> </w:t>
      </w:r>
      <w:r w:rsidR="00170613" w:rsidRPr="00170613">
        <w:rPr>
          <w:i/>
          <w:highlight w:val="green"/>
        </w:rPr>
        <w:t>Contractor</w:t>
      </w:r>
      <w:r>
        <w:t xml:space="preserve"> who is the contract partner of NEK.</w:t>
      </w:r>
    </w:p>
    <w:p w14:paraId="67752907" w14:textId="77777777" w:rsidR="005951B2" w:rsidRDefault="005951B2" w:rsidP="00A2307E">
      <w:pPr>
        <w:pStyle w:val="Heading3"/>
      </w:pPr>
      <w:bookmarkStart w:id="282" w:name="_Ref293084296"/>
      <w:bookmarkStart w:id="283" w:name="_Toc404339170"/>
      <w:bookmarkStart w:id="284" w:name="_Toc406048276"/>
      <w:r>
        <w:t>External Sharepoint page</w:t>
      </w:r>
      <w:bookmarkEnd w:id="282"/>
      <w:bookmarkEnd w:id="283"/>
      <w:bookmarkEnd w:id="284"/>
    </w:p>
    <w:p w14:paraId="67752908" w14:textId="77777777" w:rsidR="0046392E" w:rsidRDefault="00451BB2" w:rsidP="00E42E65">
      <w:r>
        <w:t>NEK</w:t>
      </w:r>
      <w:r w:rsidR="0046392E">
        <w:t xml:space="preserve"> established an external data storage page which </w:t>
      </w:r>
      <w:r>
        <w:t xml:space="preserve">the </w:t>
      </w:r>
      <w:r w:rsidRPr="00170613">
        <w:rPr>
          <w:i/>
          <w:highlight w:val="green"/>
        </w:rPr>
        <w:t>Contractor</w:t>
      </w:r>
      <w:r w:rsidR="0046392E">
        <w:t xml:space="preserve"> can access. If </w:t>
      </w:r>
      <w:r w:rsidRPr="00170613">
        <w:rPr>
          <w:i/>
          <w:highlight w:val="green"/>
        </w:rPr>
        <w:t>Contractor</w:t>
      </w:r>
      <w:r w:rsidRPr="00D73D99">
        <w:t xml:space="preserve"> </w:t>
      </w:r>
      <w:r w:rsidR="0046392E">
        <w:t xml:space="preserve">personnel need access to that page, respective instructions will be provided by </w:t>
      </w:r>
      <w:r>
        <w:t>NEK</w:t>
      </w:r>
      <w:r w:rsidR="0046392E">
        <w:t xml:space="preserve"> engineer. Respective persons will then be enrolled as users and can access the page via user login</w:t>
      </w:r>
      <w:r>
        <w:t xml:space="preserve"> and Tokencode provided via RSA SECURID</w:t>
      </w:r>
      <w:r w:rsidR="0046392E">
        <w:t xml:space="preserve">. </w:t>
      </w:r>
    </w:p>
    <w:p w14:paraId="67752909" w14:textId="77777777" w:rsidR="0046392E" w:rsidRDefault="0046392E" w:rsidP="00E42E65">
      <w:r>
        <w:t>The page is used to provide files which exceed normal file sizes which can be tran</w:t>
      </w:r>
      <w:r w:rsidR="00E063BA">
        <w:t>s</w:t>
      </w:r>
      <w:r>
        <w:t>mitted via email. The party which provides documents to the other party uses an official transmittal mail (numbered) to inform the other party about the upload and the location where the file is stored (most convenient is sending a link with the transmittal mail).</w:t>
      </w:r>
    </w:p>
    <w:p w14:paraId="6775290A" w14:textId="77777777" w:rsidR="00AA5F92" w:rsidRDefault="00AA5F92" w:rsidP="00E42E65">
      <w:r>
        <w:t xml:space="preserve">The URL for the page is: </w:t>
      </w:r>
    </w:p>
    <w:p w14:paraId="6775290B" w14:textId="77777777" w:rsidR="00451BB2" w:rsidRDefault="00451BB2" w:rsidP="0046392E">
      <w:pPr>
        <w:pStyle w:val="0"/>
      </w:pPr>
    </w:p>
    <w:p w14:paraId="6775290C" w14:textId="77777777" w:rsidR="00AA5F92" w:rsidRPr="00451BB2" w:rsidRDefault="00451BB2" w:rsidP="0046392E">
      <w:pPr>
        <w:pStyle w:val="0"/>
        <w:rPr>
          <w:rFonts w:ascii="Courier New" w:hAnsi="Courier New" w:cs="Courier New"/>
          <w:i/>
          <w:sz w:val="20"/>
          <w:lang w:eastAsia="de-DE"/>
        </w:rPr>
      </w:pPr>
      <w:r w:rsidRPr="00451BB2">
        <w:rPr>
          <w:rFonts w:ascii="Courier New" w:hAnsi="Courier New" w:cs="Courier New"/>
          <w:i/>
          <w:sz w:val="20"/>
          <w:highlight w:val="green"/>
          <w:lang w:eastAsia="de-DE"/>
        </w:rPr>
        <w:t>To be filled later by NEK.</w:t>
      </w:r>
    </w:p>
    <w:p w14:paraId="6775290D" w14:textId="77777777" w:rsidR="00BE70EC" w:rsidRPr="00D73D99" w:rsidRDefault="0060318C" w:rsidP="00A36B96">
      <w:pPr>
        <w:pStyle w:val="Heading2"/>
      </w:pPr>
      <w:bookmarkStart w:id="285" w:name="_Toc294029704"/>
      <w:bookmarkStart w:id="286" w:name="_Toc404339171"/>
      <w:bookmarkStart w:id="287" w:name="_Toc406048277"/>
      <w:r w:rsidRPr="00D73D99">
        <w:t>IT-Tools and Software</w:t>
      </w:r>
      <w:bookmarkEnd w:id="285"/>
      <w:bookmarkEnd w:id="286"/>
      <w:bookmarkEnd w:id="287"/>
    </w:p>
    <w:p w14:paraId="6775290E" w14:textId="77777777" w:rsidR="00C435EB" w:rsidRDefault="0060318C" w:rsidP="00C435EB">
      <w:r w:rsidRPr="00D73D99">
        <w:t xml:space="preserve">Software </w:t>
      </w:r>
      <w:r w:rsidR="00C435EB" w:rsidRPr="00D73D99">
        <w:t>shown in</w:t>
      </w:r>
      <w:r w:rsidR="003C4582" w:rsidRPr="00D73D99">
        <w:t xml:space="preserve">, </w:t>
      </w:r>
      <w:r w:rsidR="001874CF">
        <w:fldChar w:fldCharType="begin"/>
      </w:r>
      <w:r w:rsidR="001874CF">
        <w:instrText xml:space="preserve"> REF _Ref290052093 \h </w:instrText>
      </w:r>
      <w:r w:rsidR="001874CF">
        <w:fldChar w:fldCharType="separate"/>
      </w:r>
      <w:r w:rsidR="00056E26" w:rsidRPr="00D73D99">
        <w:t xml:space="preserve">Enclosure </w:t>
      </w:r>
      <w:r w:rsidR="00056E26">
        <w:rPr>
          <w:noProof/>
        </w:rPr>
        <w:t>10</w:t>
      </w:r>
      <w:r w:rsidR="00056E26" w:rsidRPr="00D73D99">
        <w:t>: List of software for project management</w:t>
      </w:r>
      <w:r w:rsidR="001874CF">
        <w:fldChar w:fldCharType="end"/>
      </w:r>
      <w:r w:rsidR="003C4582" w:rsidRPr="00D73D99">
        <w:t xml:space="preserve">, </w:t>
      </w:r>
      <w:r w:rsidRPr="00D73D99">
        <w:t>will</w:t>
      </w:r>
      <w:r w:rsidR="00C435EB" w:rsidRPr="00D73D99">
        <w:t xml:space="preserve"> (some optional)</w:t>
      </w:r>
      <w:r w:rsidRPr="00D73D99">
        <w:t xml:space="preserve"> be used within the project implementation wi</w:t>
      </w:r>
      <w:r w:rsidR="00DC2214" w:rsidRPr="00D73D99">
        <w:t>th regard to project management and communication on technical matters.</w:t>
      </w:r>
    </w:p>
    <w:p w14:paraId="6775290F" w14:textId="77777777" w:rsidR="00451BB2" w:rsidRPr="00451BB2" w:rsidRDefault="00451BB2" w:rsidP="00C435EB">
      <w:pPr>
        <w:rPr>
          <w:i/>
        </w:rPr>
      </w:pPr>
    </w:p>
    <w:p w14:paraId="67752910" w14:textId="77777777" w:rsidR="00C435EB" w:rsidRPr="00451BB2" w:rsidRDefault="00451BB2" w:rsidP="00C435EB">
      <w:pPr>
        <w:rPr>
          <w:i/>
        </w:rPr>
      </w:pPr>
      <w:r w:rsidRPr="00451BB2">
        <w:rPr>
          <w:i/>
          <w:highlight w:val="green"/>
        </w:rPr>
        <w:t>To be filled by the Contractor.</w:t>
      </w:r>
    </w:p>
    <w:tbl>
      <w:tblPr>
        <w:tblW w:w="0" w:type="auto"/>
        <w:tblLook w:val="01E0" w:firstRow="1" w:lastRow="1" w:firstColumn="1" w:lastColumn="1" w:noHBand="0" w:noVBand="0"/>
      </w:tblPr>
      <w:tblGrid>
        <w:gridCol w:w="9500"/>
      </w:tblGrid>
      <w:tr w:rsidR="009D6A26" w:rsidRPr="00D73D99" w14:paraId="67752912" w14:textId="77777777" w:rsidTr="002C5F16">
        <w:tc>
          <w:tcPr>
            <w:tcW w:w="9500" w:type="dxa"/>
            <w:shd w:val="clear" w:color="auto" w:fill="auto"/>
            <w:vAlign w:val="center"/>
          </w:tcPr>
          <w:p w14:paraId="67752911" w14:textId="77777777" w:rsidR="009D6A26" w:rsidRPr="00D73D99" w:rsidRDefault="009D6A26" w:rsidP="002C5F16">
            <w:pPr>
              <w:keepNext/>
            </w:pPr>
          </w:p>
        </w:tc>
      </w:tr>
    </w:tbl>
    <w:p w14:paraId="67752913" w14:textId="77777777" w:rsidR="00854CFF" w:rsidRPr="00D73D99" w:rsidRDefault="00854CFF">
      <w:pPr>
        <w:pStyle w:val="Caption"/>
      </w:pPr>
      <w:bookmarkStart w:id="288" w:name="_Ref290052093"/>
      <w:bookmarkStart w:id="289" w:name="_Toc406048313"/>
      <w:r w:rsidRPr="00D73D99">
        <w:t xml:space="preserve">Enclosure </w:t>
      </w:r>
      <w:r w:rsidRPr="00D73D99">
        <w:fldChar w:fldCharType="begin"/>
      </w:r>
      <w:r w:rsidRPr="00D73D99">
        <w:instrText xml:space="preserve"> SEQ Enclosure \* ARABIC </w:instrText>
      </w:r>
      <w:r w:rsidRPr="00D73D99">
        <w:fldChar w:fldCharType="separate"/>
      </w:r>
      <w:r w:rsidR="00056E26">
        <w:rPr>
          <w:noProof/>
        </w:rPr>
        <w:t>10</w:t>
      </w:r>
      <w:r w:rsidRPr="00D73D99">
        <w:fldChar w:fldCharType="end"/>
      </w:r>
      <w:r w:rsidRPr="00D73D99">
        <w:t>: List of software for project management</w:t>
      </w:r>
      <w:bookmarkEnd w:id="288"/>
      <w:bookmarkEnd w:id="289"/>
    </w:p>
    <w:p w14:paraId="67752914" w14:textId="77777777" w:rsidR="00D45DFE" w:rsidRPr="00D73D99" w:rsidRDefault="00D45DFE" w:rsidP="00416FE0">
      <w:pPr>
        <w:pStyle w:val="Heading1"/>
      </w:pPr>
      <w:bookmarkStart w:id="290" w:name="_Toc290049402"/>
      <w:bookmarkStart w:id="291" w:name="_Toc290051602"/>
      <w:bookmarkStart w:id="292" w:name="_Toc290066445"/>
      <w:bookmarkStart w:id="293" w:name="_Toc290067229"/>
      <w:bookmarkStart w:id="294" w:name="_Toc290833274"/>
      <w:bookmarkStart w:id="295" w:name="_Toc290833538"/>
      <w:bookmarkStart w:id="296" w:name="_Toc293083751"/>
      <w:bookmarkStart w:id="297" w:name="_Toc293084013"/>
      <w:bookmarkStart w:id="298" w:name="_Toc293084250"/>
      <w:bookmarkStart w:id="299" w:name="_Toc293084753"/>
      <w:bookmarkStart w:id="300" w:name="_Toc293084991"/>
      <w:bookmarkStart w:id="301" w:name="_Toc293085255"/>
      <w:bookmarkStart w:id="302" w:name="_Toc294029439"/>
      <w:bookmarkStart w:id="303" w:name="_Toc294029705"/>
      <w:bookmarkStart w:id="304" w:name="_Toc290049403"/>
      <w:bookmarkStart w:id="305" w:name="_Toc290051603"/>
      <w:bookmarkStart w:id="306" w:name="_Toc290066446"/>
      <w:bookmarkStart w:id="307" w:name="_Toc290067230"/>
      <w:bookmarkStart w:id="308" w:name="_Toc290833275"/>
      <w:bookmarkStart w:id="309" w:name="_Toc290833539"/>
      <w:bookmarkStart w:id="310" w:name="_Toc293083752"/>
      <w:bookmarkStart w:id="311" w:name="_Toc293084014"/>
      <w:bookmarkStart w:id="312" w:name="_Toc293084251"/>
      <w:bookmarkStart w:id="313" w:name="_Toc293084754"/>
      <w:bookmarkStart w:id="314" w:name="_Toc293084992"/>
      <w:bookmarkStart w:id="315" w:name="_Toc293085256"/>
      <w:bookmarkStart w:id="316" w:name="_Toc294029440"/>
      <w:bookmarkStart w:id="317" w:name="_Toc294029706"/>
      <w:bookmarkStart w:id="318" w:name="_Toc294029707"/>
      <w:bookmarkStart w:id="319" w:name="_Toc404339172"/>
      <w:bookmarkStart w:id="320" w:name="_Toc406048278"/>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D73D99">
        <w:lastRenderedPageBreak/>
        <w:t xml:space="preserve">Project </w:t>
      </w:r>
      <w:r w:rsidR="009F70A8" w:rsidRPr="00D73D99">
        <w:t>Controlling</w:t>
      </w:r>
      <w:bookmarkEnd w:id="318"/>
      <w:bookmarkEnd w:id="319"/>
      <w:bookmarkEnd w:id="320"/>
    </w:p>
    <w:p w14:paraId="67752915" w14:textId="77777777" w:rsidR="009F70A8" w:rsidRPr="00D73D99" w:rsidRDefault="009F70A8" w:rsidP="00A36B96">
      <w:pPr>
        <w:pStyle w:val="Heading2"/>
      </w:pPr>
      <w:bookmarkStart w:id="321" w:name="_Toc294029708"/>
      <w:bookmarkStart w:id="322" w:name="_Toc404339173"/>
      <w:bookmarkStart w:id="323" w:name="_Toc406048279"/>
      <w:r w:rsidRPr="00D73D99">
        <w:t xml:space="preserve">Project </w:t>
      </w:r>
      <w:r w:rsidR="007A2D42" w:rsidRPr="00D73D99">
        <w:t xml:space="preserve">Planning and </w:t>
      </w:r>
      <w:r w:rsidRPr="00D73D99">
        <w:t>Schedul</w:t>
      </w:r>
      <w:r w:rsidR="007A2D42" w:rsidRPr="00D73D99">
        <w:t>ing</w:t>
      </w:r>
      <w:bookmarkEnd w:id="321"/>
      <w:bookmarkEnd w:id="322"/>
      <w:bookmarkEnd w:id="323"/>
    </w:p>
    <w:p w14:paraId="67752916" w14:textId="77777777" w:rsidR="009F70A8" w:rsidRPr="00D73D99" w:rsidRDefault="009F70A8" w:rsidP="00A2307E">
      <w:pPr>
        <w:pStyle w:val="Heading3"/>
      </w:pPr>
      <w:bookmarkStart w:id="324" w:name="_Toc404339174"/>
      <w:bookmarkStart w:id="325" w:name="_Toc406048280"/>
      <w:r w:rsidRPr="00D73D99">
        <w:t>Types of schedules</w:t>
      </w:r>
      <w:bookmarkEnd w:id="324"/>
      <w:bookmarkEnd w:id="325"/>
    </w:p>
    <w:p w14:paraId="67752917" w14:textId="77777777" w:rsidR="00451BB2" w:rsidRDefault="00282D50" w:rsidP="009F70A8">
      <w:r>
        <w:t xml:space="preserve">An </w:t>
      </w:r>
      <w:r w:rsidRPr="00F73B2C">
        <w:rPr>
          <w:rStyle w:val="Strong"/>
        </w:rPr>
        <w:t>overall</w:t>
      </w:r>
      <w:r w:rsidR="009F70A8" w:rsidRPr="00F73B2C">
        <w:rPr>
          <w:rStyle w:val="Strong"/>
        </w:rPr>
        <w:t xml:space="preserve"> </w:t>
      </w:r>
      <w:r w:rsidR="00785A54">
        <w:rPr>
          <w:rStyle w:val="Strong"/>
        </w:rPr>
        <w:t xml:space="preserve">integrated </w:t>
      </w:r>
      <w:r w:rsidR="009F70A8" w:rsidRPr="00F73B2C">
        <w:rPr>
          <w:rStyle w:val="Strong"/>
        </w:rPr>
        <w:t>project schedule</w:t>
      </w:r>
      <w:r w:rsidR="009F70A8" w:rsidRPr="00D73D99">
        <w:t xml:space="preserve"> for the complete project from contract signing until end of warranty</w:t>
      </w:r>
      <w:r>
        <w:t xml:space="preserve"> was developed</w:t>
      </w:r>
      <w:r w:rsidR="005E345E">
        <w:t>.</w:t>
      </w:r>
      <w:r w:rsidR="009F70A8" w:rsidRPr="00D73D99">
        <w:t xml:space="preserve"> </w:t>
      </w:r>
      <w:r w:rsidR="00A91A4A" w:rsidRPr="00D73D99">
        <w:t xml:space="preserve">The planning unit for this overall schedule </w:t>
      </w:r>
      <w:r w:rsidR="00F73B2C">
        <w:t xml:space="preserve">is </w:t>
      </w:r>
      <w:r w:rsidR="00A91A4A" w:rsidRPr="00D73D99">
        <w:t>“day”. This schedule refer</w:t>
      </w:r>
      <w:r>
        <w:t>s</w:t>
      </w:r>
      <w:r w:rsidR="00A91A4A" w:rsidRPr="00D73D99">
        <w:t xml:space="preserve"> to the project phases described in section</w:t>
      </w:r>
      <w:r w:rsidR="002564F9">
        <w:t xml:space="preserve"> </w:t>
      </w:r>
      <w:r w:rsidR="002564F9">
        <w:fldChar w:fldCharType="begin"/>
      </w:r>
      <w:r w:rsidR="002564F9">
        <w:instrText xml:space="preserve"> REF _Ref290070405 \r \h </w:instrText>
      </w:r>
      <w:r w:rsidR="002564F9">
        <w:fldChar w:fldCharType="separate"/>
      </w:r>
      <w:r w:rsidR="009A5588">
        <w:t>5.2</w:t>
      </w:r>
      <w:r w:rsidR="002564F9">
        <w:fldChar w:fldCharType="end"/>
      </w:r>
      <w:r w:rsidR="002564F9">
        <w:t xml:space="preserve"> </w:t>
      </w:r>
      <w:r w:rsidR="002564F9">
        <w:fldChar w:fldCharType="begin"/>
      </w:r>
      <w:r w:rsidR="002564F9">
        <w:instrText xml:space="preserve"> REF _Ref290070420 \h </w:instrText>
      </w:r>
      <w:r w:rsidR="002564F9">
        <w:fldChar w:fldCharType="separate"/>
      </w:r>
      <w:r w:rsidR="009A5588" w:rsidRPr="00D73D99">
        <w:t>Phases of project</w:t>
      </w:r>
      <w:r w:rsidR="002564F9">
        <w:fldChar w:fldCharType="end"/>
      </w:r>
      <w:r w:rsidR="0030126B" w:rsidRPr="00D73D99">
        <w:t>, p.</w:t>
      </w:r>
      <w:r w:rsidR="002564F9">
        <w:fldChar w:fldCharType="begin"/>
      </w:r>
      <w:r w:rsidR="002564F9">
        <w:instrText xml:space="preserve"> PAGEREF _Ref290070433 \h </w:instrText>
      </w:r>
      <w:r w:rsidR="002564F9">
        <w:fldChar w:fldCharType="separate"/>
      </w:r>
      <w:r w:rsidR="009A5588">
        <w:rPr>
          <w:noProof/>
        </w:rPr>
        <w:t>2</w:t>
      </w:r>
      <w:r w:rsidR="002564F9">
        <w:fldChar w:fldCharType="end"/>
      </w:r>
      <w:r w:rsidR="002C737E">
        <w:t xml:space="preserve">. </w:t>
      </w:r>
    </w:p>
    <w:p w14:paraId="67752918" w14:textId="77777777" w:rsidR="009F70A8" w:rsidRPr="00D73D99" w:rsidRDefault="009F70A8" w:rsidP="009F70A8"/>
    <w:p w14:paraId="67752919" w14:textId="77777777" w:rsidR="009F70A8" w:rsidRPr="00D73D99" w:rsidRDefault="009F70A8" w:rsidP="00A2307E">
      <w:pPr>
        <w:pStyle w:val="Heading3"/>
      </w:pPr>
      <w:bookmarkStart w:id="326" w:name="_Toc404339175"/>
      <w:bookmarkStart w:id="327" w:name="_Toc406048281"/>
      <w:r w:rsidRPr="00D73D99">
        <w:t>Updating and follow-up</w:t>
      </w:r>
      <w:bookmarkEnd w:id="326"/>
      <w:bookmarkEnd w:id="327"/>
    </w:p>
    <w:p w14:paraId="6775291A" w14:textId="77777777" w:rsidR="009F70A8" w:rsidRPr="00D73D99" w:rsidRDefault="001C6BC1" w:rsidP="009F70A8">
      <w:r>
        <w:t xml:space="preserve">The </w:t>
      </w:r>
      <w:r w:rsidRPr="001C6BC1">
        <w:rPr>
          <w:rStyle w:val="Strong"/>
        </w:rPr>
        <w:t xml:space="preserve">overall </w:t>
      </w:r>
      <w:r w:rsidR="00785A54">
        <w:rPr>
          <w:rStyle w:val="Strong"/>
        </w:rPr>
        <w:t xml:space="preserve">integrated </w:t>
      </w:r>
      <w:r w:rsidRPr="001C6BC1">
        <w:rPr>
          <w:rStyle w:val="Strong"/>
        </w:rPr>
        <w:t>project schedule</w:t>
      </w:r>
      <w:r>
        <w:t xml:space="preserve"> is updated regularly and is provided to NEK each month for project reporting. The contract dates in the original contract schedule are valid throughout the project as per contract. However a </w:t>
      </w:r>
      <w:r w:rsidR="00EE7DA8" w:rsidRPr="006E33E5">
        <w:rPr>
          <w:i/>
          <w:highlight w:val="green"/>
        </w:rPr>
        <w:t>Contractor</w:t>
      </w:r>
      <w:r w:rsidR="00EE7DA8" w:rsidRPr="00D73D99">
        <w:t xml:space="preserve"> </w:t>
      </w:r>
      <w:r>
        <w:t>baseline is to be communicated to NEK for official approval, showing the current status of the baseline dates. Explanations on deviations shall be included (e.g. reason, background, consequences). An approved schedule gets a formal major revision number. Schedules for each monthly update only get minor revision numbers (separated by a dot behind the major revision number). Details of schedule documentation are determined (within contract range) by the assigned project scheduler, however. Changes in the schedule dates between two monthly reports are outlined.</w:t>
      </w:r>
      <w:r w:rsidR="00282D50">
        <w:t xml:space="preserve"> </w:t>
      </w:r>
      <w:r w:rsidR="009F70A8" w:rsidRPr="00D73D99">
        <w:t xml:space="preserve">Input-information </w:t>
      </w:r>
      <w:r>
        <w:t>is</w:t>
      </w:r>
      <w:r w:rsidR="009F70A8" w:rsidRPr="00D73D99">
        <w:t xml:space="preserve"> retrieved </w:t>
      </w:r>
      <w:r w:rsidR="00220C6C" w:rsidRPr="00D73D99">
        <w:t xml:space="preserve">from various partners (internal and external) </w:t>
      </w:r>
      <w:r w:rsidR="009F70A8" w:rsidRPr="00D73D99">
        <w:t>by adequate tools / programs as digital information or via direct co</w:t>
      </w:r>
      <w:r w:rsidR="00A91A4A" w:rsidRPr="00D73D99">
        <w:t>mmunication, e.g. phone supported by online-conferencing</w:t>
      </w:r>
      <w:r w:rsidR="00E81911">
        <w:t>.</w:t>
      </w:r>
      <w:r w:rsidR="00A91A4A" w:rsidRPr="00D73D99">
        <w:t xml:space="preserve"> </w:t>
      </w:r>
    </w:p>
    <w:p w14:paraId="6775291B" w14:textId="77777777" w:rsidR="009F70A8" w:rsidRPr="00D73D99" w:rsidRDefault="009F70A8" w:rsidP="00A2307E">
      <w:pPr>
        <w:pStyle w:val="Heading3"/>
      </w:pPr>
      <w:bookmarkStart w:id="328" w:name="_Toc404339176"/>
      <w:bookmarkStart w:id="329" w:name="_Toc406048282"/>
      <w:r w:rsidRPr="00D73D99">
        <w:t>Project Schedule features</w:t>
      </w:r>
      <w:bookmarkEnd w:id="328"/>
      <w:bookmarkEnd w:id="329"/>
    </w:p>
    <w:p w14:paraId="6775291C" w14:textId="77777777" w:rsidR="009F70A8" w:rsidRDefault="007445CF" w:rsidP="00A26B7E">
      <w:r>
        <w:t xml:space="preserve">The </w:t>
      </w:r>
      <w:r w:rsidRPr="00170613">
        <w:rPr>
          <w:i/>
          <w:highlight w:val="green"/>
        </w:rPr>
        <w:t>Contractor</w:t>
      </w:r>
      <w:r w:rsidR="009F70A8" w:rsidRPr="00D73D99">
        <w:t xml:space="preserve"> schedule</w:t>
      </w:r>
      <w:r w:rsidR="008A3E64">
        <w:t xml:space="preserve"> has the following features</w:t>
      </w:r>
      <w:r w:rsidR="009F70A8" w:rsidRPr="00D73D99">
        <w:t>:</w:t>
      </w:r>
    </w:p>
    <w:p w14:paraId="6775291D" w14:textId="77777777" w:rsidR="001A21FD" w:rsidRPr="00D73D99" w:rsidRDefault="001A21FD" w:rsidP="001A21FD">
      <w:pPr>
        <w:pStyle w:val="LISTING2"/>
      </w:pPr>
      <w:r>
        <w:t>C</w:t>
      </w:r>
      <w:r w:rsidRPr="00D73D99">
        <w:t>ritical path logic diagram for all work activities prior to the outage</w:t>
      </w:r>
    </w:p>
    <w:p w14:paraId="6775291E" w14:textId="77777777" w:rsidR="001A21FD" w:rsidRPr="00D73D99" w:rsidRDefault="001A21FD" w:rsidP="001A21FD">
      <w:pPr>
        <w:pStyle w:val="LISTING2"/>
      </w:pPr>
      <w:r w:rsidRPr="00D73D99">
        <w:t>Identify the duration of these activities</w:t>
      </w:r>
    </w:p>
    <w:p w14:paraId="6775291F" w14:textId="77777777" w:rsidR="001A21FD" w:rsidRPr="00D73D99" w:rsidRDefault="001A21FD" w:rsidP="00A26B7E">
      <w:pPr>
        <w:pStyle w:val="LISTING2"/>
      </w:pPr>
      <w:r w:rsidRPr="00D73D99">
        <w:t>Indicate changes in the critical path during the job</w:t>
      </w:r>
    </w:p>
    <w:p w14:paraId="67752920" w14:textId="77777777" w:rsidR="009F70A8" w:rsidRPr="00D73D99" w:rsidRDefault="009F70A8" w:rsidP="009F70A8">
      <w:pPr>
        <w:pStyle w:val="LISTING2"/>
      </w:pPr>
      <w:r w:rsidRPr="00D73D99">
        <w:t>Allocate major resources where they are most needed</w:t>
      </w:r>
    </w:p>
    <w:p w14:paraId="67752921" w14:textId="77777777" w:rsidR="009F70A8" w:rsidRPr="00D73D99" w:rsidRDefault="009F70A8" w:rsidP="009F70A8">
      <w:pPr>
        <w:pStyle w:val="LISTING2"/>
      </w:pPr>
      <w:r w:rsidRPr="00D73D99">
        <w:t>Provide updated progress and activity reports during the project</w:t>
      </w:r>
    </w:p>
    <w:p w14:paraId="67752922" w14:textId="77777777" w:rsidR="009F70A8" w:rsidRDefault="009F70A8" w:rsidP="009F70A8">
      <w:pPr>
        <w:pStyle w:val="LISTING2"/>
      </w:pPr>
      <w:r w:rsidRPr="00D73D99">
        <w:t xml:space="preserve">Accept, change and update as frequently as </w:t>
      </w:r>
      <w:r w:rsidR="000D6A02">
        <w:t>monthly (project schedule)</w:t>
      </w:r>
      <w:r w:rsidRPr="00D73D99">
        <w:t>, to evaluate scope and/or schedule changes as they occur</w:t>
      </w:r>
    </w:p>
    <w:p w14:paraId="67752923" w14:textId="77777777" w:rsidR="00D72E2E" w:rsidRPr="00D73D99" w:rsidRDefault="00D72E2E" w:rsidP="00D72E2E">
      <w:pPr>
        <w:pStyle w:val="LISTING2"/>
        <w:numPr>
          <w:ilvl w:val="0"/>
          <w:numId w:val="0"/>
        </w:numPr>
        <w:ind w:left="714"/>
      </w:pPr>
    </w:p>
    <w:p w14:paraId="67752924" w14:textId="77777777" w:rsidR="00D45DFE" w:rsidRPr="00D73D99" w:rsidRDefault="00D45DFE" w:rsidP="00A36B96">
      <w:pPr>
        <w:pStyle w:val="Heading2"/>
      </w:pPr>
      <w:bookmarkStart w:id="330" w:name="_Toc294029709"/>
      <w:bookmarkStart w:id="331" w:name="_Toc404339177"/>
      <w:bookmarkStart w:id="332" w:name="_Toc406048283"/>
      <w:r w:rsidRPr="00D73D99">
        <w:lastRenderedPageBreak/>
        <w:t>Project reporting</w:t>
      </w:r>
      <w:bookmarkEnd w:id="330"/>
      <w:bookmarkEnd w:id="331"/>
      <w:bookmarkEnd w:id="332"/>
    </w:p>
    <w:p w14:paraId="67752925" w14:textId="77777777" w:rsidR="005D63F1" w:rsidRPr="00D73D99" w:rsidRDefault="007445CF" w:rsidP="005D63F1">
      <w:r>
        <w:t xml:space="preserve">The </w:t>
      </w:r>
      <w:r w:rsidRPr="00170613">
        <w:rPr>
          <w:i/>
          <w:highlight w:val="green"/>
        </w:rPr>
        <w:t>Contractor</w:t>
      </w:r>
      <w:r w:rsidR="005D63F1" w:rsidRPr="00D73D99">
        <w:t xml:space="preserve"> provide</w:t>
      </w:r>
      <w:r w:rsidR="00220C6C" w:rsidRPr="00D73D99">
        <w:t>s</w:t>
      </w:r>
      <w:r w:rsidR="005D63F1" w:rsidRPr="00D73D99">
        <w:t xml:space="preserve"> written status reports on a </w:t>
      </w:r>
      <w:r>
        <w:t>monthly basis</w:t>
      </w:r>
      <w:r w:rsidR="006C6225">
        <w:t xml:space="preserve"> </w:t>
      </w:r>
      <w:r w:rsidR="005D63F1" w:rsidRPr="00D73D99">
        <w:t>for the work being performed</w:t>
      </w:r>
      <w:r w:rsidR="005158D2" w:rsidRPr="00D73D99">
        <w:t xml:space="preserve">. </w:t>
      </w:r>
      <w:r w:rsidR="005D63F1" w:rsidRPr="00D73D99">
        <w:t xml:space="preserve">These reports will contain brief information but </w:t>
      </w:r>
      <w:r w:rsidR="00B4585F" w:rsidRPr="00D73D99">
        <w:t xml:space="preserve">will </w:t>
      </w:r>
      <w:r w:rsidR="005D63F1" w:rsidRPr="00D73D99">
        <w:t xml:space="preserve">convey all necessary information to </w:t>
      </w:r>
      <w:r w:rsidR="005158D2" w:rsidRPr="00D73D99">
        <w:t xml:space="preserve">the </w:t>
      </w:r>
      <w:r w:rsidR="005D63F1" w:rsidRPr="00D73D99">
        <w:t xml:space="preserve">NEK Project Manager </w:t>
      </w:r>
      <w:r w:rsidR="005158D2" w:rsidRPr="00D73D99">
        <w:t>for evaluation</w:t>
      </w:r>
      <w:r w:rsidR="005D63F1" w:rsidRPr="00D73D99">
        <w:t xml:space="preserve"> the overall status and progress of the project.</w:t>
      </w:r>
    </w:p>
    <w:p w14:paraId="67752926" w14:textId="77777777" w:rsidR="005D63F1" w:rsidRPr="00D73D99" w:rsidRDefault="005D63F1" w:rsidP="005D63F1">
      <w:pPr>
        <w:pStyle w:val="BodyText"/>
      </w:pPr>
      <w:r w:rsidRPr="00D73D99">
        <w:t>The overall status of the work reports include:</w:t>
      </w:r>
    </w:p>
    <w:p w14:paraId="67752927" w14:textId="77777777" w:rsidR="005D63F1" w:rsidRPr="00D73D99" w:rsidRDefault="005D63F1" w:rsidP="005158D2">
      <w:pPr>
        <w:pStyle w:val="LISTINGNO"/>
        <w:numPr>
          <w:ilvl w:val="0"/>
          <w:numId w:val="29"/>
        </w:numPr>
      </w:pPr>
      <w:r w:rsidRPr="00D73D99">
        <w:t>Overall status of the project</w:t>
      </w:r>
    </w:p>
    <w:p w14:paraId="67752928" w14:textId="77777777" w:rsidR="005D63F1" w:rsidRPr="00D73D99" w:rsidRDefault="005D63F1" w:rsidP="005D63F1">
      <w:pPr>
        <w:pStyle w:val="LISTINGNO"/>
      </w:pPr>
      <w:r w:rsidRPr="00D73D99">
        <w:t>Accomplishments from the previous report issued.</w:t>
      </w:r>
    </w:p>
    <w:p w14:paraId="67752929" w14:textId="77777777" w:rsidR="005D63F1" w:rsidRPr="00D73D99" w:rsidRDefault="005D63F1" w:rsidP="005D63F1">
      <w:pPr>
        <w:pStyle w:val="LISTINGNO"/>
      </w:pPr>
      <w:r w:rsidRPr="00D73D99">
        <w:t>Technical, quality, management or other concerns, or emerging issues that could impact schedule, costs, or quality of work.</w:t>
      </w:r>
    </w:p>
    <w:p w14:paraId="6775292A" w14:textId="77777777" w:rsidR="005D63F1" w:rsidRPr="00D73D99" w:rsidRDefault="005D63F1" w:rsidP="005D63F1">
      <w:pPr>
        <w:pStyle w:val="LISTINGNO"/>
      </w:pPr>
      <w:r w:rsidRPr="00D73D99">
        <w:t>Work-arounds, or planned remedial actions and “path-forward” to ensure milestone dates are met.</w:t>
      </w:r>
    </w:p>
    <w:p w14:paraId="6775292B" w14:textId="77777777" w:rsidR="005D63F1" w:rsidRPr="00D73D99" w:rsidRDefault="005D63F1" w:rsidP="005D63F1">
      <w:pPr>
        <w:pStyle w:val="LISTINGNO"/>
      </w:pPr>
      <w:r w:rsidRPr="00D73D99">
        <w:t>Four (4) week look-ahead, including the dates of measuring, testing and inspections of the equipment per the QST.</w:t>
      </w:r>
    </w:p>
    <w:p w14:paraId="6775292C" w14:textId="77777777" w:rsidR="005D63F1" w:rsidRPr="00D73D99" w:rsidRDefault="005D63F1" w:rsidP="005D63F1">
      <w:pPr>
        <w:pStyle w:val="LISTINGNO"/>
      </w:pPr>
      <w:r w:rsidRPr="00D73D99">
        <w:t>Overall project management assessment.</w:t>
      </w:r>
    </w:p>
    <w:p w14:paraId="6775292D" w14:textId="77777777" w:rsidR="00B4585F" w:rsidRPr="00D73D99" w:rsidRDefault="00B4585F" w:rsidP="005D63F1">
      <w:pPr>
        <w:pStyle w:val="LISTINGNO"/>
      </w:pPr>
      <w:r w:rsidRPr="00D73D99">
        <w:t>Project Schedule (overall view of the IPS)</w:t>
      </w:r>
    </w:p>
    <w:p w14:paraId="6775292E" w14:textId="77777777" w:rsidR="00EA2855" w:rsidRPr="00D73D99" w:rsidRDefault="00EA2855" w:rsidP="00EA2855">
      <w:r w:rsidRPr="00D73D99">
        <w:t>Please see</w:t>
      </w:r>
      <w:r w:rsidR="00E81911">
        <w:t xml:space="preserve"> </w:t>
      </w:r>
      <w:r w:rsidR="00E81911">
        <w:fldChar w:fldCharType="begin"/>
      </w:r>
      <w:r w:rsidR="00E81911">
        <w:instrText xml:space="preserve"> REF _Ref290070513 \h </w:instrText>
      </w:r>
      <w:r w:rsidR="00E81911">
        <w:fldChar w:fldCharType="separate"/>
      </w:r>
      <w:r w:rsidR="009A5588">
        <w:t xml:space="preserve">Attachment </w:t>
      </w:r>
      <w:r w:rsidR="009A5588">
        <w:rPr>
          <w:noProof/>
        </w:rPr>
        <w:t>2</w:t>
      </w:r>
      <w:r w:rsidR="009A5588">
        <w:t xml:space="preserve">: </w:t>
      </w:r>
      <w:r w:rsidR="009A5588" w:rsidRPr="00D9204E">
        <w:t>Content of Project Reports</w:t>
      </w:r>
      <w:r w:rsidR="00E81911">
        <w:fldChar w:fldCharType="end"/>
      </w:r>
      <w:r w:rsidRPr="00D73D99">
        <w:t>, page</w:t>
      </w:r>
      <w:r w:rsidR="00E81911">
        <w:t xml:space="preserve"> </w:t>
      </w:r>
      <w:r w:rsidR="00E81911">
        <w:fldChar w:fldCharType="begin"/>
      </w:r>
      <w:r w:rsidR="00E81911">
        <w:instrText xml:space="preserve"> PAGEREF _Ref290051772 \h </w:instrText>
      </w:r>
      <w:r w:rsidR="00E81911">
        <w:fldChar w:fldCharType="separate"/>
      </w:r>
      <w:r w:rsidR="009A5588">
        <w:rPr>
          <w:noProof/>
        </w:rPr>
        <w:t>I</w:t>
      </w:r>
      <w:r w:rsidR="00E81911">
        <w:fldChar w:fldCharType="end"/>
      </w:r>
      <w:r w:rsidRPr="00D73D99">
        <w:t>.</w:t>
      </w:r>
      <w:r w:rsidR="00B4585F" w:rsidRPr="00D73D99">
        <w:t xml:space="preserve"> Monthly Project Reports (MPR) will be provided approximately each 1</w:t>
      </w:r>
      <w:r w:rsidR="00B4585F" w:rsidRPr="00D73D99">
        <w:rPr>
          <w:vertAlign w:val="superscript"/>
        </w:rPr>
        <w:t>st</w:t>
      </w:r>
      <w:r w:rsidR="00B4585F" w:rsidRPr="00D73D99">
        <w:t xml:space="preserve"> </w:t>
      </w:r>
      <w:r w:rsidR="00422EC4">
        <w:t>to 5</w:t>
      </w:r>
      <w:r w:rsidR="00422EC4" w:rsidRPr="00422EC4">
        <w:rPr>
          <w:vertAlign w:val="superscript"/>
        </w:rPr>
        <w:t>th</w:t>
      </w:r>
      <w:r w:rsidR="00422EC4">
        <w:t xml:space="preserve"> </w:t>
      </w:r>
      <w:r w:rsidR="00B4585F" w:rsidRPr="00D73D99">
        <w:t>day of the</w:t>
      </w:r>
      <w:r w:rsidR="006C6225">
        <w:t xml:space="preserve"> </w:t>
      </w:r>
      <w:r w:rsidR="00B4585F" w:rsidRPr="00D73D99">
        <w:t>month and report on the past months issues.</w:t>
      </w:r>
    </w:p>
    <w:p w14:paraId="6775292F" w14:textId="77777777" w:rsidR="007A2D42" w:rsidRPr="008A79FD" w:rsidRDefault="007A2D42" w:rsidP="00A36B96">
      <w:pPr>
        <w:pStyle w:val="Heading2"/>
      </w:pPr>
      <w:bookmarkStart w:id="333" w:name="_Toc294029710"/>
      <w:bookmarkStart w:id="334" w:name="_Toc404339178"/>
      <w:bookmarkStart w:id="335" w:name="_Toc406048284"/>
      <w:r w:rsidRPr="008A79FD">
        <w:t>Action item handling</w:t>
      </w:r>
      <w:r w:rsidR="00B4585F" w:rsidRPr="008A79FD">
        <w:t xml:space="preserve"> and Issue tracking</w:t>
      </w:r>
      <w:bookmarkEnd w:id="333"/>
      <w:bookmarkEnd w:id="334"/>
      <w:bookmarkEnd w:id="335"/>
    </w:p>
    <w:p w14:paraId="67752930" w14:textId="77777777" w:rsidR="007A2D42" w:rsidRPr="008A79FD" w:rsidRDefault="007A2D42" w:rsidP="007A2D42">
      <w:r w:rsidRPr="008A79FD">
        <w:t xml:space="preserve">An Action Item list is administrated as a living document by </w:t>
      </w:r>
      <w:r w:rsidR="007445CF">
        <w:t xml:space="preserve">the </w:t>
      </w:r>
      <w:r w:rsidR="007445CF" w:rsidRPr="00170613">
        <w:rPr>
          <w:i/>
          <w:highlight w:val="green"/>
        </w:rPr>
        <w:t>Contractor</w:t>
      </w:r>
      <w:r w:rsidR="00426851" w:rsidRPr="008A79FD">
        <w:t xml:space="preserve"> (assigned person)</w:t>
      </w:r>
      <w:r w:rsidRPr="008A79FD">
        <w:t>. This document is attached to the monthly progress report with its current status.</w:t>
      </w:r>
      <w:r w:rsidR="007C0567">
        <w:t xml:space="preserve"> The document will be update for action item tracking in PM-telcons.</w:t>
      </w:r>
    </w:p>
    <w:p w14:paraId="67752931" w14:textId="77777777" w:rsidR="007A2D42" w:rsidRDefault="007A2D42" w:rsidP="007A2D42">
      <w:r w:rsidRPr="008A79FD">
        <w:t xml:space="preserve">Updates can be made available more often to NEK </w:t>
      </w:r>
      <w:r w:rsidR="00DE754B" w:rsidRPr="008A79FD">
        <w:t xml:space="preserve">if necessary and </w:t>
      </w:r>
      <w:r w:rsidRPr="008A79FD">
        <w:t>if feasible with reasonable effort. Each time an Action item comes up it will be included into the AIL (Action item list). It can be commun</w:t>
      </w:r>
      <w:r w:rsidR="00DE754B" w:rsidRPr="008A79FD">
        <w:t>icated on an informal way (</w:t>
      </w:r>
      <w:r w:rsidR="005158D2" w:rsidRPr="008A79FD">
        <w:t>ph</w:t>
      </w:r>
      <w:r w:rsidR="00DE754B" w:rsidRPr="008A79FD">
        <w:t xml:space="preserve">one, email, </w:t>
      </w:r>
      <w:r w:rsidR="00375E42" w:rsidRPr="008A79FD">
        <w:t xml:space="preserve">direct verbal </w:t>
      </w:r>
      <w:r w:rsidR="00DE754B" w:rsidRPr="008A79FD">
        <w:t>communication</w:t>
      </w:r>
      <w:r w:rsidR="00375E42" w:rsidRPr="008A79FD">
        <w:t xml:space="preserve"> etc.</w:t>
      </w:r>
      <w:r w:rsidRPr="008A79FD">
        <w:t xml:space="preserve">) or formally, if necessary. To ensure proper recording and traceability it will come up in the monthly report next following the first </w:t>
      </w:r>
      <w:r w:rsidR="005158D2" w:rsidRPr="008A79FD">
        <w:t>occurrence</w:t>
      </w:r>
      <w:r w:rsidRPr="008A79FD">
        <w:t xml:space="preserve"> and be discussed/ tracked in regular progress meetings until being closed which will be declared in mutual agreement.</w:t>
      </w:r>
    </w:p>
    <w:p w14:paraId="67752932" w14:textId="77777777" w:rsidR="00D72E2E" w:rsidRDefault="00D72E2E" w:rsidP="007A2D42"/>
    <w:p w14:paraId="67752933" w14:textId="77777777" w:rsidR="00D72E2E" w:rsidRPr="008A79FD" w:rsidRDefault="00D72E2E" w:rsidP="007A2D42"/>
    <w:p w14:paraId="67752934" w14:textId="77777777" w:rsidR="001A783A" w:rsidRPr="008A79FD" w:rsidRDefault="00250142" w:rsidP="00A36B96">
      <w:pPr>
        <w:pStyle w:val="Heading2"/>
      </w:pPr>
      <w:bookmarkStart w:id="336" w:name="_Ref290070350"/>
      <w:bookmarkStart w:id="337" w:name="_Toc294029711"/>
      <w:bookmarkStart w:id="338" w:name="_Toc404339179"/>
      <w:bookmarkStart w:id="339" w:name="_Toc406048285"/>
      <w:r w:rsidRPr="008A79FD">
        <w:t>Controlling of p</w:t>
      </w:r>
      <w:r w:rsidR="001A783A" w:rsidRPr="008A79FD">
        <w:t>roject Specific Issue</w:t>
      </w:r>
      <w:r w:rsidRPr="008A79FD">
        <w:t>s, deficiencies</w:t>
      </w:r>
      <w:r w:rsidR="001A783A" w:rsidRPr="008A79FD">
        <w:t xml:space="preserve"> </w:t>
      </w:r>
      <w:r w:rsidRPr="008A79FD">
        <w:t>and non-</w:t>
      </w:r>
      <w:r w:rsidRPr="00A36B96">
        <w:t>conformances</w:t>
      </w:r>
      <w:bookmarkEnd w:id="336"/>
      <w:bookmarkEnd w:id="337"/>
      <w:bookmarkEnd w:id="338"/>
      <w:bookmarkEnd w:id="339"/>
    </w:p>
    <w:p w14:paraId="67752935" w14:textId="77777777" w:rsidR="00766917" w:rsidRPr="008A79FD" w:rsidRDefault="00766917" w:rsidP="001A783A">
      <w:r w:rsidRPr="008A79FD">
        <w:t xml:space="preserve">The project specific issue and deficiency controlling </w:t>
      </w:r>
      <w:r w:rsidR="00B4585F" w:rsidRPr="008A79FD">
        <w:t>is</w:t>
      </w:r>
      <w:r w:rsidRPr="008A79FD">
        <w:t xml:space="preserve"> specified for two periods: (a) from project beginning until SAT completion period and (b) after the SAT completio</w:t>
      </w:r>
      <w:r w:rsidR="00743998" w:rsidRPr="008A79FD">
        <w:t>n until end of warranty period.</w:t>
      </w:r>
    </w:p>
    <w:p w14:paraId="67752936" w14:textId="77777777" w:rsidR="001A783A" w:rsidRPr="008A79FD" w:rsidRDefault="00766917" w:rsidP="00A2307E">
      <w:pPr>
        <w:pStyle w:val="Heading3"/>
      </w:pPr>
      <w:bookmarkStart w:id="340" w:name="_Ref290070693"/>
      <w:bookmarkStart w:id="341" w:name="_Toc404339180"/>
      <w:bookmarkStart w:id="342" w:name="_Toc406048286"/>
      <w:r w:rsidRPr="008A79FD">
        <w:lastRenderedPageBreak/>
        <w:t>Problem/ Deficiency Report (PDR)</w:t>
      </w:r>
      <w:bookmarkEnd w:id="340"/>
      <w:bookmarkEnd w:id="341"/>
      <w:bookmarkEnd w:id="342"/>
    </w:p>
    <w:p w14:paraId="67752937" w14:textId="77777777" w:rsidR="00DE754B" w:rsidRPr="00D73D99" w:rsidRDefault="00DE754B" w:rsidP="00DE754B">
      <w:r w:rsidRPr="00D73D99">
        <w:t xml:space="preserve">Applicability: The PDR is used for problems/deficiencies </w:t>
      </w:r>
      <w:r w:rsidR="00377EDD" w:rsidRPr="00D73D99">
        <w:t xml:space="preserve">or technical issues </w:t>
      </w:r>
      <w:r w:rsidRPr="00D73D99">
        <w:t xml:space="preserve">in the project period from project beginning until SAT completion. Furthermore all deviations from the contractual documents </w:t>
      </w:r>
      <w:r w:rsidR="00B4585F" w:rsidRPr="00D73D99">
        <w:t>are</w:t>
      </w:r>
      <w:r w:rsidRPr="00D73D99">
        <w:t xml:space="preserve"> handled by PDRs, including </w:t>
      </w:r>
      <w:r w:rsidR="00A86BAC" w:rsidRPr="00D73D99">
        <w:t>Technical Specification SP-E</w:t>
      </w:r>
      <w:r w:rsidR="00D72E2E" w:rsidRPr="00D72E2E">
        <w:rPr>
          <w:highlight w:val="green"/>
        </w:rPr>
        <w:t>xxxx</w:t>
      </w:r>
      <w:r w:rsidRPr="00D73D99">
        <w:t xml:space="preserve"> rev.</w:t>
      </w:r>
      <w:r w:rsidR="007445CF">
        <w:t>0</w:t>
      </w:r>
      <w:r w:rsidR="00D431C4" w:rsidRPr="00D73D99">
        <w:t>,</w:t>
      </w:r>
      <w:r w:rsidR="007445CF">
        <w:t xml:space="preserve"> </w:t>
      </w:r>
      <w:r w:rsidR="00D431C4" w:rsidRPr="00D73D99">
        <w:t>if not requiring contract amendments (to be mutually agreed).</w:t>
      </w:r>
      <w:r w:rsidR="00A86BAC" w:rsidRPr="00D73D99">
        <w:t xml:space="preserve"> Both sides, i.e. NEK and </w:t>
      </w:r>
      <w:r w:rsidR="007445CF" w:rsidRPr="00170613">
        <w:rPr>
          <w:i/>
          <w:highlight w:val="green"/>
        </w:rPr>
        <w:t>Contractor</w:t>
      </w:r>
      <w:r w:rsidR="007445CF" w:rsidRPr="00D73D99">
        <w:t xml:space="preserve"> </w:t>
      </w:r>
      <w:r w:rsidR="00A86BAC" w:rsidRPr="00D73D99">
        <w:t>can initiate a PDR</w:t>
      </w:r>
      <w:r w:rsidR="004E4851" w:rsidRPr="00D73D99">
        <w:t xml:space="preserve"> </w:t>
      </w:r>
      <w:r w:rsidR="00A86BAC" w:rsidRPr="00D73D99">
        <w:t>for addressing problems</w:t>
      </w:r>
      <w:r w:rsidR="00377EDD" w:rsidRPr="00D73D99">
        <w:t>/deficiencies, technical issues or deviations</w:t>
      </w:r>
      <w:r w:rsidR="00A86BAC" w:rsidRPr="00D73D99">
        <w:t xml:space="preserve"> to the other party. In the PDR it is shown by whom it was initiated.</w:t>
      </w:r>
    </w:p>
    <w:p w14:paraId="67752938" w14:textId="77777777" w:rsidR="00A86BAC" w:rsidRPr="00D73D99" w:rsidRDefault="00A86BAC" w:rsidP="00A86BAC">
      <w:pPr>
        <w:pStyle w:val="STANDARDABSATZ"/>
      </w:pPr>
      <w:r w:rsidRPr="00D73D99">
        <w:t xml:space="preserve">If </w:t>
      </w:r>
      <w:r w:rsidR="00377EDD" w:rsidRPr="00D73D99">
        <w:t xml:space="preserve">a </w:t>
      </w:r>
      <w:r w:rsidRPr="00D73D99">
        <w:t xml:space="preserve">technical issue and/or </w:t>
      </w:r>
      <w:r w:rsidR="00377EDD" w:rsidRPr="00D73D99">
        <w:t>problem/deficiency</w:t>
      </w:r>
      <w:r w:rsidRPr="00D73D99">
        <w:t xml:space="preserve"> </w:t>
      </w:r>
      <w:r w:rsidR="00743998" w:rsidRPr="00D73D99">
        <w:t>are</w:t>
      </w:r>
      <w:r w:rsidRPr="00D73D99">
        <w:t xml:space="preserve"> discovered by </w:t>
      </w:r>
      <w:r w:rsidR="007445CF" w:rsidRPr="00170613">
        <w:rPr>
          <w:i/>
          <w:highlight w:val="green"/>
        </w:rPr>
        <w:t>Contractor</w:t>
      </w:r>
      <w:r w:rsidR="007445CF" w:rsidRPr="00D73D99">
        <w:t xml:space="preserve"> </w:t>
      </w:r>
      <w:r w:rsidR="00377EDD" w:rsidRPr="00D73D99">
        <w:t xml:space="preserve">or </w:t>
      </w:r>
      <w:r w:rsidRPr="00D73D99">
        <w:t>its subcontractors</w:t>
      </w:r>
      <w:r w:rsidR="004E4851" w:rsidRPr="00D73D99">
        <w:t xml:space="preserve">, </w:t>
      </w:r>
      <w:r w:rsidR="007445CF" w:rsidRPr="00170613">
        <w:rPr>
          <w:i/>
          <w:highlight w:val="green"/>
        </w:rPr>
        <w:t>Contractor</w:t>
      </w:r>
      <w:r w:rsidR="007445CF" w:rsidRPr="00D73D99">
        <w:t xml:space="preserve"> </w:t>
      </w:r>
      <w:r w:rsidR="00377EDD" w:rsidRPr="00D73D99">
        <w:t xml:space="preserve">internally </w:t>
      </w:r>
      <w:r w:rsidRPr="00D73D99">
        <w:t>use</w:t>
      </w:r>
      <w:r w:rsidR="00B4585F" w:rsidRPr="00D73D99">
        <w:t>s</w:t>
      </w:r>
      <w:r w:rsidRPr="00D73D99">
        <w:t xml:space="preserve"> its standard issue reporting and issue resolution/disposition tools. These are described in the PQP. In case a PDR needs to be issued to NEK, the internal form </w:t>
      </w:r>
      <w:r w:rsidR="006C6225">
        <w:t xml:space="preserve">will not be </w:t>
      </w:r>
      <w:r w:rsidR="00743998" w:rsidRPr="00D73D99">
        <w:t>att</w:t>
      </w:r>
      <w:r w:rsidRPr="00D73D99">
        <w:t xml:space="preserve">ached to the PDR </w:t>
      </w:r>
      <w:r w:rsidR="006C6225">
        <w:t xml:space="preserve">but its content will be entered in respective PDR fields </w:t>
      </w:r>
      <w:r w:rsidRPr="00D73D99">
        <w:t>and send to NEK officially.</w:t>
      </w:r>
      <w:r w:rsidR="00743998" w:rsidRPr="00D73D99">
        <w:t xml:space="preserve"> </w:t>
      </w:r>
      <w:r w:rsidR="007445CF" w:rsidRPr="00170613">
        <w:rPr>
          <w:i/>
          <w:highlight w:val="green"/>
        </w:rPr>
        <w:t>Contractor</w:t>
      </w:r>
      <w:r w:rsidR="007445CF" w:rsidRPr="00D73D99">
        <w:t xml:space="preserve"> </w:t>
      </w:r>
      <w:r w:rsidR="00743998" w:rsidRPr="00D73D99">
        <w:t>is permitted to hide proprietary/confidential information.</w:t>
      </w:r>
    </w:p>
    <w:p w14:paraId="67752939" w14:textId="77777777" w:rsidR="00A86BAC" w:rsidRPr="00D73D99" w:rsidRDefault="00A86BAC" w:rsidP="00A86BAC">
      <w:r w:rsidRPr="00D73D99">
        <w:t xml:space="preserve">In case that NEK detects </w:t>
      </w:r>
      <w:r w:rsidR="00377EDD" w:rsidRPr="00D73D99">
        <w:t>a technic</w:t>
      </w:r>
      <w:r w:rsidR="004E4851" w:rsidRPr="00D73D99">
        <w:t>al issue or problem/deficiency,</w:t>
      </w:r>
      <w:r w:rsidRPr="00D73D99">
        <w:t xml:space="preserve"> it </w:t>
      </w:r>
      <w:r w:rsidR="00B4585F" w:rsidRPr="00D73D99">
        <w:t>is</w:t>
      </w:r>
      <w:r w:rsidRPr="00D73D99">
        <w:t xml:space="preserve"> reported to </w:t>
      </w:r>
      <w:r w:rsidR="007445CF" w:rsidRPr="00170613">
        <w:rPr>
          <w:i/>
          <w:highlight w:val="green"/>
        </w:rPr>
        <w:t>Contractor</w:t>
      </w:r>
      <w:r w:rsidR="007445CF" w:rsidRPr="00D73D99">
        <w:t xml:space="preserve"> </w:t>
      </w:r>
      <w:r w:rsidRPr="00D73D99">
        <w:t xml:space="preserve">using the same PDR form with the only difference that it will be identified in the document head that it is initiated by NEK. Respectively NEK is author of included comments. For tracking purposes, the PDR form will have its unique PDR number and priority assignment. Numbering will be consecutively regardless by whom it was initiated. The basic workflow outlined </w:t>
      </w:r>
      <w:r w:rsidR="00E81911">
        <w:t>as shown below a</w:t>
      </w:r>
      <w:r w:rsidRPr="00D73D99">
        <w:t xml:space="preserve">pplies. </w:t>
      </w:r>
    </w:p>
    <w:p w14:paraId="6775293A" w14:textId="77777777" w:rsidR="00DE754B" w:rsidRPr="00D73D99" w:rsidRDefault="0036326B" w:rsidP="00A86BAC">
      <w:r w:rsidRPr="00D73D99">
        <w:t>Basic workflow</w:t>
      </w:r>
      <w:r w:rsidR="00E94D25" w:rsidRPr="00D73D99">
        <w:t xml:space="preserve"> </w:t>
      </w:r>
      <w:r w:rsidR="00A86BAC" w:rsidRPr="00D73D99">
        <w:t>for PDR</w:t>
      </w:r>
      <w:r w:rsidR="004E4851" w:rsidRPr="00D73D99">
        <w:t>, e.g.</w:t>
      </w:r>
      <w:r w:rsidR="00A86BAC" w:rsidRPr="00D73D99">
        <w:t xml:space="preserve"> initiated by NEK:</w:t>
      </w:r>
    </w:p>
    <w:p w14:paraId="6775293B" w14:textId="77777777" w:rsidR="0036326B" w:rsidRPr="00D73D99" w:rsidRDefault="0036326B" w:rsidP="00E94D25">
      <w:pPr>
        <w:pStyle w:val="LISTING2"/>
      </w:pPr>
      <w:r w:rsidRPr="00D73D99">
        <w:t>Detection of problem/deficiency</w:t>
      </w:r>
      <w:r w:rsidR="00377EDD" w:rsidRPr="00D73D99">
        <w:t xml:space="preserve"> or technical issue or other deviation</w:t>
      </w:r>
    </w:p>
    <w:p w14:paraId="6775293C" w14:textId="77777777" w:rsidR="0036326B" w:rsidRPr="00D73D99" w:rsidRDefault="00A86BAC" w:rsidP="00E94D25">
      <w:pPr>
        <w:pStyle w:val="LISTING2"/>
      </w:pPr>
      <w:r w:rsidRPr="00D73D99">
        <w:t>Rating (</w:t>
      </w:r>
      <w:r w:rsidR="00D1376B" w:rsidRPr="00D73D99">
        <w:t>priority</w:t>
      </w:r>
      <w:r w:rsidR="00743998" w:rsidRPr="00D73D99">
        <w:t>, A,B,C or D</w:t>
      </w:r>
      <w:r w:rsidRPr="00D73D99">
        <w:t>)</w:t>
      </w:r>
    </w:p>
    <w:p w14:paraId="6775293D" w14:textId="77777777" w:rsidR="0036326B" w:rsidRPr="00D73D99" w:rsidRDefault="0036326B" w:rsidP="00E94D25">
      <w:pPr>
        <w:pStyle w:val="LISTING2"/>
      </w:pPr>
      <w:r w:rsidRPr="00D73D99">
        <w:t xml:space="preserve">Communicating to </w:t>
      </w:r>
      <w:r w:rsidR="007445CF" w:rsidRPr="00170613">
        <w:rPr>
          <w:i/>
          <w:highlight w:val="green"/>
        </w:rPr>
        <w:t>Contractor</w:t>
      </w:r>
      <w:r w:rsidR="007445CF" w:rsidRPr="00D73D99">
        <w:t xml:space="preserve"> </w:t>
      </w:r>
      <w:r w:rsidR="003702A3" w:rsidRPr="00D73D99">
        <w:t>responsible</w:t>
      </w:r>
      <w:r w:rsidRPr="00D73D99">
        <w:t xml:space="preserve"> </w:t>
      </w:r>
    </w:p>
    <w:p w14:paraId="6775293E" w14:textId="77777777" w:rsidR="0036326B" w:rsidRPr="00D73D99" w:rsidRDefault="0036326B" w:rsidP="00E94D25">
      <w:pPr>
        <w:pStyle w:val="LISTING2"/>
      </w:pPr>
      <w:r w:rsidRPr="00D73D99">
        <w:t>Confirmation of reception to be sent to NEK</w:t>
      </w:r>
    </w:p>
    <w:p w14:paraId="6775293F" w14:textId="77777777" w:rsidR="0036326B" w:rsidRPr="00D73D99" w:rsidRDefault="0036326B" w:rsidP="00E94D25">
      <w:pPr>
        <w:pStyle w:val="LISTING2"/>
      </w:pPr>
      <w:r w:rsidRPr="00D73D99">
        <w:t>Assigning capable personnel for resolving</w:t>
      </w:r>
      <w:r w:rsidR="00E94D25" w:rsidRPr="00D73D99">
        <w:t xml:space="preserve"> (</w:t>
      </w:r>
      <w:r w:rsidR="007445CF" w:rsidRPr="00170613">
        <w:rPr>
          <w:i/>
          <w:highlight w:val="green"/>
        </w:rPr>
        <w:t>Contractor</w:t>
      </w:r>
      <w:r w:rsidR="00E94D25" w:rsidRPr="00D73D99">
        <w:t>)</w:t>
      </w:r>
    </w:p>
    <w:p w14:paraId="67752940" w14:textId="77777777" w:rsidR="0036326B" w:rsidRPr="00D73D99" w:rsidRDefault="0036326B" w:rsidP="00E94D25">
      <w:pPr>
        <w:pStyle w:val="LISTING2"/>
      </w:pPr>
      <w:r w:rsidRPr="00D73D99">
        <w:t>Including issue in the “Action item list” with category PDR, due date according to priority</w:t>
      </w:r>
      <w:r w:rsidR="00E94D25" w:rsidRPr="00D73D99">
        <w:t xml:space="preserve"> (</w:t>
      </w:r>
      <w:r w:rsidR="007445CF" w:rsidRPr="00170613">
        <w:rPr>
          <w:i/>
          <w:highlight w:val="green"/>
        </w:rPr>
        <w:t>Contractor</w:t>
      </w:r>
      <w:r w:rsidR="00E94D25" w:rsidRPr="00D73D99">
        <w:t>)</w:t>
      </w:r>
    </w:p>
    <w:p w14:paraId="67752941" w14:textId="77777777" w:rsidR="00E94D25" w:rsidRPr="00D73D99" w:rsidRDefault="00E94D25" w:rsidP="00E94D25">
      <w:pPr>
        <w:pStyle w:val="LISTING2"/>
      </w:pPr>
      <w:r w:rsidRPr="00D73D99">
        <w:t xml:space="preserve">Workflow for PDR to be followed (share-point workflow: message, confirmation, status reporting). Contacting NEK personnel if necessary for resolution. </w:t>
      </w:r>
    </w:p>
    <w:p w14:paraId="67752942" w14:textId="77777777" w:rsidR="00E94D25" w:rsidRPr="00D73D99" w:rsidRDefault="00E94D25" w:rsidP="00E94D25">
      <w:pPr>
        <w:pStyle w:val="LISTING2"/>
      </w:pPr>
      <w:r w:rsidRPr="00D73D99">
        <w:t xml:space="preserve">Starting </w:t>
      </w:r>
      <w:r w:rsidR="00A86BAC" w:rsidRPr="00D73D99">
        <w:t xml:space="preserve">related </w:t>
      </w:r>
      <w:r w:rsidR="007445CF" w:rsidRPr="00170613">
        <w:rPr>
          <w:i/>
          <w:highlight w:val="green"/>
        </w:rPr>
        <w:t>Contractor</w:t>
      </w:r>
      <w:r w:rsidR="007445CF" w:rsidRPr="00D73D99">
        <w:t xml:space="preserve"> </w:t>
      </w:r>
      <w:r w:rsidR="00A86BAC" w:rsidRPr="00D73D99">
        <w:t xml:space="preserve">internal </w:t>
      </w:r>
      <w:r w:rsidRPr="00D73D99">
        <w:t>quality workflows (such as PCM depending on issue, please see PQP)</w:t>
      </w:r>
    </w:p>
    <w:p w14:paraId="67752943" w14:textId="77777777" w:rsidR="00E94D25" w:rsidRPr="00D73D99" w:rsidRDefault="00E94D25" w:rsidP="00E94D25">
      <w:pPr>
        <w:pStyle w:val="LISTING2"/>
      </w:pPr>
      <w:r w:rsidRPr="00D73D99">
        <w:t>Follow up until resolution. Quality –controlled documentation</w:t>
      </w:r>
    </w:p>
    <w:p w14:paraId="67752944" w14:textId="77777777" w:rsidR="00E94D25" w:rsidRDefault="00E94D25" w:rsidP="00E94D25">
      <w:pPr>
        <w:pStyle w:val="LISTING2"/>
      </w:pPr>
      <w:r w:rsidRPr="00D73D99">
        <w:t>Communication in Project reports.</w:t>
      </w:r>
    </w:p>
    <w:p w14:paraId="67752945" w14:textId="77777777" w:rsidR="00D72E2E" w:rsidRDefault="00D72E2E" w:rsidP="00D72E2E">
      <w:pPr>
        <w:pStyle w:val="LISTING2"/>
        <w:numPr>
          <w:ilvl w:val="0"/>
          <w:numId w:val="0"/>
        </w:numPr>
        <w:ind w:left="714" w:hanging="357"/>
      </w:pPr>
    </w:p>
    <w:p w14:paraId="67752946" w14:textId="77777777" w:rsidR="00D72E2E" w:rsidRDefault="00D72E2E" w:rsidP="00D72E2E">
      <w:pPr>
        <w:pStyle w:val="LISTING2"/>
        <w:numPr>
          <w:ilvl w:val="0"/>
          <w:numId w:val="0"/>
        </w:numPr>
        <w:ind w:left="714" w:hanging="357"/>
      </w:pPr>
    </w:p>
    <w:p w14:paraId="67752947" w14:textId="77777777" w:rsidR="00D72E2E" w:rsidRDefault="00D72E2E" w:rsidP="00D72E2E">
      <w:pPr>
        <w:pStyle w:val="LISTING2"/>
        <w:numPr>
          <w:ilvl w:val="0"/>
          <w:numId w:val="0"/>
        </w:numPr>
        <w:ind w:left="714" w:hanging="357"/>
      </w:pPr>
    </w:p>
    <w:p w14:paraId="67752948" w14:textId="77777777" w:rsidR="00D72E2E" w:rsidRPr="00D73D99" w:rsidRDefault="00D72E2E" w:rsidP="00D72E2E">
      <w:pPr>
        <w:pStyle w:val="LISTING2"/>
        <w:numPr>
          <w:ilvl w:val="0"/>
          <w:numId w:val="0"/>
        </w:numPr>
        <w:ind w:left="714" w:hanging="357"/>
      </w:pP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A0" w:firstRow="1" w:lastRow="0" w:firstColumn="1" w:lastColumn="0" w:noHBand="0" w:noVBand="0"/>
      </w:tblPr>
      <w:tblGrid>
        <w:gridCol w:w="1020"/>
        <w:gridCol w:w="1603"/>
        <w:gridCol w:w="1270"/>
        <w:gridCol w:w="1628"/>
        <w:gridCol w:w="3624"/>
        <w:gridCol w:w="925"/>
      </w:tblGrid>
      <w:tr w:rsidR="00E94D25" w:rsidRPr="00D73D99" w14:paraId="67752950" w14:textId="77777777" w:rsidTr="00A2307E">
        <w:tc>
          <w:tcPr>
            <w:tcW w:w="1020" w:type="dxa"/>
            <w:tcBorders>
              <w:bottom w:val="double" w:sz="4" w:space="0" w:color="auto"/>
            </w:tcBorders>
            <w:shd w:val="clear" w:color="auto" w:fill="3366FF"/>
            <w:vAlign w:val="center"/>
          </w:tcPr>
          <w:p w14:paraId="67752949" w14:textId="77777777" w:rsidR="00E94D25" w:rsidRPr="002C5F16" w:rsidRDefault="00E94D25" w:rsidP="002C5F16">
            <w:pPr>
              <w:spacing w:before="60" w:afterLines="120" w:after="288"/>
              <w:rPr>
                <w:b/>
                <w:color w:val="FFFFFF"/>
              </w:rPr>
            </w:pPr>
            <w:r w:rsidRPr="002C5F16">
              <w:rPr>
                <w:b/>
                <w:color w:val="FFFFFF"/>
              </w:rPr>
              <w:lastRenderedPageBreak/>
              <w:t>PDR Priority</w:t>
            </w:r>
          </w:p>
        </w:tc>
        <w:tc>
          <w:tcPr>
            <w:tcW w:w="1603" w:type="dxa"/>
            <w:tcBorders>
              <w:bottom w:val="double" w:sz="4" w:space="0" w:color="auto"/>
            </w:tcBorders>
            <w:shd w:val="clear" w:color="auto" w:fill="3366FF"/>
            <w:vAlign w:val="center"/>
          </w:tcPr>
          <w:p w14:paraId="6775294A" w14:textId="77777777" w:rsidR="00E94D25" w:rsidRPr="002C5F16" w:rsidRDefault="00E94D25" w:rsidP="002C5F16">
            <w:pPr>
              <w:spacing w:before="60" w:afterLines="120" w:after="288"/>
              <w:rPr>
                <w:b/>
                <w:color w:val="FFFFFF"/>
              </w:rPr>
            </w:pPr>
            <w:r w:rsidRPr="002C5F16">
              <w:rPr>
                <w:b/>
                <w:color w:val="FFFFFF"/>
              </w:rPr>
              <w:t>Required response time</w:t>
            </w:r>
          </w:p>
        </w:tc>
        <w:tc>
          <w:tcPr>
            <w:tcW w:w="1270" w:type="dxa"/>
            <w:tcBorders>
              <w:bottom w:val="double" w:sz="4" w:space="0" w:color="auto"/>
            </w:tcBorders>
            <w:shd w:val="clear" w:color="auto" w:fill="3366FF"/>
            <w:vAlign w:val="center"/>
          </w:tcPr>
          <w:p w14:paraId="6775294B" w14:textId="77777777" w:rsidR="00E94D25" w:rsidRPr="002C5F16" w:rsidRDefault="00E94D25" w:rsidP="002C5F16">
            <w:pPr>
              <w:spacing w:before="60" w:afterLines="120" w:after="288"/>
              <w:rPr>
                <w:b/>
                <w:color w:val="FFFFFF"/>
              </w:rPr>
            </w:pPr>
            <w:r w:rsidRPr="002C5F16">
              <w:rPr>
                <w:b/>
                <w:color w:val="FFFFFF"/>
              </w:rPr>
              <w:t>Sender</w:t>
            </w:r>
          </w:p>
        </w:tc>
        <w:tc>
          <w:tcPr>
            <w:tcW w:w="1628" w:type="dxa"/>
            <w:tcBorders>
              <w:bottom w:val="double" w:sz="4" w:space="0" w:color="auto"/>
            </w:tcBorders>
            <w:shd w:val="clear" w:color="auto" w:fill="3366FF"/>
            <w:vAlign w:val="center"/>
          </w:tcPr>
          <w:p w14:paraId="6775294C" w14:textId="77777777" w:rsidR="00E94D25" w:rsidRPr="002C5F16" w:rsidRDefault="00E94D25" w:rsidP="002C5F16">
            <w:pPr>
              <w:spacing w:before="60" w:afterLines="120" w:after="288"/>
              <w:jc w:val="left"/>
              <w:rPr>
                <w:b/>
                <w:color w:val="FFFFFF"/>
              </w:rPr>
            </w:pPr>
            <w:r w:rsidRPr="002C5F16">
              <w:rPr>
                <w:b/>
                <w:color w:val="FFFFFF"/>
              </w:rPr>
              <w:t>Receiver</w:t>
            </w:r>
            <w:r w:rsidR="00FD2BC4" w:rsidRPr="002C5F16">
              <w:rPr>
                <w:b/>
                <w:color w:val="FFFFFF"/>
              </w:rPr>
              <w:t xml:space="preserve"> at </w:t>
            </w:r>
            <w:r w:rsidR="007445CF" w:rsidRPr="00170613">
              <w:rPr>
                <w:i/>
                <w:highlight w:val="green"/>
              </w:rPr>
              <w:t>Contractor</w:t>
            </w:r>
          </w:p>
        </w:tc>
        <w:tc>
          <w:tcPr>
            <w:tcW w:w="3624" w:type="dxa"/>
            <w:tcBorders>
              <w:bottom w:val="double" w:sz="4" w:space="0" w:color="auto"/>
            </w:tcBorders>
            <w:shd w:val="clear" w:color="auto" w:fill="3366FF"/>
            <w:vAlign w:val="center"/>
          </w:tcPr>
          <w:p w14:paraId="6775294D" w14:textId="77777777" w:rsidR="00E94D25" w:rsidRPr="002C5F16" w:rsidRDefault="00E94D25" w:rsidP="002C5F16">
            <w:pPr>
              <w:spacing w:before="60" w:afterLines="120" w:after="288"/>
              <w:jc w:val="left"/>
              <w:rPr>
                <w:b/>
                <w:color w:val="FFFFFF"/>
              </w:rPr>
            </w:pPr>
            <w:r w:rsidRPr="002C5F16">
              <w:rPr>
                <w:b/>
                <w:color w:val="FFFFFF"/>
              </w:rPr>
              <w:t>Communication (all to be applied)</w:t>
            </w:r>
          </w:p>
        </w:tc>
        <w:tc>
          <w:tcPr>
            <w:tcW w:w="925" w:type="dxa"/>
            <w:tcBorders>
              <w:bottom w:val="double" w:sz="4" w:space="0" w:color="auto"/>
            </w:tcBorders>
            <w:shd w:val="clear" w:color="auto" w:fill="3366FF"/>
            <w:vAlign w:val="center"/>
          </w:tcPr>
          <w:p w14:paraId="6775294E" w14:textId="77777777" w:rsidR="00E94D25" w:rsidRPr="002C5F16" w:rsidRDefault="00E94D25" w:rsidP="002C5F16">
            <w:pPr>
              <w:spacing w:before="60" w:afterLines="120" w:after="288"/>
              <w:rPr>
                <w:b/>
                <w:color w:val="FFFFFF"/>
              </w:rPr>
            </w:pPr>
            <w:r w:rsidRPr="002C5F16">
              <w:rPr>
                <w:b/>
                <w:color w:val="FFFFFF"/>
              </w:rPr>
              <w:t>AIL</w:t>
            </w:r>
          </w:p>
          <w:p w14:paraId="6775294F" w14:textId="77777777" w:rsidR="00E94D25" w:rsidRPr="002C5F16" w:rsidRDefault="00E94D25" w:rsidP="002C5F16">
            <w:pPr>
              <w:spacing w:before="60" w:afterLines="120" w:after="288"/>
              <w:rPr>
                <w:b/>
                <w:color w:val="FFFFFF"/>
              </w:rPr>
            </w:pPr>
            <w:r w:rsidRPr="002C5F16">
              <w:rPr>
                <w:b/>
                <w:color w:val="FFFFFF"/>
              </w:rPr>
              <w:t>priority</w:t>
            </w:r>
          </w:p>
        </w:tc>
      </w:tr>
      <w:tr w:rsidR="00E94D25" w:rsidRPr="00D73D99" w14:paraId="67752959" w14:textId="77777777" w:rsidTr="00A2307E">
        <w:tblPrEx>
          <w:tblCellMar>
            <w:left w:w="108" w:type="dxa"/>
            <w:bottom w:w="0" w:type="dxa"/>
            <w:right w:w="108" w:type="dxa"/>
          </w:tblCellMar>
        </w:tblPrEx>
        <w:tc>
          <w:tcPr>
            <w:tcW w:w="1020" w:type="dxa"/>
            <w:shd w:val="clear" w:color="auto" w:fill="auto"/>
            <w:vAlign w:val="center"/>
          </w:tcPr>
          <w:p w14:paraId="67752951" w14:textId="77777777" w:rsidR="00E94D25" w:rsidRPr="00D73D99" w:rsidRDefault="0013505F" w:rsidP="00E2110E">
            <w:r w:rsidRPr="00D73D99">
              <w:t>A</w:t>
            </w:r>
          </w:p>
        </w:tc>
        <w:tc>
          <w:tcPr>
            <w:tcW w:w="1603" w:type="dxa"/>
            <w:shd w:val="clear" w:color="auto" w:fill="auto"/>
            <w:vAlign w:val="center"/>
          </w:tcPr>
          <w:p w14:paraId="67752952" w14:textId="77777777" w:rsidR="00E94D25" w:rsidRPr="00D73D99" w:rsidRDefault="00E94D25" w:rsidP="00A26B7E">
            <w:pPr>
              <w:pStyle w:val="BodyText"/>
            </w:pPr>
            <w:r w:rsidRPr="00D73D99">
              <w:t>&lt; 2 days</w:t>
            </w:r>
          </w:p>
        </w:tc>
        <w:tc>
          <w:tcPr>
            <w:tcW w:w="1270" w:type="dxa"/>
            <w:vMerge w:val="restart"/>
            <w:shd w:val="clear" w:color="auto" w:fill="auto"/>
            <w:vAlign w:val="center"/>
          </w:tcPr>
          <w:p w14:paraId="67752953" w14:textId="77777777" w:rsidR="00E94D25" w:rsidRPr="00D73D99" w:rsidRDefault="00E94D25" w:rsidP="00A26B7E">
            <w:pPr>
              <w:pStyle w:val="BodyText"/>
            </w:pPr>
            <w:r w:rsidRPr="00D73D99">
              <w:t>NEK PM</w:t>
            </w:r>
          </w:p>
        </w:tc>
        <w:tc>
          <w:tcPr>
            <w:tcW w:w="1628" w:type="dxa"/>
            <w:vMerge w:val="restart"/>
            <w:shd w:val="clear" w:color="auto" w:fill="auto"/>
            <w:vAlign w:val="center"/>
          </w:tcPr>
          <w:p w14:paraId="67752954" w14:textId="77777777" w:rsidR="0013505F" w:rsidRPr="00D73D99" w:rsidRDefault="007445CF" w:rsidP="00A26B7E">
            <w:pPr>
              <w:pStyle w:val="BodyText"/>
            </w:pPr>
            <w:r w:rsidRPr="007445CF">
              <w:rPr>
                <w:highlight w:val="green"/>
              </w:rPr>
              <w:t>XXXX</w:t>
            </w:r>
          </w:p>
        </w:tc>
        <w:tc>
          <w:tcPr>
            <w:tcW w:w="3624" w:type="dxa"/>
            <w:shd w:val="clear" w:color="auto" w:fill="auto"/>
            <w:vAlign w:val="center"/>
          </w:tcPr>
          <w:p w14:paraId="67752955" w14:textId="77777777" w:rsidR="00E94D25" w:rsidRPr="00D73D99" w:rsidRDefault="00E94D25" w:rsidP="00A26B7E">
            <w:pPr>
              <w:pStyle w:val="BodyText"/>
            </w:pPr>
            <w:r w:rsidRPr="00D73D99">
              <w:t>Email with high priority</w:t>
            </w:r>
          </w:p>
          <w:p w14:paraId="67752956" w14:textId="77777777" w:rsidR="00E94D25" w:rsidRPr="00D73D99" w:rsidRDefault="00E94D25" w:rsidP="00A26B7E">
            <w:pPr>
              <w:pStyle w:val="BodyText"/>
            </w:pPr>
            <w:r w:rsidRPr="00D73D99">
              <w:t>Phone-call</w:t>
            </w:r>
            <w:r w:rsidR="00FD2BC4" w:rsidRPr="00D73D99">
              <w:t xml:space="preserve"> (reaching one of the receivers personally)</w:t>
            </w:r>
          </w:p>
          <w:p w14:paraId="67752957" w14:textId="77777777" w:rsidR="00E94D25" w:rsidRPr="00D73D99" w:rsidRDefault="00E94D25" w:rsidP="00A26B7E">
            <w:pPr>
              <w:pStyle w:val="BodyText"/>
            </w:pPr>
            <w:r w:rsidRPr="00D73D99">
              <w:t>Formal letter (sent or handed over)</w:t>
            </w:r>
          </w:p>
        </w:tc>
        <w:tc>
          <w:tcPr>
            <w:tcW w:w="925" w:type="dxa"/>
            <w:shd w:val="clear" w:color="auto" w:fill="auto"/>
            <w:vAlign w:val="center"/>
          </w:tcPr>
          <w:p w14:paraId="67752958" w14:textId="77777777" w:rsidR="00E94D25" w:rsidRPr="00D73D99" w:rsidRDefault="00E94D25" w:rsidP="00696D55">
            <w:r w:rsidRPr="00D73D99">
              <w:t>High</w:t>
            </w:r>
          </w:p>
        </w:tc>
      </w:tr>
      <w:tr w:rsidR="00E94D25" w:rsidRPr="00D73D99" w14:paraId="67752962" w14:textId="77777777" w:rsidTr="00A2307E">
        <w:tblPrEx>
          <w:tblCellMar>
            <w:left w:w="108" w:type="dxa"/>
            <w:bottom w:w="0" w:type="dxa"/>
            <w:right w:w="108" w:type="dxa"/>
          </w:tblCellMar>
        </w:tblPrEx>
        <w:tc>
          <w:tcPr>
            <w:tcW w:w="1020" w:type="dxa"/>
            <w:shd w:val="clear" w:color="auto" w:fill="auto"/>
            <w:vAlign w:val="center"/>
          </w:tcPr>
          <w:p w14:paraId="6775295A" w14:textId="77777777" w:rsidR="00E94D25" w:rsidRPr="00D73D99" w:rsidRDefault="0013505F" w:rsidP="00E2110E">
            <w:r w:rsidRPr="00D73D99">
              <w:t>B</w:t>
            </w:r>
          </w:p>
        </w:tc>
        <w:tc>
          <w:tcPr>
            <w:tcW w:w="1603" w:type="dxa"/>
            <w:shd w:val="clear" w:color="auto" w:fill="auto"/>
            <w:vAlign w:val="center"/>
          </w:tcPr>
          <w:p w14:paraId="6775295B" w14:textId="77777777" w:rsidR="00E94D25" w:rsidRPr="00D73D99" w:rsidRDefault="00E94D25" w:rsidP="00A26B7E">
            <w:pPr>
              <w:pStyle w:val="BodyText"/>
            </w:pPr>
            <w:r w:rsidRPr="00D73D99">
              <w:t>&lt; 5 working days</w:t>
            </w:r>
          </w:p>
        </w:tc>
        <w:tc>
          <w:tcPr>
            <w:tcW w:w="1270" w:type="dxa"/>
            <w:vMerge/>
            <w:shd w:val="clear" w:color="auto" w:fill="auto"/>
            <w:vAlign w:val="center"/>
          </w:tcPr>
          <w:p w14:paraId="6775295C" w14:textId="77777777" w:rsidR="00E94D25" w:rsidRPr="00D73D99" w:rsidRDefault="00E94D25" w:rsidP="00A26B7E">
            <w:pPr>
              <w:pStyle w:val="BodyText"/>
            </w:pPr>
          </w:p>
        </w:tc>
        <w:tc>
          <w:tcPr>
            <w:tcW w:w="1628" w:type="dxa"/>
            <w:vMerge/>
            <w:shd w:val="clear" w:color="auto" w:fill="auto"/>
            <w:vAlign w:val="center"/>
          </w:tcPr>
          <w:p w14:paraId="6775295D" w14:textId="77777777" w:rsidR="00E94D25" w:rsidRPr="00D73D99" w:rsidRDefault="00E94D25" w:rsidP="00A26B7E">
            <w:pPr>
              <w:pStyle w:val="BodyText"/>
            </w:pPr>
          </w:p>
        </w:tc>
        <w:tc>
          <w:tcPr>
            <w:tcW w:w="3624" w:type="dxa"/>
            <w:shd w:val="clear" w:color="auto" w:fill="auto"/>
            <w:vAlign w:val="center"/>
          </w:tcPr>
          <w:p w14:paraId="6775295E" w14:textId="77777777" w:rsidR="00FD2BC4" w:rsidRPr="00D73D99" w:rsidRDefault="00FD2BC4" w:rsidP="00A26B7E">
            <w:pPr>
              <w:pStyle w:val="BodyText"/>
            </w:pPr>
            <w:r w:rsidRPr="00D73D99">
              <w:t>Email with high priority</w:t>
            </w:r>
          </w:p>
          <w:p w14:paraId="6775295F" w14:textId="77777777" w:rsidR="00FD2BC4" w:rsidRPr="00D73D99" w:rsidRDefault="00FD2BC4" w:rsidP="00A26B7E">
            <w:pPr>
              <w:pStyle w:val="BodyText"/>
            </w:pPr>
            <w:r w:rsidRPr="00D73D99">
              <w:t>Phone-call (reaching one of the receivers personally)</w:t>
            </w:r>
          </w:p>
          <w:p w14:paraId="67752960" w14:textId="77777777" w:rsidR="00E94D25" w:rsidRPr="00D73D99" w:rsidRDefault="00FD2BC4" w:rsidP="00A26B7E">
            <w:pPr>
              <w:pStyle w:val="BodyText"/>
            </w:pPr>
            <w:r w:rsidRPr="00D73D99">
              <w:t>Formal letter (sent or handed over)</w:t>
            </w:r>
          </w:p>
        </w:tc>
        <w:tc>
          <w:tcPr>
            <w:tcW w:w="925" w:type="dxa"/>
            <w:shd w:val="clear" w:color="auto" w:fill="auto"/>
            <w:vAlign w:val="center"/>
          </w:tcPr>
          <w:p w14:paraId="67752961" w14:textId="77777777" w:rsidR="00E94D25" w:rsidRPr="00D73D99" w:rsidRDefault="00E94D25" w:rsidP="00696D55">
            <w:r w:rsidRPr="00D73D99">
              <w:t>High</w:t>
            </w:r>
          </w:p>
        </w:tc>
      </w:tr>
      <w:tr w:rsidR="00E94D25" w:rsidRPr="00D73D99" w14:paraId="6775296A" w14:textId="77777777" w:rsidTr="00A2307E">
        <w:tblPrEx>
          <w:tblCellMar>
            <w:left w:w="108" w:type="dxa"/>
            <w:bottom w:w="0" w:type="dxa"/>
            <w:right w:w="108" w:type="dxa"/>
          </w:tblCellMar>
        </w:tblPrEx>
        <w:tc>
          <w:tcPr>
            <w:tcW w:w="1020" w:type="dxa"/>
            <w:shd w:val="clear" w:color="auto" w:fill="auto"/>
            <w:vAlign w:val="center"/>
          </w:tcPr>
          <w:p w14:paraId="67752963" w14:textId="77777777" w:rsidR="00E94D25" w:rsidRPr="00D73D99" w:rsidRDefault="0013505F" w:rsidP="00E2110E">
            <w:r w:rsidRPr="00D73D99">
              <w:t>C</w:t>
            </w:r>
          </w:p>
        </w:tc>
        <w:tc>
          <w:tcPr>
            <w:tcW w:w="1603" w:type="dxa"/>
            <w:shd w:val="clear" w:color="auto" w:fill="auto"/>
            <w:vAlign w:val="center"/>
          </w:tcPr>
          <w:p w14:paraId="67752964" w14:textId="77777777" w:rsidR="00E94D25" w:rsidRPr="00D73D99" w:rsidRDefault="00E94D25" w:rsidP="00A26B7E">
            <w:pPr>
              <w:pStyle w:val="BodyText"/>
            </w:pPr>
            <w:r w:rsidRPr="00D73D99">
              <w:t>&lt; 2 wks</w:t>
            </w:r>
          </w:p>
        </w:tc>
        <w:tc>
          <w:tcPr>
            <w:tcW w:w="1270" w:type="dxa"/>
            <w:vMerge/>
            <w:shd w:val="clear" w:color="auto" w:fill="auto"/>
            <w:vAlign w:val="center"/>
          </w:tcPr>
          <w:p w14:paraId="67752965" w14:textId="77777777" w:rsidR="00E94D25" w:rsidRPr="00D73D99" w:rsidRDefault="00E94D25" w:rsidP="00A26B7E">
            <w:pPr>
              <w:pStyle w:val="BodyText"/>
            </w:pPr>
          </w:p>
        </w:tc>
        <w:tc>
          <w:tcPr>
            <w:tcW w:w="1628" w:type="dxa"/>
            <w:vMerge/>
            <w:shd w:val="clear" w:color="auto" w:fill="auto"/>
            <w:vAlign w:val="center"/>
          </w:tcPr>
          <w:p w14:paraId="67752966" w14:textId="77777777" w:rsidR="00E94D25" w:rsidRPr="00D73D99" w:rsidRDefault="00E94D25" w:rsidP="00A26B7E">
            <w:pPr>
              <w:pStyle w:val="BodyText"/>
            </w:pPr>
          </w:p>
        </w:tc>
        <w:tc>
          <w:tcPr>
            <w:tcW w:w="3624" w:type="dxa"/>
            <w:shd w:val="clear" w:color="auto" w:fill="auto"/>
            <w:vAlign w:val="center"/>
          </w:tcPr>
          <w:p w14:paraId="67752967" w14:textId="77777777" w:rsidR="00E94D25" w:rsidRPr="00D73D99" w:rsidRDefault="00E94D25" w:rsidP="00A26B7E">
            <w:pPr>
              <w:pStyle w:val="BodyText"/>
            </w:pPr>
            <w:r w:rsidRPr="00D73D99">
              <w:t>Email with normal priority</w:t>
            </w:r>
          </w:p>
          <w:p w14:paraId="67752968" w14:textId="77777777" w:rsidR="00E94D25" w:rsidRPr="00D73D99" w:rsidRDefault="00E94D25" w:rsidP="00A26B7E">
            <w:pPr>
              <w:pStyle w:val="BodyText"/>
            </w:pPr>
            <w:r w:rsidRPr="00D73D99">
              <w:t>Formal letter (sent or handed over)</w:t>
            </w:r>
          </w:p>
        </w:tc>
        <w:tc>
          <w:tcPr>
            <w:tcW w:w="925" w:type="dxa"/>
            <w:shd w:val="clear" w:color="auto" w:fill="auto"/>
            <w:vAlign w:val="center"/>
          </w:tcPr>
          <w:p w14:paraId="67752969" w14:textId="77777777" w:rsidR="00E94D25" w:rsidRPr="00D73D99" w:rsidRDefault="00E94D25" w:rsidP="00696D55">
            <w:r w:rsidRPr="00D73D99">
              <w:t>Normal</w:t>
            </w:r>
          </w:p>
        </w:tc>
      </w:tr>
      <w:tr w:rsidR="00E94D25" w:rsidRPr="00D73D99" w14:paraId="67752972" w14:textId="77777777" w:rsidTr="00A2307E">
        <w:tblPrEx>
          <w:tblCellMar>
            <w:left w:w="108" w:type="dxa"/>
            <w:bottom w:w="0" w:type="dxa"/>
            <w:right w:w="108" w:type="dxa"/>
          </w:tblCellMar>
        </w:tblPrEx>
        <w:tc>
          <w:tcPr>
            <w:tcW w:w="1020" w:type="dxa"/>
            <w:shd w:val="clear" w:color="auto" w:fill="auto"/>
            <w:vAlign w:val="center"/>
          </w:tcPr>
          <w:p w14:paraId="6775296B" w14:textId="77777777" w:rsidR="00E94D25" w:rsidRPr="00D73D99" w:rsidRDefault="0013505F" w:rsidP="00E2110E">
            <w:r w:rsidRPr="00D73D99">
              <w:t>D</w:t>
            </w:r>
          </w:p>
        </w:tc>
        <w:tc>
          <w:tcPr>
            <w:tcW w:w="1603" w:type="dxa"/>
            <w:shd w:val="clear" w:color="auto" w:fill="auto"/>
            <w:vAlign w:val="center"/>
          </w:tcPr>
          <w:p w14:paraId="6775296C" w14:textId="77777777" w:rsidR="00E94D25" w:rsidRPr="00D73D99" w:rsidRDefault="001B3D60" w:rsidP="00A26B7E">
            <w:pPr>
              <w:pStyle w:val="BodyText"/>
            </w:pPr>
            <w:r w:rsidRPr="00D73D99">
              <w:t>&lt; 4 wks</w:t>
            </w:r>
          </w:p>
        </w:tc>
        <w:tc>
          <w:tcPr>
            <w:tcW w:w="1270" w:type="dxa"/>
            <w:vMerge/>
            <w:shd w:val="clear" w:color="auto" w:fill="auto"/>
            <w:vAlign w:val="center"/>
          </w:tcPr>
          <w:p w14:paraId="6775296D" w14:textId="77777777" w:rsidR="00E94D25" w:rsidRPr="00D73D99" w:rsidRDefault="00E94D25" w:rsidP="00A26B7E">
            <w:pPr>
              <w:pStyle w:val="BodyText"/>
            </w:pPr>
          </w:p>
        </w:tc>
        <w:tc>
          <w:tcPr>
            <w:tcW w:w="1628" w:type="dxa"/>
            <w:vMerge/>
            <w:shd w:val="clear" w:color="auto" w:fill="auto"/>
            <w:vAlign w:val="center"/>
          </w:tcPr>
          <w:p w14:paraId="6775296E" w14:textId="77777777" w:rsidR="00E94D25" w:rsidRPr="00D73D99" w:rsidRDefault="00E94D25" w:rsidP="00A26B7E">
            <w:pPr>
              <w:pStyle w:val="BodyText"/>
            </w:pPr>
          </w:p>
        </w:tc>
        <w:tc>
          <w:tcPr>
            <w:tcW w:w="3624" w:type="dxa"/>
            <w:shd w:val="clear" w:color="auto" w:fill="auto"/>
            <w:vAlign w:val="center"/>
          </w:tcPr>
          <w:p w14:paraId="6775296F" w14:textId="77777777" w:rsidR="00E94D25" w:rsidRPr="00D73D99" w:rsidRDefault="00E94D25" w:rsidP="00A26B7E">
            <w:pPr>
              <w:pStyle w:val="BodyText"/>
            </w:pPr>
            <w:r w:rsidRPr="00D73D99">
              <w:t>Email with normal priority</w:t>
            </w:r>
          </w:p>
          <w:p w14:paraId="67752970" w14:textId="77777777" w:rsidR="00E94D25" w:rsidRPr="00D73D99" w:rsidRDefault="00E94D25" w:rsidP="00A26B7E">
            <w:pPr>
              <w:pStyle w:val="BodyText"/>
            </w:pPr>
            <w:r w:rsidRPr="00D73D99">
              <w:t>Formal letter (sent or handed over)</w:t>
            </w:r>
          </w:p>
        </w:tc>
        <w:tc>
          <w:tcPr>
            <w:tcW w:w="925" w:type="dxa"/>
            <w:shd w:val="clear" w:color="auto" w:fill="auto"/>
            <w:vAlign w:val="center"/>
          </w:tcPr>
          <w:p w14:paraId="67752971" w14:textId="77777777" w:rsidR="00E94D25" w:rsidRPr="00D73D99" w:rsidRDefault="00E94D25" w:rsidP="00854CFF">
            <w:r w:rsidRPr="00D73D99">
              <w:t>Normal</w:t>
            </w:r>
          </w:p>
        </w:tc>
      </w:tr>
    </w:tbl>
    <w:p w14:paraId="67752973" w14:textId="77777777" w:rsidR="00854CFF" w:rsidRPr="00D73D99" w:rsidRDefault="00854CFF">
      <w:pPr>
        <w:pStyle w:val="Caption"/>
      </w:pPr>
      <w:bookmarkStart w:id="343" w:name="_Toc406048314"/>
      <w:r w:rsidRPr="00D73D99">
        <w:t xml:space="preserve">Enclosure </w:t>
      </w:r>
      <w:r w:rsidRPr="00D73D99">
        <w:fldChar w:fldCharType="begin"/>
      </w:r>
      <w:r w:rsidRPr="00D73D99">
        <w:instrText xml:space="preserve"> SEQ Enclosure \* ARABIC </w:instrText>
      </w:r>
      <w:r w:rsidRPr="00D73D99">
        <w:fldChar w:fldCharType="separate"/>
      </w:r>
      <w:r w:rsidR="00D72E2E">
        <w:rPr>
          <w:noProof/>
        </w:rPr>
        <w:t>11</w:t>
      </w:r>
      <w:r w:rsidRPr="00D73D99">
        <w:fldChar w:fldCharType="end"/>
      </w:r>
      <w:r w:rsidRPr="00D73D99">
        <w:t>: PDR priorities and handling</w:t>
      </w:r>
      <w:bookmarkEnd w:id="343"/>
    </w:p>
    <w:p w14:paraId="67752974" w14:textId="77777777" w:rsidR="001A783A" w:rsidRPr="00D73D99" w:rsidRDefault="001A783A" w:rsidP="001A783A">
      <w:pPr>
        <w:pStyle w:val="STANDARDABSATZ"/>
      </w:pPr>
      <w:r w:rsidRPr="00D73D99">
        <w:t>The following are the available priority assignments:</w:t>
      </w:r>
    </w:p>
    <w:p w14:paraId="67752975" w14:textId="77777777" w:rsidR="001A783A" w:rsidRPr="00D73D99" w:rsidRDefault="001A783A" w:rsidP="001A783A">
      <w:pPr>
        <w:pStyle w:val="STANDARDABSATZ"/>
      </w:pPr>
      <w:r w:rsidRPr="00D73D99">
        <w:rPr>
          <w:rStyle w:val="Strong"/>
        </w:rPr>
        <w:t xml:space="preserve">PDR Priority </w:t>
      </w:r>
      <w:r w:rsidR="0013505F" w:rsidRPr="00D73D99">
        <w:rPr>
          <w:rStyle w:val="Strong"/>
        </w:rPr>
        <w:t>A</w:t>
      </w:r>
      <w:r w:rsidRPr="00D73D99">
        <w:rPr>
          <w:rStyle w:val="Strong"/>
        </w:rPr>
        <w:t>:</w:t>
      </w:r>
      <w:r w:rsidRPr="00D73D99">
        <w:t xml:space="preserve"> The issue needs urgent (within two days as maximum) response from </w:t>
      </w:r>
      <w:r w:rsidR="00EE7DA8" w:rsidRPr="006E33E5">
        <w:rPr>
          <w:i/>
          <w:highlight w:val="green"/>
        </w:rPr>
        <w:t>Contractor</w:t>
      </w:r>
      <w:r w:rsidR="00E063BA">
        <w:t>/NEK</w:t>
      </w:r>
      <w:r w:rsidRPr="00D73D99">
        <w:t xml:space="preserve"> technical personnel. System performance is degraded and ongoing (test) activity </w:t>
      </w:r>
      <w:r w:rsidR="00F31E99" w:rsidRPr="00D73D99">
        <w:t>cannot</w:t>
      </w:r>
      <w:r w:rsidRPr="00D73D99">
        <w:t xml:space="preserve"> be completed or the tasks that were planned to follow </w:t>
      </w:r>
      <w:r w:rsidR="00F31E99" w:rsidRPr="00D73D99">
        <w:t>cannot</w:t>
      </w:r>
      <w:r w:rsidRPr="00D73D99">
        <w:t xml:space="preserve"> be executed.</w:t>
      </w:r>
    </w:p>
    <w:p w14:paraId="67752976" w14:textId="77777777" w:rsidR="001A783A" w:rsidRPr="00D73D99" w:rsidRDefault="001A783A" w:rsidP="001A783A">
      <w:pPr>
        <w:pStyle w:val="STANDARDABSATZ"/>
      </w:pPr>
      <w:r w:rsidRPr="00D73D99">
        <w:rPr>
          <w:rStyle w:val="Strong"/>
        </w:rPr>
        <w:t xml:space="preserve">PDR Priority </w:t>
      </w:r>
      <w:r w:rsidR="0013505F" w:rsidRPr="00D73D99">
        <w:rPr>
          <w:rStyle w:val="Strong"/>
        </w:rPr>
        <w:t>B</w:t>
      </w:r>
      <w:r w:rsidRPr="00D73D99">
        <w:rPr>
          <w:rStyle w:val="Strong"/>
        </w:rPr>
        <w:t>:</w:t>
      </w:r>
      <w:r w:rsidRPr="00D73D99">
        <w:t xml:space="preserve"> The issue needs prompt response (within </w:t>
      </w:r>
      <w:r w:rsidR="00DE754B" w:rsidRPr="00D73D99">
        <w:t xml:space="preserve">five working days as maximum). </w:t>
      </w:r>
      <w:r w:rsidRPr="00D73D99">
        <w:t>Considering some plan adjustments and rescheduling, part of the planned and scheduled work can be continued but not with the full system performance and not with the full system functionality as designed. If the issue is not resolved within the available time, (FAT &amp; SAT) activities will have to be rescheduled for some another time.</w:t>
      </w:r>
    </w:p>
    <w:p w14:paraId="67752977" w14:textId="77777777" w:rsidR="001A783A" w:rsidRPr="00D73D99" w:rsidRDefault="001A783A" w:rsidP="001A783A">
      <w:pPr>
        <w:pStyle w:val="STANDARDABSATZ"/>
      </w:pPr>
      <w:r w:rsidRPr="00D73D99">
        <w:rPr>
          <w:rStyle w:val="Strong"/>
        </w:rPr>
        <w:t xml:space="preserve">PDR Priority </w:t>
      </w:r>
      <w:r w:rsidR="0013505F" w:rsidRPr="00D73D99">
        <w:rPr>
          <w:rStyle w:val="Strong"/>
        </w:rPr>
        <w:t>C</w:t>
      </w:r>
      <w:r w:rsidRPr="00D73D99">
        <w:rPr>
          <w:rStyle w:val="Strong"/>
        </w:rPr>
        <w:t>:</w:t>
      </w:r>
      <w:r w:rsidRPr="00D73D99">
        <w:t xml:space="preserve"> The identified issue has no influence on ongoing activities and no influence on scope of work that is in progress.</w:t>
      </w:r>
      <w:r w:rsidR="00E94D25" w:rsidRPr="00D73D99">
        <w:t xml:space="preserve"> </w:t>
      </w:r>
      <w:r w:rsidRPr="00D73D99">
        <w:t>However, the system demonstrates obvious technical issue or deficiency that has to be resolved. The major part of problems</w:t>
      </w:r>
      <w:r w:rsidR="00E063BA">
        <w:t>, deviations</w:t>
      </w:r>
      <w:r w:rsidRPr="00D73D99">
        <w:t xml:space="preserve"> and/or deficiencies that would belong to this priority group that are issues related to the manufacture and or assembly of the generator and related components. The appropriate time window for resolution of problems / deficiencies from the Priority 3 group is up to two weeks.</w:t>
      </w:r>
    </w:p>
    <w:p w14:paraId="67752978" w14:textId="77777777" w:rsidR="001A783A" w:rsidRPr="00D73D99" w:rsidRDefault="001A783A" w:rsidP="001A783A">
      <w:pPr>
        <w:pStyle w:val="STANDARDABSATZ"/>
      </w:pPr>
      <w:r w:rsidRPr="00D73D99">
        <w:rPr>
          <w:rStyle w:val="Strong"/>
        </w:rPr>
        <w:t xml:space="preserve">PDR Priority </w:t>
      </w:r>
      <w:r w:rsidR="0013505F" w:rsidRPr="00D73D99">
        <w:rPr>
          <w:rStyle w:val="Strong"/>
        </w:rPr>
        <w:t>D</w:t>
      </w:r>
      <w:r w:rsidRPr="00D73D99">
        <w:rPr>
          <w:rStyle w:val="Strong"/>
        </w:rPr>
        <w:t>:</w:t>
      </w:r>
      <w:r w:rsidRPr="00D73D99">
        <w:t xml:space="preserve"> Minor issues that do not affect system functionality and system performance (equipment, cable, materials, inconsistencies in </w:t>
      </w:r>
      <w:r w:rsidR="001B3D60" w:rsidRPr="00D73D99">
        <w:t>non-</w:t>
      </w:r>
      <w:r w:rsidRPr="00D73D99">
        <w:t>essential documentation). Those problems</w:t>
      </w:r>
      <w:r w:rsidR="00E063BA">
        <w:t>, deviations</w:t>
      </w:r>
      <w:r w:rsidRPr="00D73D99">
        <w:t xml:space="preserve"> and/or deficiencies </w:t>
      </w:r>
      <w:r w:rsidR="00F31E99" w:rsidRPr="00D73D99">
        <w:t>cannot</w:t>
      </w:r>
      <w:r w:rsidRPr="00D73D99">
        <w:t xml:space="preserve"> be seen by the NEK operators. The problem resolution should be achieved within 4 weeks.</w:t>
      </w:r>
    </w:p>
    <w:p w14:paraId="67752979" w14:textId="77777777" w:rsidR="001A783A" w:rsidRPr="00D73D99" w:rsidRDefault="001A783A" w:rsidP="001A783A">
      <w:pPr>
        <w:pStyle w:val="STANDARDABSATZ"/>
      </w:pPr>
      <w:r w:rsidRPr="00D73D99">
        <w:t>All PDR’s of priority 1 and 2 shall be closed while small number of the lower priority (3 &amp; 4) PDRs (less than twenty) may still be open before taking-over the unit by NEK and starting the warranty period.</w:t>
      </w:r>
    </w:p>
    <w:p w14:paraId="6775297A" w14:textId="77777777" w:rsidR="001A783A" w:rsidRDefault="001A783A" w:rsidP="001A783A">
      <w:pPr>
        <w:pStyle w:val="STANDARDABSATZ"/>
      </w:pPr>
    </w:p>
    <w:p w14:paraId="6775297B" w14:textId="77777777" w:rsidR="001A783A" w:rsidRPr="00D73D99" w:rsidRDefault="00766917" w:rsidP="00A2307E">
      <w:pPr>
        <w:pStyle w:val="Heading3"/>
      </w:pPr>
      <w:bookmarkStart w:id="344" w:name="_Toc404339181"/>
      <w:bookmarkStart w:id="345" w:name="_Toc406048287"/>
      <w:r w:rsidRPr="00D73D99">
        <w:lastRenderedPageBreak/>
        <w:t>System performance / warranty action reques</w:t>
      </w:r>
      <w:r w:rsidR="00976522" w:rsidRPr="00D73D99">
        <w:t>t (SPWAR)</w:t>
      </w:r>
      <w:bookmarkEnd w:id="344"/>
      <w:bookmarkEnd w:id="345"/>
    </w:p>
    <w:p w14:paraId="6775297C" w14:textId="77777777" w:rsidR="00766917" w:rsidRPr="00D73D99" w:rsidRDefault="00766917" w:rsidP="00766917">
      <w:r w:rsidRPr="00D73D99">
        <w:t xml:space="preserve">The SPWAR is used for all respective issues coming up between SAT completion and end of </w:t>
      </w:r>
      <w:r w:rsidR="00DE754B" w:rsidRPr="00D73D99">
        <w:t>Warranty period, i.e. project phase-groups E (please see paragraph</w:t>
      </w:r>
      <w:r w:rsidR="00E81911">
        <w:t xml:space="preserve"> </w:t>
      </w:r>
      <w:r w:rsidR="00E81911">
        <w:fldChar w:fldCharType="begin"/>
      </w:r>
      <w:r w:rsidR="00E81911">
        <w:instrText xml:space="preserve"> REF _Ref290070693 \w \h </w:instrText>
      </w:r>
      <w:r w:rsidR="00E81911">
        <w:fldChar w:fldCharType="separate"/>
      </w:r>
      <w:r w:rsidR="009A5588">
        <w:t>7.4.1</w:t>
      </w:r>
      <w:r w:rsidR="00E81911">
        <w:fldChar w:fldCharType="end"/>
      </w:r>
      <w:r w:rsidR="00E81911">
        <w:t xml:space="preserve"> </w:t>
      </w:r>
      <w:r w:rsidR="00E81911">
        <w:fldChar w:fldCharType="begin"/>
      </w:r>
      <w:r w:rsidR="00E81911">
        <w:instrText xml:space="preserve"> REF _Ref290070693 \h </w:instrText>
      </w:r>
      <w:r w:rsidR="00E81911">
        <w:fldChar w:fldCharType="separate"/>
      </w:r>
      <w:r w:rsidR="009A5588" w:rsidRPr="008A79FD">
        <w:t>Problem/ Deficiency Report (PDR)</w:t>
      </w:r>
      <w:r w:rsidR="00E81911">
        <w:fldChar w:fldCharType="end"/>
      </w:r>
      <w:r w:rsidR="00DE754B" w:rsidRPr="00D73D99">
        <w:t>.</w:t>
      </w:r>
    </w:p>
    <w:p w14:paraId="6775297D" w14:textId="77777777" w:rsidR="001A783A" w:rsidRPr="00D73D99" w:rsidRDefault="001A783A" w:rsidP="001A783A">
      <w:pPr>
        <w:pStyle w:val="STANDARDABSATZ"/>
      </w:pPr>
      <w:r w:rsidRPr="00D73D99">
        <w:t>For any technical issues and/or deficiencies in the works subject to warranty service discovered by NEK during the warranty period, NEK use</w:t>
      </w:r>
      <w:r w:rsidR="00B4585F" w:rsidRPr="00D73D99">
        <w:t>s</w:t>
      </w:r>
      <w:r w:rsidRPr="00D73D99">
        <w:t xml:space="preserve"> the form SPWAR provided in</w:t>
      </w:r>
      <w:r w:rsidR="00E81911">
        <w:t xml:space="preserve"> </w:t>
      </w:r>
      <w:r w:rsidR="00E81911">
        <w:fldChar w:fldCharType="begin"/>
      </w:r>
      <w:r w:rsidR="00E81911">
        <w:instrText xml:space="preserve"> REF _Ref290070751 \h </w:instrText>
      </w:r>
      <w:r w:rsidR="00E81911">
        <w:fldChar w:fldCharType="separate"/>
      </w:r>
      <w:r w:rsidR="009A5588" w:rsidRPr="00D73D99">
        <w:t xml:space="preserve">Attachment </w:t>
      </w:r>
      <w:r w:rsidR="009A5588">
        <w:t>5</w:t>
      </w:r>
      <w:r w:rsidR="009A5588" w:rsidRPr="00D73D99">
        <w:t>: System performance / Warranty Action Request (SPWAR)</w:t>
      </w:r>
      <w:r w:rsidR="00E81911">
        <w:fldChar w:fldCharType="end"/>
      </w:r>
      <w:r w:rsidR="008D0020" w:rsidRPr="00D73D99">
        <w:t>,</w:t>
      </w:r>
      <w:r w:rsidR="004C04E1" w:rsidRPr="00D73D99">
        <w:t xml:space="preserve"> </w:t>
      </w:r>
      <w:r w:rsidR="008D0020" w:rsidRPr="00D73D99">
        <w:t>page</w:t>
      </w:r>
      <w:r w:rsidR="00E81911">
        <w:t xml:space="preserve"> </w:t>
      </w:r>
      <w:r w:rsidR="00E81911">
        <w:fldChar w:fldCharType="begin"/>
      </w:r>
      <w:r w:rsidR="00E81911">
        <w:instrText xml:space="preserve"> PAGEREF _Ref290051772 \h </w:instrText>
      </w:r>
      <w:r w:rsidR="00E81911">
        <w:fldChar w:fldCharType="separate"/>
      </w:r>
      <w:r w:rsidR="009A5588">
        <w:rPr>
          <w:noProof/>
        </w:rPr>
        <w:t>I</w:t>
      </w:r>
      <w:r w:rsidR="00E81911">
        <w:fldChar w:fldCharType="end"/>
      </w:r>
      <w:r w:rsidR="008D0020" w:rsidRPr="00D73D99">
        <w:t>,</w:t>
      </w:r>
      <w:r w:rsidRPr="00D73D99">
        <w:t xml:space="preserve"> to capture such findings. For tracking purposes, the SPWAR form will have its unique SPWAR number and priority assignment. </w:t>
      </w:r>
      <w:r w:rsidR="0013505F" w:rsidRPr="00D73D99">
        <w:t xml:space="preserve">The </w:t>
      </w:r>
      <w:r w:rsidRPr="00D73D99">
        <w:t>available priority assignments</w:t>
      </w:r>
      <w:r w:rsidR="0013505F" w:rsidRPr="00D73D99">
        <w:t xml:space="preserve"> are sh</w:t>
      </w:r>
      <w:r w:rsidR="008A79FD">
        <w:t>ow</w:t>
      </w:r>
      <w:r w:rsidR="0013505F" w:rsidRPr="00D73D99">
        <w:t xml:space="preserve">n in </w:t>
      </w:r>
      <w:r w:rsidR="00E81911">
        <w:fldChar w:fldCharType="begin"/>
      </w:r>
      <w:r w:rsidR="00E81911">
        <w:instrText xml:space="preserve"> REF _Ref290070693 \w \h </w:instrText>
      </w:r>
      <w:r w:rsidR="00E81911">
        <w:fldChar w:fldCharType="separate"/>
      </w:r>
      <w:r w:rsidR="009A5588">
        <w:t>7.4.1</w:t>
      </w:r>
      <w:r w:rsidR="00E81911">
        <w:fldChar w:fldCharType="end"/>
      </w:r>
      <w:r w:rsidR="00E81911">
        <w:t xml:space="preserve">, </w:t>
      </w:r>
      <w:r w:rsidR="00E94D25" w:rsidRPr="00D73D99">
        <w:t>(please compare PDR)</w:t>
      </w:r>
      <w:r w:rsidR="00D1376B" w:rsidRPr="00D73D99">
        <w:t>.</w:t>
      </w:r>
    </w:p>
    <w:p w14:paraId="6775297E" w14:textId="77777777" w:rsidR="00D1376B" w:rsidRPr="00D73D99" w:rsidRDefault="00D1376B" w:rsidP="001A783A">
      <w:pPr>
        <w:pStyle w:val="STANDARDABSATZ"/>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A0" w:firstRow="1" w:lastRow="0" w:firstColumn="1" w:lastColumn="0" w:noHBand="0" w:noVBand="0"/>
      </w:tblPr>
      <w:tblGrid>
        <w:gridCol w:w="907"/>
        <w:gridCol w:w="1723"/>
        <w:gridCol w:w="1150"/>
        <w:gridCol w:w="1365"/>
        <w:gridCol w:w="3527"/>
        <w:gridCol w:w="988"/>
      </w:tblGrid>
      <w:tr w:rsidR="00300821" w:rsidRPr="00D73D99" w14:paraId="67752986" w14:textId="77777777" w:rsidTr="00A2307E">
        <w:tc>
          <w:tcPr>
            <w:tcW w:w="907" w:type="dxa"/>
            <w:tcBorders>
              <w:bottom w:val="double" w:sz="4" w:space="0" w:color="auto"/>
            </w:tcBorders>
            <w:shd w:val="clear" w:color="auto" w:fill="3366FF"/>
            <w:vAlign w:val="center"/>
          </w:tcPr>
          <w:p w14:paraId="6775297F" w14:textId="77777777" w:rsidR="00300821" w:rsidRPr="002C5F16" w:rsidRDefault="00300821" w:rsidP="002C5F16">
            <w:pPr>
              <w:spacing w:before="60" w:afterLines="120" w:after="288"/>
              <w:rPr>
                <w:b/>
                <w:color w:val="FFFFFF"/>
              </w:rPr>
            </w:pPr>
            <w:r w:rsidRPr="002C5F16">
              <w:rPr>
                <w:b/>
                <w:color w:val="FFFFFF"/>
              </w:rPr>
              <w:t>SPWAR Priority</w:t>
            </w:r>
          </w:p>
        </w:tc>
        <w:tc>
          <w:tcPr>
            <w:tcW w:w="1723" w:type="dxa"/>
            <w:tcBorders>
              <w:bottom w:val="double" w:sz="4" w:space="0" w:color="auto"/>
            </w:tcBorders>
            <w:shd w:val="clear" w:color="auto" w:fill="3366FF"/>
            <w:vAlign w:val="center"/>
          </w:tcPr>
          <w:p w14:paraId="67752980" w14:textId="77777777" w:rsidR="00300821" w:rsidRPr="002C5F16" w:rsidRDefault="00300821" w:rsidP="002C5F16">
            <w:pPr>
              <w:spacing w:before="60" w:afterLines="120" w:after="288"/>
              <w:rPr>
                <w:b/>
                <w:color w:val="FFFFFF"/>
              </w:rPr>
            </w:pPr>
            <w:r w:rsidRPr="002C5F16">
              <w:rPr>
                <w:b/>
                <w:color w:val="FFFFFF"/>
              </w:rPr>
              <w:t>Required response time</w:t>
            </w:r>
          </w:p>
        </w:tc>
        <w:tc>
          <w:tcPr>
            <w:tcW w:w="1150" w:type="dxa"/>
            <w:tcBorders>
              <w:bottom w:val="double" w:sz="4" w:space="0" w:color="auto"/>
            </w:tcBorders>
            <w:shd w:val="clear" w:color="auto" w:fill="3366FF"/>
            <w:vAlign w:val="center"/>
          </w:tcPr>
          <w:p w14:paraId="67752981" w14:textId="77777777" w:rsidR="00300821" w:rsidRPr="002C5F16" w:rsidRDefault="00300821" w:rsidP="002C5F16">
            <w:pPr>
              <w:spacing w:before="60" w:afterLines="120" w:after="288"/>
              <w:rPr>
                <w:b/>
                <w:color w:val="FFFFFF"/>
              </w:rPr>
            </w:pPr>
            <w:r w:rsidRPr="002C5F16">
              <w:rPr>
                <w:b/>
                <w:color w:val="FFFFFF"/>
              </w:rPr>
              <w:t>Sender</w:t>
            </w:r>
          </w:p>
        </w:tc>
        <w:tc>
          <w:tcPr>
            <w:tcW w:w="1365" w:type="dxa"/>
            <w:tcBorders>
              <w:bottom w:val="double" w:sz="4" w:space="0" w:color="auto"/>
            </w:tcBorders>
            <w:shd w:val="clear" w:color="auto" w:fill="3366FF"/>
            <w:vAlign w:val="center"/>
          </w:tcPr>
          <w:p w14:paraId="67752982" w14:textId="77777777" w:rsidR="00300821" w:rsidRPr="002C5F16" w:rsidRDefault="00300821" w:rsidP="002C5F16">
            <w:pPr>
              <w:spacing w:before="60" w:afterLines="120" w:after="288"/>
              <w:rPr>
                <w:b/>
                <w:color w:val="FFFFFF"/>
              </w:rPr>
            </w:pPr>
            <w:r w:rsidRPr="002C5F16">
              <w:rPr>
                <w:b/>
                <w:color w:val="FFFFFF"/>
              </w:rPr>
              <w:t xml:space="preserve">Responsible Persons at </w:t>
            </w:r>
            <w:r w:rsidR="007445CF" w:rsidRPr="00170613">
              <w:rPr>
                <w:i/>
                <w:highlight w:val="green"/>
              </w:rPr>
              <w:t>Contractor</w:t>
            </w:r>
          </w:p>
        </w:tc>
        <w:tc>
          <w:tcPr>
            <w:tcW w:w="3527" w:type="dxa"/>
            <w:tcBorders>
              <w:bottom w:val="double" w:sz="4" w:space="0" w:color="auto"/>
            </w:tcBorders>
            <w:shd w:val="clear" w:color="auto" w:fill="3366FF"/>
            <w:vAlign w:val="center"/>
          </w:tcPr>
          <w:p w14:paraId="67752983" w14:textId="77777777" w:rsidR="00300821" w:rsidRPr="002C5F16" w:rsidRDefault="00300821" w:rsidP="002C5F16">
            <w:pPr>
              <w:spacing w:before="60" w:afterLines="120" w:after="288"/>
              <w:rPr>
                <w:b/>
                <w:color w:val="FFFFFF"/>
              </w:rPr>
            </w:pPr>
            <w:r w:rsidRPr="002C5F16">
              <w:rPr>
                <w:b/>
                <w:color w:val="FFFFFF"/>
              </w:rPr>
              <w:t>Modalities</w:t>
            </w:r>
          </w:p>
        </w:tc>
        <w:tc>
          <w:tcPr>
            <w:tcW w:w="988" w:type="dxa"/>
            <w:tcBorders>
              <w:bottom w:val="double" w:sz="4" w:space="0" w:color="auto"/>
            </w:tcBorders>
            <w:shd w:val="clear" w:color="auto" w:fill="3366FF"/>
            <w:vAlign w:val="center"/>
          </w:tcPr>
          <w:p w14:paraId="67752984" w14:textId="77777777" w:rsidR="00300821" w:rsidRPr="002C5F16" w:rsidRDefault="00300821" w:rsidP="002C5F16">
            <w:pPr>
              <w:spacing w:before="60" w:afterLines="120" w:after="288"/>
              <w:rPr>
                <w:b/>
                <w:color w:val="FFFFFF"/>
              </w:rPr>
            </w:pPr>
            <w:r w:rsidRPr="002C5F16">
              <w:rPr>
                <w:b/>
                <w:color w:val="FFFFFF"/>
              </w:rPr>
              <w:t>AIL</w:t>
            </w:r>
          </w:p>
          <w:p w14:paraId="67752985" w14:textId="77777777" w:rsidR="00300821" w:rsidRPr="002C5F16" w:rsidRDefault="00300821" w:rsidP="002C5F16">
            <w:pPr>
              <w:spacing w:before="60" w:afterLines="120" w:after="288"/>
              <w:rPr>
                <w:b/>
                <w:color w:val="FFFFFF"/>
              </w:rPr>
            </w:pPr>
            <w:r w:rsidRPr="002C5F16">
              <w:rPr>
                <w:b/>
                <w:color w:val="FFFFFF"/>
              </w:rPr>
              <w:t>priority</w:t>
            </w:r>
          </w:p>
        </w:tc>
      </w:tr>
      <w:tr w:rsidR="00300821" w:rsidRPr="00D73D99" w14:paraId="6775298D" w14:textId="77777777" w:rsidTr="00A2307E">
        <w:tblPrEx>
          <w:tblCellMar>
            <w:left w:w="108" w:type="dxa"/>
            <w:bottom w:w="0" w:type="dxa"/>
            <w:right w:w="108" w:type="dxa"/>
          </w:tblCellMar>
        </w:tblPrEx>
        <w:tc>
          <w:tcPr>
            <w:tcW w:w="907" w:type="dxa"/>
            <w:shd w:val="clear" w:color="auto" w:fill="auto"/>
            <w:vAlign w:val="center"/>
          </w:tcPr>
          <w:p w14:paraId="67752987" w14:textId="77777777" w:rsidR="00300821" w:rsidRPr="00D73D99" w:rsidRDefault="0013505F" w:rsidP="00CD3128">
            <w:r w:rsidRPr="00D73D99">
              <w:t>A</w:t>
            </w:r>
          </w:p>
        </w:tc>
        <w:tc>
          <w:tcPr>
            <w:tcW w:w="1723" w:type="dxa"/>
            <w:shd w:val="clear" w:color="auto" w:fill="auto"/>
            <w:vAlign w:val="center"/>
          </w:tcPr>
          <w:p w14:paraId="67752988" w14:textId="77777777" w:rsidR="00300821" w:rsidRPr="00D73D99" w:rsidRDefault="00300821" w:rsidP="00CD3128">
            <w:r w:rsidRPr="00D73D99">
              <w:t>&lt; 2 days</w:t>
            </w:r>
          </w:p>
        </w:tc>
        <w:tc>
          <w:tcPr>
            <w:tcW w:w="1150" w:type="dxa"/>
            <w:vMerge w:val="restart"/>
            <w:shd w:val="clear" w:color="auto" w:fill="auto"/>
            <w:vAlign w:val="center"/>
          </w:tcPr>
          <w:p w14:paraId="67752989" w14:textId="77777777" w:rsidR="00300821" w:rsidRPr="00D73D99" w:rsidRDefault="00300821" w:rsidP="00696D55">
            <w:r w:rsidRPr="00D73D99">
              <w:t>NEK PM</w:t>
            </w:r>
          </w:p>
        </w:tc>
        <w:tc>
          <w:tcPr>
            <w:tcW w:w="1365" w:type="dxa"/>
            <w:vMerge w:val="restart"/>
            <w:shd w:val="clear" w:color="auto" w:fill="auto"/>
            <w:vAlign w:val="center"/>
          </w:tcPr>
          <w:p w14:paraId="6775298A" w14:textId="77777777" w:rsidR="0013505F" w:rsidRPr="00D73D99" w:rsidRDefault="007445CF" w:rsidP="00A26B7E">
            <w:r w:rsidRPr="007445CF">
              <w:rPr>
                <w:highlight w:val="green"/>
              </w:rPr>
              <w:t>XXXXX</w:t>
            </w:r>
          </w:p>
        </w:tc>
        <w:tc>
          <w:tcPr>
            <w:tcW w:w="3527" w:type="dxa"/>
            <w:shd w:val="clear" w:color="auto" w:fill="auto"/>
            <w:vAlign w:val="center"/>
          </w:tcPr>
          <w:p w14:paraId="6775298B" w14:textId="77777777" w:rsidR="00300821" w:rsidRPr="00D73D99" w:rsidRDefault="00300821" w:rsidP="00A2307E">
            <w:pPr>
              <w:jc w:val="left"/>
            </w:pPr>
            <w:r w:rsidRPr="00D73D99">
              <w:t>Unit performance seriously degraded or system inoperable</w:t>
            </w:r>
          </w:p>
        </w:tc>
        <w:tc>
          <w:tcPr>
            <w:tcW w:w="988" w:type="dxa"/>
            <w:shd w:val="clear" w:color="auto" w:fill="auto"/>
            <w:vAlign w:val="center"/>
          </w:tcPr>
          <w:p w14:paraId="6775298C" w14:textId="77777777" w:rsidR="00300821" w:rsidRPr="00D73D99" w:rsidRDefault="00300821" w:rsidP="00CD3128">
            <w:r w:rsidRPr="00D73D99">
              <w:t>High</w:t>
            </w:r>
          </w:p>
        </w:tc>
      </w:tr>
      <w:tr w:rsidR="00300821" w:rsidRPr="00D73D99" w14:paraId="67752994" w14:textId="77777777" w:rsidTr="00A2307E">
        <w:tblPrEx>
          <w:tblCellMar>
            <w:left w:w="108" w:type="dxa"/>
            <w:bottom w:w="0" w:type="dxa"/>
            <w:right w:w="108" w:type="dxa"/>
          </w:tblCellMar>
        </w:tblPrEx>
        <w:tc>
          <w:tcPr>
            <w:tcW w:w="907" w:type="dxa"/>
            <w:shd w:val="clear" w:color="auto" w:fill="auto"/>
            <w:vAlign w:val="center"/>
          </w:tcPr>
          <w:p w14:paraId="6775298E" w14:textId="77777777" w:rsidR="00300821" w:rsidRPr="00D73D99" w:rsidRDefault="0013505F" w:rsidP="00CD3128">
            <w:r w:rsidRPr="00D73D99">
              <w:t>B</w:t>
            </w:r>
          </w:p>
        </w:tc>
        <w:tc>
          <w:tcPr>
            <w:tcW w:w="1723" w:type="dxa"/>
            <w:shd w:val="clear" w:color="auto" w:fill="auto"/>
            <w:vAlign w:val="center"/>
          </w:tcPr>
          <w:p w14:paraId="6775298F" w14:textId="77777777" w:rsidR="00300821" w:rsidRPr="00D73D99" w:rsidRDefault="00300821" w:rsidP="00CD3128">
            <w:r w:rsidRPr="00D73D99">
              <w:t>&lt; 5 working days</w:t>
            </w:r>
          </w:p>
        </w:tc>
        <w:tc>
          <w:tcPr>
            <w:tcW w:w="1150" w:type="dxa"/>
            <w:vMerge/>
            <w:shd w:val="clear" w:color="auto" w:fill="auto"/>
            <w:vAlign w:val="center"/>
          </w:tcPr>
          <w:p w14:paraId="67752990" w14:textId="77777777" w:rsidR="00300821" w:rsidRPr="00D73D99" w:rsidRDefault="00300821" w:rsidP="00696D55"/>
        </w:tc>
        <w:tc>
          <w:tcPr>
            <w:tcW w:w="1365" w:type="dxa"/>
            <w:vMerge/>
            <w:shd w:val="clear" w:color="auto" w:fill="auto"/>
            <w:vAlign w:val="center"/>
          </w:tcPr>
          <w:p w14:paraId="67752991" w14:textId="77777777" w:rsidR="00300821" w:rsidRPr="00D73D99" w:rsidRDefault="00300821" w:rsidP="00CD3128"/>
        </w:tc>
        <w:tc>
          <w:tcPr>
            <w:tcW w:w="3527" w:type="dxa"/>
            <w:shd w:val="clear" w:color="auto" w:fill="auto"/>
            <w:vAlign w:val="center"/>
          </w:tcPr>
          <w:p w14:paraId="67752992" w14:textId="77777777" w:rsidR="00300821" w:rsidRPr="00D73D99" w:rsidRDefault="00300821" w:rsidP="00A2307E">
            <w:pPr>
              <w:jc w:val="left"/>
            </w:pPr>
            <w:r w:rsidRPr="00D73D99">
              <w:t>Unit performance below design requirements and/ or part of the unit unavailable</w:t>
            </w:r>
          </w:p>
        </w:tc>
        <w:tc>
          <w:tcPr>
            <w:tcW w:w="988" w:type="dxa"/>
            <w:shd w:val="clear" w:color="auto" w:fill="auto"/>
            <w:vAlign w:val="center"/>
          </w:tcPr>
          <w:p w14:paraId="67752993" w14:textId="77777777" w:rsidR="00300821" w:rsidRPr="00D73D99" w:rsidRDefault="00300821" w:rsidP="00CD3128">
            <w:r w:rsidRPr="00D73D99">
              <w:t>High</w:t>
            </w:r>
          </w:p>
        </w:tc>
      </w:tr>
      <w:tr w:rsidR="00300821" w:rsidRPr="00D73D99" w14:paraId="6775299B" w14:textId="77777777" w:rsidTr="00A2307E">
        <w:tblPrEx>
          <w:tblCellMar>
            <w:left w:w="108" w:type="dxa"/>
            <w:bottom w:w="0" w:type="dxa"/>
            <w:right w:w="108" w:type="dxa"/>
          </w:tblCellMar>
        </w:tblPrEx>
        <w:tc>
          <w:tcPr>
            <w:tcW w:w="907" w:type="dxa"/>
            <w:shd w:val="clear" w:color="auto" w:fill="auto"/>
            <w:vAlign w:val="center"/>
          </w:tcPr>
          <w:p w14:paraId="67752995" w14:textId="77777777" w:rsidR="00300821" w:rsidRPr="00D73D99" w:rsidRDefault="0013505F" w:rsidP="00CD3128">
            <w:r w:rsidRPr="00D73D99">
              <w:t>C</w:t>
            </w:r>
          </w:p>
        </w:tc>
        <w:tc>
          <w:tcPr>
            <w:tcW w:w="1723" w:type="dxa"/>
            <w:shd w:val="clear" w:color="auto" w:fill="auto"/>
            <w:vAlign w:val="center"/>
          </w:tcPr>
          <w:p w14:paraId="67752996" w14:textId="77777777" w:rsidR="00300821" w:rsidRPr="00D73D99" w:rsidRDefault="00300821" w:rsidP="00CD3128">
            <w:r w:rsidRPr="00D73D99">
              <w:t>no later than next maintenance outage</w:t>
            </w:r>
          </w:p>
        </w:tc>
        <w:tc>
          <w:tcPr>
            <w:tcW w:w="1150" w:type="dxa"/>
            <w:vMerge/>
            <w:shd w:val="clear" w:color="auto" w:fill="auto"/>
            <w:vAlign w:val="center"/>
          </w:tcPr>
          <w:p w14:paraId="67752997" w14:textId="77777777" w:rsidR="00300821" w:rsidRPr="00D73D99" w:rsidRDefault="00300821" w:rsidP="00696D55"/>
        </w:tc>
        <w:tc>
          <w:tcPr>
            <w:tcW w:w="1365" w:type="dxa"/>
            <w:vMerge/>
            <w:shd w:val="clear" w:color="auto" w:fill="auto"/>
            <w:vAlign w:val="center"/>
          </w:tcPr>
          <w:p w14:paraId="67752998" w14:textId="77777777" w:rsidR="00300821" w:rsidRPr="00D73D99" w:rsidRDefault="00300821" w:rsidP="00CD3128"/>
        </w:tc>
        <w:tc>
          <w:tcPr>
            <w:tcW w:w="3527" w:type="dxa"/>
            <w:shd w:val="clear" w:color="auto" w:fill="auto"/>
            <w:vAlign w:val="center"/>
          </w:tcPr>
          <w:p w14:paraId="67752999" w14:textId="77777777" w:rsidR="00300821" w:rsidRPr="00D73D99" w:rsidRDefault="00300821" w:rsidP="00A2307E">
            <w:pPr>
              <w:jc w:val="left"/>
            </w:pPr>
            <w:r w:rsidRPr="00D73D99">
              <w:t>System performance/ functionality not significantly affected. Minor adjustments required.</w:t>
            </w:r>
          </w:p>
        </w:tc>
        <w:tc>
          <w:tcPr>
            <w:tcW w:w="988" w:type="dxa"/>
            <w:shd w:val="clear" w:color="auto" w:fill="auto"/>
            <w:vAlign w:val="center"/>
          </w:tcPr>
          <w:p w14:paraId="6775299A" w14:textId="77777777" w:rsidR="00300821" w:rsidRPr="00D73D99" w:rsidRDefault="00300821" w:rsidP="00CD3128">
            <w:r w:rsidRPr="00D73D99">
              <w:t>Normal</w:t>
            </w:r>
          </w:p>
        </w:tc>
      </w:tr>
      <w:tr w:rsidR="00300821" w:rsidRPr="00D73D99" w14:paraId="677529A2" w14:textId="77777777" w:rsidTr="00A2307E">
        <w:tblPrEx>
          <w:tblCellMar>
            <w:left w:w="108" w:type="dxa"/>
            <w:bottom w:w="0" w:type="dxa"/>
            <w:right w:w="108" w:type="dxa"/>
          </w:tblCellMar>
        </w:tblPrEx>
        <w:tc>
          <w:tcPr>
            <w:tcW w:w="907" w:type="dxa"/>
            <w:shd w:val="clear" w:color="auto" w:fill="auto"/>
            <w:vAlign w:val="center"/>
          </w:tcPr>
          <w:p w14:paraId="6775299C" w14:textId="77777777" w:rsidR="00300821" w:rsidRPr="00D73D99" w:rsidRDefault="0013505F" w:rsidP="00CD3128">
            <w:r w:rsidRPr="00D73D99">
              <w:t>D</w:t>
            </w:r>
          </w:p>
        </w:tc>
        <w:tc>
          <w:tcPr>
            <w:tcW w:w="1723" w:type="dxa"/>
            <w:shd w:val="clear" w:color="auto" w:fill="auto"/>
            <w:vAlign w:val="center"/>
          </w:tcPr>
          <w:p w14:paraId="6775299D" w14:textId="77777777" w:rsidR="00300821" w:rsidRPr="00D73D99" w:rsidRDefault="001B3D60" w:rsidP="00CD3128">
            <w:r w:rsidRPr="00D73D99">
              <w:t>&lt; 4 wks</w:t>
            </w:r>
          </w:p>
        </w:tc>
        <w:tc>
          <w:tcPr>
            <w:tcW w:w="1150" w:type="dxa"/>
            <w:vMerge/>
            <w:shd w:val="clear" w:color="auto" w:fill="auto"/>
            <w:vAlign w:val="center"/>
          </w:tcPr>
          <w:p w14:paraId="6775299E" w14:textId="77777777" w:rsidR="00300821" w:rsidRPr="00D73D99" w:rsidRDefault="00300821" w:rsidP="00696D55"/>
        </w:tc>
        <w:tc>
          <w:tcPr>
            <w:tcW w:w="1365" w:type="dxa"/>
            <w:vMerge/>
            <w:shd w:val="clear" w:color="auto" w:fill="auto"/>
            <w:vAlign w:val="center"/>
          </w:tcPr>
          <w:p w14:paraId="6775299F" w14:textId="77777777" w:rsidR="00300821" w:rsidRPr="00D73D99" w:rsidRDefault="00300821" w:rsidP="00CD3128"/>
        </w:tc>
        <w:tc>
          <w:tcPr>
            <w:tcW w:w="3527" w:type="dxa"/>
            <w:shd w:val="clear" w:color="auto" w:fill="auto"/>
            <w:vAlign w:val="center"/>
          </w:tcPr>
          <w:p w14:paraId="677529A0" w14:textId="77777777" w:rsidR="00300821" w:rsidRPr="00D73D99" w:rsidRDefault="00300821" w:rsidP="00A2307E">
            <w:pPr>
              <w:jc w:val="left"/>
            </w:pPr>
            <w:r w:rsidRPr="00D73D99">
              <w:t>All minor issues that do not affect system functionality/ performance. Not visible for NEK operators / maintenance personnel</w:t>
            </w:r>
          </w:p>
        </w:tc>
        <w:tc>
          <w:tcPr>
            <w:tcW w:w="988" w:type="dxa"/>
            <w:shd w:val="clear" w:color="auto" w:fill="auto"/>
            <w:vAlign w:val="center"/>
          </w:tcPr>
          <w:p w14:paraId="677529A1" w14:textId="77777777" w:rsidR="00300821" w:rsidRPr="00D73D99" w:rsidRDefault="00300821" w:rsidP="00854CFF">
            <w:r w:rsidRPr="00D73D99">
              <w:t>Normal</w:t>
            </w:r>
          </w:p>
        </w:tc>
      </w:tr>
    </w:tbl>
    <w:p w14:paraId="677529A3" w14:textId="77777777" w:rsidR="00854CFF" w:rsidRPr="00D73D99" w:rsidRDefault="00854CFF">
      <w:pPr>
        <w:pStyle w:val="Caption"/>
      </w:pPr>
      <w:bookmarkStart w:id="346" w:name="_Toc406048315"/>
      <w:r w:rsidRPr="00D73D99">
        <w:t xml:space="preserve">Enclosure </w:t>
      </w:r>
      <w:r w:rsidRPr="00D73D99">
        <w:fldChar w:fldCharType="begin"/>
      </w:r>
      <w:r w:rsidRPr="00D73D99">
        <w:instrText xml:space="preserve"> SEQ Enclosure \* ARABIC </w:instrText>
      </w:r>
      <w:r w:rsidRPr="00D73D99">
        <w:fldChar w:fldCharType="separate"/>
      </w:r>
      <w:r w:rsidR="00D72E2E">
        <w:rPr>
          <w:noProof/>
        </w:rPr>
        <w:t>12</w:t>
      </w:r>
      <w:r w:rsidRPr="00D73D99">
        <w:fldChar w:fldCharType="end"/>
      </w:r>
      <w:r w:rsidRPr="00D73D99">
        <w:t>: SPWAR Priorities and modalities</w:t>
      </w:r>
      <w:bookmarkEnd w:id="346"/>
    </w:p>
    <w:p w14:paraId="677529A4" w14:textId="77777777" w:rsidR="0036326B" w:rsidRPr="00D73D99" w:rsidRDefault="00FD2BC4" w:rsidP="00A2307E">
      <w:pPr>
        <w:pStyle w:val="Heading3"/>
      </w:pPr>
      <w:bookmarkStart w:id="347" w:name="_Toc404339182"/>
      <w:bookmarkStart w:id="348" w:name="_Toc406048288"/>
      <w:r w:rsidRPr="00D73D99">
        <w:t>N</w:t>
      </w:r>
      <w:r w:rsidR="0036326B" w:rsidRPr="00D73D99">
        <w:t>onconforming product</w:t>
      </w:r>
      <w:bookmarkEnd w:id="347"/>
      <w:bookmarkEnd w:id="348"/>
    </w:p>
    <w:p w14:paraId="677529A5" w14:textId="77777777" w:rsidR="0036326B" w:rsidRPr="00D73D99" w:rsidRDefault="004E5ACE" w:rsidP="00A26B7E">
      <w:r w:rsidRPr="00D73D99">
        <w:t>Handling</w:t>
      </w:r>
      <w:r w:rsidR="0036326B" w:rsidRPr="00D73D99">
        <w:t xml:space="preserve"> of nonconforming products </w:t>
      </w:r>
      <w:r w:rsidRPr="00D73D99">
        <w:t xml:space="preserve">and related procedures are included or respectively referenced </w:t>
      </w:r>
      <w:r w:rsidR="0036326B" w:rsidRPr="00D73D99">
        <w:t>in the PQP.</w:t>
      </w:r>
    </w:p>
    <w:p w14:paraId="677529A6" w14:textId="77777777" w:rsidR="00DE20D0" w:rsidRPr="00D73D99" w:rsidRDefault="00DE20D0" w:rsidP="00416FE0">
      <w:pPr>
        <w:pStyle w:val="Heading1"/>
      </w:pPr>
      <w:bookmarkStart w:id="349" w:name="_Toc294029712"/>
      <w:bookmarkStart w:id="350" w:name="_Toc404339183"/>
      <w:bookmarkStart w:id="351" w:name="_Toc406048289"/>
      <w:r w:rsidRPr="00D73D99">
        <w:lastRenderedPageBreak/>
        <w:t>Project change management</w:t>
      </w:r>
      <w:bookmarkEnd w:id="349"/>
      <w:bookmarkEnd w:id="350"/>
      <w:bookmarkEnd w:id="351"/>
    </w:p>
    <w:p w14:paraId="677529A7" w14:textId="77777777" w:rsidR="00DE20D0" w:rsidRPr="00D73D99" w:rsidRDefault="008705F3" w:rsidP="00A36B96">
      <w:pPr>
        <w:pStyle w:val="Heading2"/>
      </w:pPr>
      <w:bookmarkStart w:id="352" w:name="_Toc294029713"/>
      <w:bookmarkStart w:id="353" w:name="_Toc404339184"/>
      <w:bookmarkStart w:id="354" w:name="_Toc406048290"/>
      <w:r w:rsidRPr="00D73D99">
        <w:t>Control of design and development changes</w:t>
      </w:r>
      <w:bookmarkEnd w:id="352"/>
      <w:bookmarkEnd w:id="353"/>
      <w:bookmarkEnd w:id="354"/>
    </w:p>
    <w:p w14:paraId="677529A8" w14:textId="77777777" w:rsidR="008705F3" w:rsidRPr="00D73D99" w:rsidRDefault="008705F3" w:rsidP="008705F3">
      <w:pPr>
        <w:rPr>
          <w:lang w:eastAsia="de-DE"/>
        </w:rPr>
      </w:pPr>
      <w:r w:rsidRPr="00D73D99">
        <w:rPr>
          <w:lang w:eastAsia="de-DE"/>
        </w:rPr>
        <w:t xml:space="preserve">All changes of the contractual requirements triggered by NEK </w:t>
      </w:r>
      <w:r w:rsidR="00B4585F" w:rsidRPr="00D73D99">
        <w:rPr>
          <w:lang w:eastAsia="de-DE"/>
        </w:rPr>
        <w:t xml:space="preserve">are </w:t>
      </w:r>
      <w:r w:rsidRPr="00D73D99">
        <w:rPr>
          <w:lang w:eastAsia="de-DE"/>
        </w:rPr>
        <w:t xml:space="preserve">performed according to the Contract Section </w:t>
      </w:r>
      <w:r w:rsidR="007445CF" w:rsidRPr="007445CF">
        <w:rPr>
          <w:highlight w:val="green"/>
          <w:lang w:eastAsia="de-DE"/>
        </w:rPr>
        <w:t>XXX</w:t>
      </w:r>
      <w:r w:rsidRPr="00D73D99">
        <w:rPr>
          <w:lang w:eastAsia="de-DE"/>
        </w:rPr>
        <w:t xml:space="preserve">. </w:t>
      </w:r>
      <w:r w:rsidR="007449D1" w:rsidRPr="00D73D99">
        <w:rPr>
          <w:lang w:eastAsia="de-DE"/>
        </w:rPr>
        <w:t>For</w:t>
      </w:r>
      <w:r w:rsidRPr="00D73D99">
        <w:rPr>
          <w:lang w:eastAsia="de-DE"/>
        </w:rPr>
        <w:t xml:space="preserve"> those triggered by </w:t>
      </w:r>
      <w:r w:rsidR="007445CF" w:rsidRPr="00170613">
        <w:rPr>
          <w:i/>
          <w:highlight w:val="green"/>
        </w:rPr>
        <w:t>Contractor</w:t>
      </w:r>
      <w:r w:rsidR="007445CF" w:rsidRPr="00D73D99">
        <w:t xml:space="preserve"> </w:t>
      </w:r>
      <w:r w:rsidRPr="00D73D99">
        <w:rPr>
          <w:lang w:eastAsia="de-DE"/>
        </w:rPr>
        <w:t xml:space="preserve">section </w:t>
      </w:r>
      <w:r w:rsidR="007445CF" w:rsidRPr="007445CF">
        <w:rPr>
          <w:highlight w:val="green"/>
          <w:lang w:eastAsia="de-DE"/>
        </w:rPr>
        <w:t>XXX</w:t>
      </w:r>
      <w:r w:rsidRPr="00D73D99">
        <w:rPr>
          <w:lang w:eastAsia="de-DE"/>
        </w:rPr>
        <w:t xml:space="preserve"> applies.</w:t>
      </w:r>
      <w:r w:rsidR="001B3D60" w:rsidRPr="00D73D99">
        <w:rPr>
          <w:lang w:eastAsia="de-D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Look w:val="00A0" w:firstRow="1" w:lastRow="0" w:firstColumn="1" w:lastColumn="0" w:noHBand="0" w:noVBand="0"/>
      </w:tblPr>
      <w:tblGrid>
        <w:gridCol w:w="866"/>
        <w:gridCol w:w="6145"/>
        <w:gridCol w:w="2405"/>
      </w:tblGrid>
      <w:tr w:rsidR="001A21FD" w:rsidRPr="002C5F16" w14:paraId="677529AC" w14:textId="77777777" w:rsidTr="001A21FD">
        <w:tc>
          <w:tcPr>
            <w:tcW w:w="866" w:type="dxa"/>
            <w:shd w:val="clear" w:color="auto" w:fill="3366FF"/>
          </w:tcPr>
          <w:p w14:paraId="677529A9" w14:textId="77777777" w:rsidR="001A21FD" w:rsidRPr="002C5F16" w:rsidRDefault="001A21FD" w:rsidP="001A21FD">
            <w:pPr>
              <w:keepNext/>
              <w:spacing w:after="288"/>
              <w:rPr>
                <w:b/>
                <w:color w:val="FFFFFF"/>
              </w:rPr>
            </w:pPr>
            <w:bookmarkStart w:id="355" w:name="_Ref290070926"/>
            <w:r w:rsidRPr="002C5F16">
              <w:rPr>
                <w:b/>
                <w:color w:val="FFFFFF"/>
              </w:rPr>
              <w:t>No.</w:t>
            </w:r>
          </w:p>
        </w:tc>
        <w:tc>
          <w:tcPr>
            <w:tcW w:w="6145" w:type="dxa"/>
            <w:shd w:val="clear" w:color="auto" w:fill="3366FF"/>
          </w:tcPr>
          <w:p w14:paraId="677529AA" w14:textId="77777777" w:rsidR="001A21FD" w:rsidRPr="002C5F16" w:rsidRDefault="001A21FD" w:rsidP="001A21FD">
            <w:pPr>
              <w:keepNext/>
              <w:spacing w:after="288"/>
              <w:rPr>
                <w:b/>
                <w:color w:val="FFFFFF"/>
              </w:rPr>
            </w:pPr>
            <w:r w:rsidRPr="002C5F16">
              <w:rPr>
                <w:b/>
                <w:color w:val="FFFFFF"/>
              </w:rPr>
              <w:t>Action</w:t>
            </w:r>
          </w:p>
        </w:tc>
        <w:tc>
          <w:tcPr>
            <w:tcW w:w="2405" w:type="dxa"/>
            <w:shd w:val="clear" w:color="auto" w:fill="3366FF"/>
          </w:tcPr>
          <w:p w14:paraId="677529AB" w14:textId="77777777" w:rsidR="001A21FD" w:rsidRPr="002C5F16" w:rsidRDefault="001A21FD" w:rsidP="001A21FD">
            <w:pPr>
              <w:keepNext/>
              <w:spacing w:after="288"/>
              <w:rPr>
                <w:b/>
                <w:color w:val="FFFFFF"/>
              </w:rPr>
            </w:pPr>
            <w:r w:rsidRPr="002C5F16">
              <w:rPr>
                <w:b/>
                <w:color w:val="FFFFFF"/>
              </w:rPr>
              <w:t>Responsibility</w:t>
            </w:r>
          </w:p>
        </w:tc>
      </w:tr>
      <w:tr w:rsidR="001A21FD" w:rsidRPr="00D73D99" w14:paraId="677529AE" w14:textId="77777777" w:rsidTr="001A21FD">
        <w:tc>
          <w:tcPr>
            <w:tcW w:w="9416" w:type="dxa"/>
            <w:gridSpan w:val="3"/>
            <w:shd w:val="clear" w:color="auto" w:fill="auto"/>
          </w:tcPr>
          <w:p w14:paraId="677529AD" w14:textId="77777777" w:rsidR="001A21FD" w:rsidRPr="00D73D99" w:rsidRDefault="001A21FD" w:rsidP="001A21FD">
            <w:pPr>
              <w:keepNext/>
            </w:pPr>
            <w:r w:rsidRPr="00D73D99">
              <w:t>SCOPE IDENTIFIED IN ADVANCE OF OUTAGE</w:t>
            </w:r>
          </w:p>
        </w:tc>
      </w:tr>
      <w:tr w:rsidR="001A21FD" w:rsidRPr="00D73D99" w14:paraId="677529B2" w14:textId="77777777" w:rsidTr="001A21FD">
        <w:tc>
          <w:tcPr>
            <w:tcW w:w="866" w:type="dxa"/>
            <w:shd w:val="clear" w:color="auto" w:fill="auto"/>
          </w:tcPr>
          <w:p w14:paraId="677529AF" w14:textId="77777777" w:rsidR="001A21FD" w:rsidRPr="00D73D99" w:rsidRDefault="001A21FD" w:rsidP="001A21FD">
            <w:pPr>
              <w:keepNext/>
            </w:pPr>
            <w:r w:rsidRPr="00D73D99">
              <w:t>1</w:t>
            </w:r>
          </w:p>
        </w:tc>
        <w:tc>
          <w:tcPr>
            <w:tcW w:w="6145" w:type="dxa"/>
            <w:shd w:val="clear" w:color="auto" w:fill="auto"/>
          </w:tcPr>
          <w:p w14:paraId="677529B0" w14:textId="77777777" w:rsidR="001A21FD" w:rsidRPr="00D73D99" w:rsidRDefault="001A21FD" w:rsidP="001A21FD">
            <w:pPr>
              <w:keepNext/>
            </w:pPr>
            <w:r w:rsidRPr="00D73D99">
              <w:t>Identify scope change which is outside of the existing contract.</w:t>
            </w:r>
          </w:p>
        </w:tc>
        <w:tc>
          <w:tcPr>
            <w:tcW w:w="2405" w:type="dxa"/>
            <w:shd w:val="clear" w:color="auto" w:fill="auto"/>
          </w:tcPr>
          <w:p w14:paraId="677529B1" w14:textId="77777777" w:rsidR="001A21FD" w:rsidRPr="00D73D99" w:rsidRDefault="001A21FD" w:rsidP="001A21FD">
            <w:pPr>
              <w:keepNext/>
            </w:pPr>
            <w:r w:rsidRPr="00D73D99">
              <w:t xml:space="preserve">NEK + </w:t>
            </w:r>
            <w:r w:rsidRPr="00170613">
              <w:rPr>
                <w:i/>
                <w:highlight w:val="green"/>
              </w:rPr>
              <w:t>Contractor</w:t>
            </w:r>
          </w:p>
        </w:tc>
      </w:tr>
      <w:tr w:rsidR="001A21FD" w:rsidRPr="00D73D99" w14:paraId="677529B6" w14:textId="77777777" w:rsidTr="001A21FD">
        <w:tc>
          <w:tcPr>
            <w:tcW w:w="866" w:type="dxa"/>
            <w:shd w:val="clear" w:color="auto" w:fill="auto"/>
          </w:tcPr>
          <w:p w14:paraId="677529B3" w14:textId="77777777" w:rsidR="001A21FD" w:rsidRPr="00D73D99" w:rsidRDefault="001A21FD" w:rsidP="001A21FD">
            <w:pPr>
              <w:keepNext/>
            </w:pPr>
            <w:r w:rsidRPr="00D73D99">
              <w:t>2</w:t>
            </w:r>
          </w:p>
        </w:tc>
        <w:tc>
          <w:tcPr>
            <w:tcW w:w="6145" w:type="dxa"/>
            <w:shd w:val="clear" w:color="auto" w:fill="auto"/>
          </w:tcPr>
          <w:p w14:paraId="677529B4" w14:textId="77777777" w:rsidR="001A21FD" w:rsidRPr="00D73D99" w:rsidRDefault="001A21FD" w:rsidP="001A21FD">
            <w:pPr>
              <w:keepNext/>
            </w:pPr>
            <w:r w:rsidRPr="00D73D99">
              <w:t xml:space="preserve">Agree on scope to be quoted by </w:t>
            </w:r>
            <w:r w:rsidRPr="00170613">
              <w:rPr>
                <w:i/>
                <w:highlight w:val="green"/>
              </w:rPr>
              <w:t>Contractor</w:t>
            </w:r>
            <w:r w:rsidRPr="00D73D99">
              <w:t xml:space="preserve"> and DOR</w:t>
            </w:r>
          </w:p>
        </w:tc>
        <w:tc>
          <w:tcPr>
            <w:tcW w:w="2405" w:type="dxa"/>
            <w:shd w:val="clear" w:color="auto" w:fill="auto"/>
          </w:tcPr>
          <w:p w14:paraId="677529B5" w14:textId="77777777" w:rsidR="001A21FD" w:rsidRPr="00D73D99" w:rsidRDefault="001A21FD" w:rsidP="001A21FD">
            <w:pPr>
              <w:keepNext/>
            </w:pPr>
            <w:r w:rsidRPr="00D73D99">
              <w:t xml:space="preserve">NEK + </w:t>
            </w:r>
            <w:r w:rsidRPr="00170613">
              <w:rPr>
                <w:i/>
                <w:highlight w:val="green"/>
              </w:rPr>
              <w:t>Contractor</w:t>
            </w:r>
          </w:p>
        </w:tc>
      </w:tr>
      <w:tr w:rsidR="001A21FD" w:rsidRPr="00D73D99" w14:paraId="677529BA" w14:textId="77777777" w:rsidTr="001A21FD">
        <w:tc>
          <w:tcPr>
            <w:tcW w:w="866" w:type="dxa"/>
            <w:shd w:val="clear" w:color="auto" w:fill="auto"/>
          </w:tcPr>
          <w:p w14:paraId="677529B7" w14:textId="77777777" w:rsidR="001A21FD" w:rsidRPr="00D73D99" w:rsidRDefault="001A21FD" w:rsidP="001A21FD">
            <w:pPr>
              <w:keepNext/>
            </w:pPr>
            <w:r w:rsidRPr="00D73D99">
              <w:t>3</w:t>
            </w:r>
          </w:p>
        </w:tc>
        <w:tc>
          <w:tcPr>
            <w:tcW w:w="6145" w:type="dxa"/>
            <w:shd w:val="clear" w:color="auto" w:fill="auto"/>
          </w:tcPr>
          <w:p w14:paraId="677529B8" w14:textId="77777777" w:rsidR="001A21FD" w:rsidRPr="00D73D99" w:rsidRDefault="001A21FD" w:rsidP="001A21FD">
            <w:pPr>
              <w:keepNext/>
            </w:pPr>
            <w:r w:rsidRPr="00D73D99">
              <w:t>Submit offer for additional scope to be provided</w:t>
            </w:r>
          </w:p>
        </w:tc>
        <w:tc>
          <w:tcPr>
            <w:tcW w:w="2405" w:type="dxa"/>
            <w:shd w:val="clear" w:color="auto" w:fill="auto"/>
          </w:tcPr>
          <w:p w14:paraId="677529B9" w14:textId="77777777" w:rsidR="001A21FD" w:rsidRPr="00D73D99" w:rsidRDefault="001A21FD" w:rsidP="001A21FD">
            <w:pPr>
              <w:keepNext/>
            </w:pPr>
            <w:r w:rsidRPr="00170613">
              <w:rPr>
                <w:i/>
                <w:highlight w:val="green"/>
              </w:rPr>
              <w:t>Contractor</w:t>
            </w:r>
          </w:p>
        </w:tc>
      </w:tr>
      <w:tr w:rsidR="001A21FD" w:rsidRPr="00D73D99" w14:paraId="677529BE" w14:textId="77777777" w:rsidTr="001A21FD">
        <w:tc>
          <w:tcPr>
            <w:tcW w:w="866" w:type="dxa"/>
            <w:shd w:val="clear" w:color="auto" w:fill="auto"/>
          </w:tcPr>
          <w:p w14:paraId="677529BB" w14:textId="77777777" w:rsidR="001A21FD" w:rsidRPr="00D73D99" w:rsidRDefault="001A21FD" w:rsidP="001A21FD">
            <w:pPr>
              <w:keepNext/>
            </w:pPr>
            <w:r w:rsidRPr="00D73D99">
              <w:t>4</w:t>
            </w:r>
          </w:p>
        </w:tc>
        <w:tc>
          <w:tcPr>
            <w:tcW w:w="6145" w:type="dxa"/>
            <w:shd w:val="clear" w:color="auto" w:fill="auto"/>
          </w:tcPr>
          <w:p w14:paraId="677529BC" w14:textId="77777777" w:rsidR="001A21FD" w:rsidRPr="00D73D99" w:rsidRDefault="001A21FD" w:rsidP="001A21FD">
            <w:pPr>
              <w:keepNext/>
            </w:pPr>
            <w:r w:rsidRPr="00D73D99">
              <w:t xml:space="preserve">Review offer and provide feedback to </w:t>
            </w:r>
            <w:r w:rsidRPr="00170613">
              <w:rPr>
                <w:i/>
                <w:highlight w:val="green"/>
              </w:rPr>
              <w:t>Contractor</w:t>
            </w:r>
          </w:p>
        </w:tc>
        <w:tc>
          <w:tcPr>
            <w:tcW w:w="2405" w:type="dxa"/>
            <w:shd w:val="clear" w:color="auto" w:fill="auto"/>
          </w:tcPr>
          <w:p w14:paraId="677529BD" w14:textId="77777777" w:rsidR="001A21FD" w:rsidRPr="00D73D99" w:rsidRDefault="001A21FD" w:rsidP="001A21FD">
            <w:pPr>
              <w:keepNext/>
            </w:pPr>
            <w:r w:rsidRPr="00D73D99">
              <w:t>NEK</w:t>
            </w:r>
          </w:p>
        </w:tc>
      </w:tr>
      <w:tr w:rsidR="001A21FD" w:rsidRPr="00D73D99" w14:paraId="677529C2" w14:textId="77777777" w:rsidTr="001A21FD">
        <w:tc>
          <w:tcPr>
            <w:tcW w:w="866" w:type="dxa"/>
            <w:shd w:val="clear" w:color="auto" w:fill="auto"/>
          </w:tcPr>
          <w:p w14:paraId="677529BF" w14:textId="77777777" w:rsidR="001A21FD" w:rsidRPr="00D73D99" w:rsidRDefault="001A21FD" w:rsidP="001A21FD">
            <w:pPr>
              <w:keepNext/>
            </w:pPr>
            <w:r w:rsidRPr="00D73D99">
              <w:t>5</w:t>
            </w:r>
          </w:p>
        </w:tc>
        <w:tc>
          <w:tcPr>
            <w:tcW w:w="6145" w:type="dxa"/>
            <w:shd w:val="clear" w:color="auto" w:fill="auto"/>
          </w:tcPr>
          <w:p w14:paraId="677529C0" w14:textId="77777777" w:rsidR="001A21FD" w:rsidRPr="00D73D99" w:rsidRDefault="001A21FD" w:rsidP="001A21FD">
            <w:pPr>
              <w:keepNext/>
            </w:pPr>
            <w:r w:rsidRPr="00D73D99">
              <w:t>Finalize scope, schedule, DOR and final price of additional scope</w:t>
            </w:r>
          </w:p>
        </w:tc>
        <w:tc>
          <w:tcPr>
            <w:tcW w:w="2405" w:type="dxa"/>
            <w:shd w:val="clear" w:color="auto" w:fill="auto"/>
          </w:tcPr>
          <w:p w14:paraId="677529C1" w14:textId="77777777" w:rsidR="001A21FD" w:rsidRPr="00D73D99" w:rsidRDefault="001A21FD" w:rsidP="001A21FD">
            <w:pPr>
              <w:keepNext/>
            </w:pPr>
            <w:r w:rsidRPr="00D73D99">
              <w:t xml:space="preserve">NEK + </w:t>
            </w:r>
            <w:r w:rsidRPr="00170613">
              <w:rPr>
                <w:i/>
                <w:highlight w:val="green"/>
              </w:rPr>
              <w:t>Contractor</w:t>
            </w:r>
          </w:p>
        </w:tc>
      </w:tr>
      <w:tr w:rsidR="001A21FD" w:rsidRPr="00D73D99" w14:paraId="677529C6" w14:textId="77777777" w:rsidTr="001A21FD">
        <w:tc>
          <w:tcPr>
            <w:tcW w:w="866" w:type="dxa"/>
            <w:shd w:val="clear" w:color="auto" w:fill="auto"/>
          </w:tcPr>
          <w:p w14:paraId="677529C3" w14:textId="77777777" w:rsidR="001A21FD" w:rsidRPr="00D73D99" w:rsidRDefault="001A21FD" w:rsidP="001A21FD">
            <w:pPr>
              <w:keepNext/>
            </w:pPr>
            <w:r w:rsidRPr="00D73D99">
              <w:t>6</w:t>
            </w:r>
          </w:p>
        </w:tc>
        <w:tc>
          <w:tcPr>
            <w:tcW w:w="6145" w:type="dxa"/>
            <w:shd w:val="clear" w:color="auto" w:fill="auto"/>
          </w:tcPr>
          <w:p w14:paraId="677529C4" w14:textId="77777777" w:rsidR="001A21FD" w:rsidRPr="00D73D99" w:rsidRDefault="001A21FD" w:rsidP="001A21FD">
            <w:pPr>
              <w:keepNext/>
            </w:pPr>
            <w:r w:rsidRPr="00D73D99">
              <w:t xml:space="preserve">Issue contract modification to </w:t>
            </w:r>
            <w:r w:rsidRPr="00170613">
              <w:rPr>
                <w:i/>
                <w:highlight w:val="green"/>
              </w:rPr>
              <w:t>Contractor</w:t>
            </w:r>
            <w:r w:rsidRPr="00D73D99">
              <w:t xml:space="preserve"> for additional scope</w:t>
            </w:r>
          </w:p>
        </w:tc>
        <w:tc>
          <w:tcPr>
            <w:tcW w:w="2405" w:type="dxa"/>
            <w:shd w:val="clear" w:color="auto" w:fill="auto"/>
          </w:tcPr>
          <w:p w14:paraId="677529C5" w14:textId="77777777" w:rsidR="001A21FD" w:rsidRPr="00D73D99" w:rsidRDefault="001A21FD" w:rsidP="001A21FD">
            <w:pPr>
              <w:keepNext/>
            </w:pPr>
            <w:r w:rsidRPr="00D73D99">
              <w:t>NEK</w:t>
            </w:r>
          </w:p>
        </w:tc>
      </w:tr>
      <w:tr w:rsidR="001A21FD" w:rsidRPr="00D73D99" w14:paraId="677529CA" w14:textId="77777777" w:rsidTr="001A21FD">
        <w:tc>
          <w:tcPr>
            <w:tcW w:w="866" w:type="dxa"/>
            <w:shd w:val="clear" w:color="auto" w:fill="auto"/>
          </w:tcPr>
          <w:p w14:paraId="677529C7" w14:textId="77777777" w:rsidR="001A21FD" w:rsidRPr="00D73D99" w:rsidRDefault="001A21FD" w:rsidP="001A21FD">
            <w:pPr>
              <w:keepNext/>
            </w:pPr>
            <w:r w:rsidRPr="00D73D99">
              <w:t>7</w:t>
            </w:r>
          </w:p>
        </w:tc>
        <w:tc>
          <w:tcPr>
            <w:tcW w:w="6145" w:type="dxa"/>
            <w:shd w:val="clear" w:color="auto" w:fill="auto"/>
          </w:tcPr>
          <w:p w14:paraId="677529C8" w14:textId="77777777" w:rsidR="001A21FD" w:rsidRPr="00D73D99" w:rsidRDefault="001A21FD" w:rsidP="001A21FD">
            <w:pPr>
              <w:keepNext/>
            </w:pPr>
            <w:r w:rsidRPr="00170613">
              <w:rPr>
                <w:i/>
                <w:highlight w:val="green"/>
              </w:rPr>
              <w:t>Contractor</w:t>
            </w:r>
            <w:r w:rsidRPr="00D73D99">
              <w:t xml:space="preserve"> to provide scope as defined in the contract change modification</w:t>
            </w:r>
          </w:p>
        </w:tc>
        <w:tc>
          <w:tcPr>
            <w:tcW w:w="2405" w:type="dxa"/>
            <w:shd w:val="clear" w:color="auto" w:fill="auto"/>
          </w:tcPr>
          <w:p w14:paraId="677529C9" w14:textId="77777777" w:rsidR="001A21FD" w:rsidRPr="00D73D99" w:rsidRDefault="001A21FD" w:rsidP="001A21FD">
            <w:pPr>
              <w:keepNext/>
            </w:pPr>
            <w:r w:rsidRPr="00170613">
              <w:rPr>
                <w:i/>
                <w:highlight w:val="green"/>
              </w:rPr>
              <w:t>Contractor</w:t>
            </w:r>
          </w:p>
        </w:tc>
      </w:tr>
      <w:tr w:rsidR="001A21FD" w:rsidRPr="00D73D99" w14:paraId="677529CC" w14:textId="77777777" w:rsidTr="001A21FD">
        <w:tc>
          <w:tcPr>
            <w:tcW w:w="9416" w:type="dxa"/>
            <w:gridSpan w:val="3"/>
            <w:shd w:val="clear" w:color="auto" w:fill="auto"/>
          </w:tcPr>
          <w:p w14:paraId="677529CB" w14:textId="77777777" w:rsidR="001A21FD" w:rsidRPr="00D73D99" w:rsidRDefault="001A21FD" w:rsidP="001A21FD">
            <w:pPr>
              <w:keepNext/>
            </w:pPr>
            <w:r w:rsidRPr="00D73D99">
              <w:t>SCOPE IDENTIFIED DURING OUTAGE</w:t>
            </w:r>
          </w:p>
        </w:tc>
      </w:tr>
      <w:tr w:rsidR="001A21FD" w:rsidRPr="00D73D99" w14:paraId="677529D0" w14:textId="77777777" w:rsidTr="001A21FD">
        <w:tc>
          <w:tcPr>
            <w:tcW w:w="866" w:type="dxa"/>
            <w:shd w:val="clear" w:color="auto" w:fill="auto"/>
          </w:tcPr>
          <w:p w14:paraId="677529CD" w14:textId="77777777" w:rsidR="001A21FD" w:rsidRPr="00D73D99" w:rsidRDefault="001A21FD" w:rsidP="001A21FD">
            <w:pPr>
              <w:keepNext/>
            </w:pPr>
            <w:r w:rsidRPr="00D73D99">
              <w:t>1</w:t>
            </w:r>
          </w:p>
        </w:tc>
        <w:tc>
          <w:tcPr>
            <w:tcW w:w="6145" w:type="dxa"/>
            <w:shd w:val="clear" w:color="auto" w:fill="auto"/>
          </w:tcPr>
          <w:p w14:paraId="677529CE" w14:textId="77777777" w:rsidR="001A21FD" w:rsidRPr="00D73D99" w:rsidRDefault="001A21FD" w:rsidP="001A21FD">
            <w:pPr>
              <w:keepNext/>
            </w:pPr>
            <w:r w:rsidRPr="00D73D99">
              <w:t>Identify scope change which is outside of the contract scope of supply</w:t>
            </w:r>
          </w:p>
        </w:tc>
        <w:tc>
          <w:tcPr>
            <w:tcW w:w="2405" w:type="dxa"/>
            <w:shd w:val="clear" w:color="auto" w:fill="auto"/>
          </w:tcPr>
          <w:p w14:paraId="677529CF" w14:textId="77777777" w:rsidR="001A21FD" w:rsidRPr="00D73D99" w:rsidRDefault="001A21FD" w:rsidP="001A21FD">
            <w:pPr>
              <w:keepNext/>
            </w:pPr>
            <w:r w:rsidRPr="00D73D99">
              <w:t xml:space="preserve">NEK + </w:t>
            </w:r>
            <w:r w:rsidRPr="00170613">
              <w:rPr>
                <w:i/>
                <w:highlight w:val="green"/>
              </w:rPr>
              <w:t>Contractor</w:t>
            </w:r>
          </w:p>
        </w:tc>
      </w:tr>
      <w:tr w:rsidR="001A21FD" w:rsidRPr="00D73D99" w14:paraId="677529D4" w14:textId="77777777" w:rsidTr="001A21FD">
        <w:tc>
          <w:tcPr>
            <w:tcW w:w="866" w:type="dxa"/>
            <w:shd w:val="clear" w:color="auto" w:fill="auto"/>
          </w:tcPr>
          <w:p w14:paraId="677529D1" w14:textId="77777777" w:rsidR="001A21FD" w:rsidRPr="00D73D99" w:rsidRDefault="001A21FD" w:rsidP="001A21FD">
            <w:pPr>
              <w:keepNext/>
            </w:pPr>
            <w:r w:rsidRPr="00D73D99">
              <w:t>2</w:t>
            </w:r>
          </w:p>
        </w:tc>
        <w:tc>
          <w:tcPr>
            <w:tcW w:w="6145" w:type="dxa"/>
            <w:shd w:val="clear" w:color="auto" w:fill="auto"/>
          </w:tcPr>
          <w:p w14:paraId="677529D2" w14:textId="77777777" w:rsidR="001A21FD" w:rsidRPr="00D73D99" w:rsidRDefault="001A21FD" w:rsidP="001A21FD">
            <w:pPr>
              <w:keepNext/>
            </w:pPr>
            <w:r w:rsidRPr="00D73D99">
              <w:t xml:space="preserve">Agree on scope to be quoted by </w:t>
            </w:r>
            <w:r w:rsidRPr="00170613">
              <w:rPr>
                <w:i/>
                <w:highlight w:val="green"/>
              </w:rPr>
              <w:t>Contractor</w:t>
            </w:r>
            <w:r w:rsidRPr="00D73D99">
              <w:t xml:space="preserve"> and DOR</w:t>
            </w:r>
          </w:p>
        </w:tc>
        <w:tc>
          <w:tcPr>
            <w:tcW w:w="2405" w:type="dxa"/>
            <w:shd w:val="clear" w:color="auto" w:fill="auto"/>
          </w:tcPr>
          <w:p w14:paraId="677529D3" w14:textId="77777777" w:rsidR="001A21FD" w:rsidRPr="00D73D99" w:rsidRDefault="001A21FD" w:rsidP="001A21FD">
            <w:pPr>
              <w:keepNext/>
            </w:pPr>
            <w:r w:rsidRPr="00D73D99">
              <w:t xml:space="preserve">NEK + </w:t>
            </w:r>
            <w:r w:rsidRPr="00170613">
              <w:rPr>
                <w:i/>
                <w:highlight w:val="green"/>
              </w:rPr>
              <w:t>Contractor</w:t>
            </w:r>
          </w:p>
        </w:tc>
      </w:tr>
      <w:tr w:rsidR="001A21FD" w:rsidRPr="00D73D99" w14:paraId="677529D8" w14:textId="77777777" w:rsidTr="001A21FD">
        <w:tc>
          <w:tcPr>
            <w:tcW w:w="866" w:type="dxa"/>
            <w:shd w:val="clear" w:color="auto" w:fill="auto"/>
          </w:tcPr>
          <w:p w14:paraId="677529D5" w14:textId="77777777" w:rsidR="001A21FD" w:rsidRPr="00D73D99" w:rsidRDefault="001A21FD" w:rsidP="001A21FD">
            <w:pPr>
              <w:keepNext/>
            </w:pPr>
            <w:r w:rsidRPr="00D73D99">
              <w:t>3</w:t>
            </w:r>
          </w:p>
        </w:tc>
        <w:tc>
          <w:tcPr>
            <w:tcW w:w="6145" w:type="dxa"/>
            <w:shd w:val="clear" w:color="auto" w:fill="auto"/>
          </w:tcPr>
          <w:p w14:paraId="677529D6" w14:textId="77777777" w:rsidR="001A21FD" w:rsidRPr="00D73D99" w:rsidRDefault="001A21FD" w:rsidP="001A21FD">
            <w:pPr>
              <w:keepNext/>
            </w:pPr>
            <w:r w:rsidRPr="00D73D99">
              <w:t>Provide budget estimate for the work to be performed</w:t>
            </w:r>
          </w:p>
        </w:tc>
        <w:tc>
          <w:tcPr>
            <w:tcW w:w="2405" w:type="dxa"/>
            <w:shd w:val="clear" w:color="auto" w:fill="auto"/>
          </w:tcPr>
          <w:p w14:paraId="677529D7" w14:textId="77777777" w:rsidR="001A21FD" w:rsidRPr="00D73D99" w:rsidRDefault="001A21FD" w:rsidP="001A21FD">
            <w:pPr>
              <w:keepNext/>
            </w:pPr>
            <w:r w:rsidRPr="00170613">
              <w:rPr>
                <w:i/>
                <w:highlight w:val="green"/>
              </w:rPr>
              <w:t>Contractor</w:t>
            </w:r>
          </w:p>
        </w:tc>
      </w:tr>
      <w:tr w:rsidR="001A21FD" w:rsidRPr="00D73D99" w14:paraId="677529DC" w14:textId="77777777" w:rsidTr="001A21FD">
        <w:tc>
          <w:tcPr>
            <w:tcW w:w="866" w:type="dxa"/>
            <w:shd w:val="clear" w:color="auto" w:fill="auto"/>
          </w:tcPr>
          <w:p w14:paraId="677529D9" w14:textId="77777777" w:rsidR="001A21FD" w:rsidRPr="00D73D99" w:rsidRDefault="001A21FD" w:rsidP="001A21FD">
            <w:pPr>
              <w:keepNext/>
            </w:pPr>
            <w:r w:rsidRPr="00D73D99">
              <w:t>4</w:t>
            </w:r>
          </w:p>
        </w:tc>
        <w:tc>
          <w:tcPr>
            <w:tcW w:w="6145" w:type="dxa"/>
            <w:shd w:val="clear" w:color="auto" w:fill="auto"/>
          </w:tcPr>
          <w:p w14:paraId="677529DA" w14:textId="77777777" w:rsidR="001A21FD" w:rsidRPr="00D73D99" w:rsidRDefault="001A21FD" w:rsidP="001A21FD">
            <w:pPr>
              <w:keepNext/>
            </w:pPr>
            <w:r w:rsidRPr="00D73D99">
              <w:t>NEK to sign authorization for extra work to be performed</w:t>
            </w:r>
          </w:p>
        </w:tc>
        <w:tc>
          <w:tcPr>
            <w:tcW w:w="2405" w:type="dxa"/>
            <w:shd w:val="clear" w:color="auto" w:fill="auto"/>
          </w:tcPr>
          <w:p w14:paraId="677529DB" w14:textId="77777777" w:rsidR="001A21FD" w:rsidRPr="00D73D99" w:rsidRDefault="001A21FD" w:rsidP="001A21FD">
            <w:pPr>
              <w:keepNext/>
            </w:pPr>
            <w:r w:rsidRPr="00D73D99">
              <w:t>NEK</w:t>
            </w:r>
          </w:p>
        </w:tc>
      </w:tr>
      <w:tr w:rsidR="001A21FD" w:rsidRPr="00D73D99" w14:paraId="677529E0" w14:textId="77777777" w:rsidTr="001A21FD">
        <w:tc>
          <w:tcPr>
            <w:tcW w:w="866" w:type="dxa"/>
            <w:shd w:val="clear" w:color="auto" w:fill="auto"/>
          </w:tcPr>
          <w:p w14:paraId="677529DD" w14:textId="77777777" w:rsidR="001A21FD" w:rsidRPr="00D73D99" w:rsidRDefault="001A21FD" w:rsidP="001A21FD">
            <w:pPr>
              <w:keepNext/>
            </w:pPr>
            <w:r w:rsidRPr="00D73D99">
              <w:t>5</w:t>
            </w:r>
          </w:p>
        </w:tc>
        <w:tc>
          <w:tcPr>
            <w:tcW w:w="6145" w:type="dxa"/>
            <w:shd w:val="clear" w:color="auto" w:fill="auto"/>
          </w:tcPr>
          <w:p w14:paraId="677529DE" w14:textId="77777777" w:rsidR="001A21FD" w:rsidRPr="00D73D99" w:rsidRDefault="001A21FD" w:rsidP="001A21FD">
            <w:pPr>
              <w:keepNext/>
            </w:pPr>
            <w:r w:rsidRPr="00D73D99">
              <w:t>Perform work as needed to prevent adverse effects to the outage schedule.</w:t>
            </w:r>
          </w:p>
        </w:tc>
        <w:tc>
          <w:tcPr>
            <w:tcW w:w="2405" w:type="dxa"/>
            <w:shd w:val="clear" w:color="auto" w:fill="auto"/>
          </w:tcPr>
          <w:p w14:paraId="677529DF" w14:textId="77777777" w:rsidR="001A21FD" w:rsidRPr="00D73D99" w:rsidRDefault="001A21FD" w:rsidP="001A21FD">
            <w:pPr>
              <w:keepNext/>
            </w:pPr>
            <w:r w:rsidRPr="00170613">
              <w:rPr>
                <w:i/>
                <w:highlight w:val="green"/>
              </w:rPr>
              <w:t>Contractor</w:t>
            </w:r>
          </w:p>
        </w:tc>
      </w:tr>
      <w:tr w:rsidR="001A21FD" w:rsidRPr="00D73D99" w14:paraId="677529E4" w14:textId="77777777" w:rsidTr="001A21FD">
        <w:tc>
          <w:tcPr>
            <w:tcW w:w="866" w:type="dxa"/>
            <w:shd w:val="clear" w:color="auto" w:fill="auto"/>
          </w:tcPr>
          <w:p w14:paraId="677529E1" w14:textId="77777777" w:rsidR="001A21FD" w:rsidRPr="00D73D99" w:rsidRDefault="001A21FD" w:rsidP="001A21FD">
            <w:pPr>
              <w:keepNext/>
            </w:pPr>
            <w:r w:rsidRPr="00D73D99">
              <w:t>6</w:t>
            </w:r>
          </w:p>
        </w:tc>
        <w:tc>
          <w:tcPr>
            <w:tcW w:w="6145" w:type="dxa"/>
            <w:shd w:val="clear" w:color="auto" w:fill="auto"/>
          </w:tcPr>
          <w:p w14:paraId="677529E2" w14:textId="77777777" w:rsidR="001A21FD" w:rsidRPr="00D73D99" w:rsidRDefault="001A21FD" w:rsidP="001A21FD">
            <w:pPr>
              <w:keepNext/>
            </w:pPr>
            <w:r w:rsidRPr="00D73D99">
              <w:t>Provide finalized offer to NEK for work performed</w:t>
            </w:r>
          </w:p>
        </w:tc>
        <w:tc>
          <w:tcPr>
            <w:tcW w:w="2405" w:type="dxa"/>
            <w:shd w:val="clear" w:color="auto" w:fill="auto"/>
          </w:tcPr>
          <w:p w14:paraId="677529E3" w14:textId="77777777" w:rsidR="001A21FD" w:rsidRPr="00D73D99" w:rsidRDefault="001A21FD" w:rsidP="001A21FD">
            <w:pPr>
              <w:keepNext/>
            </w:pPr>
            <w:r w:rsidRPr="00170613">
              <w:rPr>
                <w:i/>
                <w:highlight w:val="green"/>
              </w:rPr>
              <w:t>Contractor</w:t>
            </w:r>
          </w:p>
        </w:tc>
      </w:tr>
      <w:tr w:rsidR="001A21FD" w:rsidRPr="00D73D99" w14:paraId="677529E8" w14:textId="77777777" w:rsidTr="001A21FD">
        <w:tc>
          <w:tcPr>
            <w:tcW w:w="866" w:type="dxa"/>
            <w:shd w:val="clear" w:color="auto" w:fill="auto"/>
          </w:tcPr>
          <w:p w14:paraId="677529E5" w14:textId="77777777" w:rsidR="001A21FD" w:rsidRPr="00D73D99" w:rsidRDefault="001A21FD" w:rsidP="001A21FD">
            <w:pPr>
              <w:keepNext/>
            </w:pPr>
            <w:r w:rsidRPr="00D73D99">
              <w:t>7</w:t>
            </w:r>
          </w:p>
        </w:tc>
        <w:tc>
          <w:tcPr>
            <w:tcW w:w="6145" w:type="dxa"/>
            <w:shd w:val="clear" w:color="auto" w:fill="auto"/>
          </w:tcPr>
          <w:p w14:paraId="677529E6" w14:textId="77777777" w:rsidR="001A21FD" w:rsidRPr="00D73D99" w:rsidRDefault="001A21FD" w:rsidP="001A21FD">
            <w:pPr>
              <w:keepNext/>
            </w:pPr>
            <w:r w:rsidRPr="00D73D99">
              <w:t xml:space="preserve">Issue contract modification to </w:t>
            </w:r>
            <w:r w:rsidRPr="00170613">
              <w:rPr>
                <w:i/>
                <w:highlight w:val="green"/>
              </w:rPr>
              <w:t>Contractor</w:t>
            </w:r>
            <w:r w:rsidRPr="00D73D99">
              <w:t xml:space="preserve"> for additional work performed</w:t>
            </w:r>
          </w:p>
        </w:tc>
        <w:tc>
          <w:tcPr>
            <w:tcW w:w="2405" w:type="dxa"/>
            <w:shd w:val="clear" w:color="auto" w:fill="auto"/>
          </w:tcPr>
          <w:p w14:paraId="677529E7" w14:textId="77777777" w:rsidR="001A21FD" w:rsidRPr="00D73D99" w:rsidRDefault="001A21FD" w:rsidP="001A21FD">
            <w:pPr>
              <w:keepNext/>
            </w:pPr>
            <w:r w:rsidRPr="00D73D99">
              <w:t>NEK</w:t>
            </w:r>
          </w:p>
        </w:tc>
      </w:tr>
    </w:tbl>
    <w:p w14:paraId="677529E9" w14:textId="77777777" w:rsidR="001B3D60" w:rsidRPr="00D73D99" w:rsidRDefault="00854CFF" w:rsidP="001B3D60">
      <w:pPr>
        <w:pStyle w:val="Caption"/>
      </w:pPr>
      <w:bookmarkStart w:id="356" w:name="_Toc406048316"/>
      <w:r w:rsidRPr="00D73D99">
        <w:t xml:space="preserve">Enclosure </w:t>
      </w:r>
      <w:r w:rsidRPr="00D73D99">
        <w:fldChar w:fldCharType="begin"/>
      </w:r>
      <w:r w:rsidRPr="00D73D99">
        <w:instrText xml:space="preserve"> SEQ Enclosure \* ARABIC </w:instrText>
      </w:r>
      <w:r w:rsidRPr="00D73D99">
        <w:fldChar w:fldCharType="separate"/>
      </w:r>
      <w:r w:rsidR="00D72E2E">
        <w:rPr>
          <w:noProof/>
        </w:rPr>
        <w:t>13</w:t>
      </w:r>
      <w:r w:rsidRPr="00D73D99">
        <w:fldChar w:fldCharType="end"/>
      </w:r>
      <w:r w:rsidRPr="00D73D99">
        <w:t>: Division of responsibility on scope changes</w:t>
      </w:r>
      <w:bookmarkEnd w:id="355"/>
      <w:bookmarkEnd w:id="356"/>
    </w:p>
    <w:p w14:paraId="677529EA" w14:textId="77777777" w:rsidR="001B3D60" w:rsidRPr="00D73D99" w:rsidRDefault="00E81911" w:rsidP="001B3D60">
      <w:r>
        <w:fldChar w:fldCharType="begin"/>
      </w:r>
      <w:r>
        <w:instrText xml:space="preserve"> REF _Ref290070926 \h </w:instrText>
      </w:r>
      <w:r>
        <w:fldChar w:fldCharType="separate"/>
      </w:r>
      <w:r w:rsidR="009A5588" w:rsidRPr="00D73D99">
        <w:t xml:space="preserve">Enclosure </w:t>
      </w:r>
      <w:r w:rsidR="009A5588">
        <w:rPr>
          <w:noProof/>
        </w:rPr>
        <w:t>12</w:t>
      </w:r>
      <w:r w:rsidR="009A5588" w:rsidRPr="00D73D99">
        <w:t>: Division of responsibility on scope changes</w:t>
      </w:r>
      <w:r>
        <w:fldChar w:fldCharType="end"/>
      </w:r>
      <w:r>
        <w:t xml:space="preserve"> </w:t>
      </w:r>
      <w:r w:rsidR="001B3D60" w:rsidRPr="00D73D99">
        <w:t xml:space="preserve">shows the workflows for changes on design and development. Workflow starts with the identification of the matter and respective necessity. Different activities </w:t>
      </w:r>
      <w:r w:rsidR="00C63D12">
        <w:t>have to be performed by NEK or/</w:t>
      </w:r>
      <w:r w:rsidR="001B3D60" w:rsidRPr="00D73D99">
        <w:t xml:space="preserve">and </w:t>
      </w:r>
      <w:r w:rsidR="00012D19" w:rsidRPr="00170613">
        <w:rPr>
          <w:i/>
          <w:highlight w:val="green"/>
        </w:rPr>
        <w:t>Contractor</w:t>
      </w:r>
      <w:r w:rsidR="00012D19" w:rsidRPr="00D73D99">
        <w:t xml:space="preserve"> </w:t>
      </w:r>
      <w:r w:rsidR="001B3D60" w:rsidRPr="00D73D99">
        <w:t>to reach the final contractual fixed change as outlined in above show table.</w:t>
      </w:r>
    </w:p>
    <w:p w14:paraId="677529EB" w14:textId="77777777" w:rsidR="001A3315" w:rsidRPr="00D73D99" w:rsidRDefault="001A3315" w:rsidP="00416FE0">
      <w:pPr>
        <w:pStyle w:val="Heading1"/>
        <w:rPr>
          <w:iCs/>
        </w:rPr>
      </w:pPr>
      <w:bookmarkStart w:id="357" w:name="_Toc294029714"/>
      <w:bookmarkStart w:id="358" w:name="_Toc404339185"/>
      <w:bookmarkStart w:id="359" w:name="_Toc406048291"/>
      <w:r w:rsidRPr="00D73D99">
        <w:rPr>
          <w:iCs/>
        </w:rPr>
        <w:lastRenderedPageBreak/>
        <w:t>Quality</w:t>
      </w:r>
      <w:r w:rsidRPr="00D73D99">
        <w:t xml:space="preserve"> Assurance</w:t>
      </w:r>
      <w:bookmarkEnd w:id="357"/>
      <w:bookmarkEnd w:id="358"/>
      <w:bookmarkEnd w:id="359"/>
    </w:p>
    <w:p w14:paraId="677529EC" w14:textId="77777777" w:rsidR="00631FBB" w:rsidRPr="00D73D99" w:rsidRDefault="00631FBB" w:rsidP="00631FBB">
      <w:r w:rsidRPr="00D73D99">
        <w:t xml:space="preserve">The QA and QC approach </w:t>
      </w:r>
      <w:r w:rsidR="00F85F4B" w:rsidRPr="00D73D99">
        <w:t xml:space="preserve">is </w:t>
      </w:r>
      <w:r w:rsidRPr="00D73D99">
        <w:t>described according to applicable sections in SP-E</w:t>
      </w:r>
      <w:r w:rsidR="00D72E2E" w:rsidRPr="00D72E2E">
        <w:rPr>
          <w:highlight w:val="green"/>
        </w:rPr>
        <w:t>xxxx</w:t>
      </w:r>
      <w:r w:rsidR="00706008">
        <w:t xml:space="preserve"> </w:t>
      </w:r>
      <w:r w:rsidRPr="00D73D99">
        <w:t>and applicab</w:t>
      </w:r>
      <w:r w:rsidR="00743998" w:rsidRPr="00D73D99">
        <w:t xml:space="preserve">le sections in QS 610 from NEK </w:t>
      </w:r>
      <w:r w:rsidRPr="00D73D99">
        <w:t xml:space="preserve">in the separate </w:t>
      </w:r>
      <w:r w:rsidR="00316ACD" w:rsidRPr="00D73D99">
        <w:t>PQP (</w:t>
      </w:r>
      <w:r w:rsidRPr="00D73D99">
        <w:t>Project Quality P</w:t>
      </w:r>
      <w:r w:rsidR="001B3D60" w:rsidRPr="00D73D99">
        <w:t>lan</w:t>
      </w:r>
      <w:r w:rsidR="00316ACD" w:rsidRPr="00D73D99">
        <w:t>)</w:t>
      </w:r>
      <w:r w:rsidR="00743998" w:rsidRPr="00D73D99">
        <w:t xml:space="preserve"> for the project. </w:t>
      </w:r>
      <w:r w:rsidR="00F85F4B" w:rsidRPr="00D73D99">
        <w:t>The Project Quality Plan is briefly described in</w:t>
      </w:r>
      <w:r w:rsidR="008A79FD">
        <w:t xml:space="preserve"> </w:t>
      </w:r>
      <w:r w:rsidR="009E12E1">
        <w:fldChar w:fldCharType="begin"/>
      </w:r>
      <w:r w:rsidR="009E12E1">
        <w:instrText xml:space="preserve"> REF _Ref290071109 \w \h </w:instrText>
      </w:r>
      <w:r w:rsidR="009E12E1">
        <w:fldChar w:fldCharType="separate"/>
      </w:r>
      <w:r w:rsidR="009A5588">
        <w:t>4.2</w:t>
      </w:r>
      <w:r w:rsidR="009E12E1">
        <w:fldChar w:fldCharType="end"/>
      </w:r>
      <w:r w:rsidR="009E12E1">
        <w:t xml:space="preserve">, p. </w:t>
      </w:r>
      <w:r w:rsidR="009E12E1">
        <w:fldChar w:fldCharType="begin"/>
      </w:r>
      <w:r w:rsidR="009E12E1">
        <w:instrText xml:space="preserve"> PAGEREF _Ref290071094 \h </w:instrText>
      </w:r>
      <w:r w:rsidR="009E12E1">
        <w:fldChar w:fldCharType="separate"/>
      </w:r>
      <w:r w:rsidR="009A5588">
        <w:rPr>
          <w:noProof/>
        </w:rPr>
        <w:t>6</w:t>
      </w:r>
      <w:r w:rsidR="009E12E1">
        <w:fldChar w:fldCharType="end"/>
      </w:r>
      <w:r w:rsidR="00F85F4B" w:rsidRPr="00D73D99">
        <w:t xml:space="preserve">. </w:t>
      </w:r>
      <w:r w:rsidRPr="00D73D99">
        <w:t xml:space="preserve">In some areas property rights from </w:t>
      </w:r>
      <w:r w:rsidR="00012D19" w:rsidRPr="00170613">
        <w:rPr>
          <w:i/>
          <w:highlight w:val="green"/>
        </w:rPr>
        <w:t>Contractor</w:t>
      </w:r>
      <w:r w:rsidR="00012D19" w:rsidRPr="00D73D99">
        <w:t xml:space="preserve"> </w:t>
      </w:r>
      <w:r w:rsidR="008705F3" w:rsidRPr="00D73D99">
        <w:t>have to be regarded, especially for some detailed technical procedures which will be addressed in the PQP.</w:t>
      </w:r>
      <w:r w:rsidR="00316ACD" w:rsidRPr="00D73D99">
        <w:t xml:space="preserve"> </w:t>
      </w:r>
      <w:r w:rsidR="00012D19" w:rsidRPr="00170613">
        <w:rPr>
          <w:i/>
          <w:highlight w:val="green"/>
        </w:rPr>
        <w:t>Contractor</w:t>
      </w:r>
      <w:r w:rsidR="00012D19" w:rsidRPr="00D73D99">
        <w:t xml:space="preserve"> </w:t>
      </w:r>
      <w:r w:rsidR="00316ACD" w:rsidRPr="00D73D99">
        <w:t xml:space="preserve">standard procedures will not be changed. To ensure project specific implementation, </w:t>
      </w:r>
      <w:r w:rsidR="00F31E99" w:rsidRPr="00D73D99">
        <w:t>work packages</w:t>
      </w:r>
      <w:r w:rsidR="00316ACD" w:rsidRPr="00D73D99">
        <w:t xml:space="preserve"> which are basis for processing activities related to procedures may be changed.</w:t>
      </w:r>
    </w:p>
    <w:p w14:paraId="677529ED" w14:textId="77777777" w:rsidR="00631FBB" w:rsidRPr="00D73D99" w:rsidRDefault="00A6117D" w:rsidP="00631FBB">
      <w:r w:rsidRPr="00D73D99">
        <w:t>The</w:t>
      </w:r>
      <w:r w:rsidR="00521282" w:rsidRPr="00D73D99">
        <w:t>re are</w:t>
      </w:r>
      <w:r w:rsidRPr="00D73D99">
        <w:t xml:space="preserve"> </w:t>
      </w:r>
      <w:r w:rsidR="00521282" w:rsidRPr="00D73D99">
        <w:t xml:space="preserve">three major </w:t>
      </w:r>
      <w:r w:rsidRPr="00D73D99">
        <w:t>QST</w:t>
      </w:r>
      <w:r w:rsidR="00521282" w:rsidRPr="00D73D99">
        <w:t>s</w:t>
      </w:r>
      <w:r w:rsidR="00631FBB" w:rsidRPr="00D73D99">
        <w:t xml:space="preserve"> </w:t>
      </w:r>
      <w:r w:rsidR="00521282" w:rsidRPr="00D73D99">
        <w:t xml:space="preserve">for the project which are </w:t>
      </w:r>
      <w:r w:rsidR="00631FBB" w:rsidRPr="00D73D99">
        <w:t xml:space="preserve">applicable </w:t>
      </w:r>
      <w:r w:rsidR="00F85F4B" w:rsidRPr="00D73D99">
        <w:t>on</w:t>
      </w:r>
      <w:r w:rsidR="00631FBB" w:rsidRPr="00D73D99">
        <w:t xml:space="preserve">: (a) </w:t>
      </w:r>
      <w:r w:rsidR="00C679D7" w:rsidRPr="00D73D99">
        <w:t>Phases 1,2,3,4, i.e.</w:t>
      </w:r>
      <w:r w:rsidR="00631FBB" w:rsidRPr="00D73D99">
        <w:t xml:space="preserve"> </w:t>
      </w:r>
      <w:r w:rsidR="00C679D7" w:rsidRPr="00D73D99">
        <w:t xml:space="preserve">from </w:t>
      </w:r>
      <w:r w:rsidR="00631FBB" w:rsidRPr="00D73D99">
        <w:t xml:space="preserve">design and manufacturing </w:t>
      </w:r>
      <w:r w:rsidR="00C679D7" w:rsidRPr="00D73D99">
        <w:t>until end of tran</w:t>
      </w:r>
      <w:r w:rsidR="00521282" w:rsidRPr="00D73D99">
        <w:t>s</w:t>
      </w:r>
      <w:r w:rsidR="00C679D7" w:rsidRPr="00D73D99">
        <w:t xml:space="preserve">port </w:t>
      </w:r>
      <w:r w:rsidR="00631FBB" w:rsidRPr="00D73D99">
        <w:t>(b) for Assembly at site (Krsko NPP)</w:t>
      </w:r>
      <w:r w:rsidR="00521282" w:rsidRPr="00D73D99">
        <w:t xml:space="preserve"> and lifting</w:t>
      </w:r>
      <w:r w:rsidR="00C679D7" w:rsidRPr="00D73D99">
        <w:t xml:space="preserve">, which </w:t>
      </w:r>
      <w:r w:rsidR="00521282" w:rsidRPr="00D73D99">
        <w:t>are</w:t>
      </w:r>
      <w:r w:rsidR="00C679D7" w:rsidRPr="00D73D99">
        <w:t xml:space="preserve"> Phase 5</w:t>
      </w:r>
      <w:r w:rsidR="00521282" w:rsidRPr="00D73D99">
        <w:t xml:space="preserve"> and 6</w:t>
      </w:r>
      <w:r w:rsidR="00C679D7" w:rsidRPr="00D73D99">
        <w:t xml:space="preserve"> </w:t>
      </w:r>
      <w:r w:rsidR="00631FBB" w:rsidRPr="00D73D99">
        <w:t>and (c) for Installation and commissioning</w:t>
      </w:r>
      <w:r w:rsidR="00521282" w:rsidRPr="00D73D99">
        <w:t>.</w:t>
      </w:r>
    </w:p>
    <w:p w14:paraId="677529EE" w14:textId="77777777" w:rsidR="006825CB" w:rsidRPr="00D73D99" w:rsidRDefault="00627369" w:rsidP="00631FBB">
      <w:r w:rsidRPr="00D73D99">
        <w:t>The part of the P</w:t>
      </w:r>
      <w:r w:rsidR="006825CB" w:rsidRPr="00D73D99">
        <w:t>Q</w:t>
      </w:r>
      <w:r w:rsidRPr="00D73D99">
        <w:t>P</w:t>
      </w:r>
      <w:r w:rsidR="006825CB" w:rsidRPr="00D73D99">
        <w:t xml:space="preserve"> for installation and commissioning requires detailed work-packages and work-plans</w:t>
      </w:r>
      <w:r w:rsidR="008705F3" w:rsidRPr="00D73D99">
        <w:t xml:space="preserve"> which are to be developed according to document delivery schedule (please see section</w:t>
      </w:r>
      <w:r w:rsidR="009E12E1">
        <w:fldChar w:fldCharType="begin"/>
      </w:r>
      <w:r w:rsidR="009E12E1">
        <w:instrText xml:space="preserve"> REF _Ref290071169 \w \h </w:instrText>
      </w:r>
      <w:r w:rsidR="009E12E1">
        <w:fldChar w:fldCharType="separate"/>
      </w:r>
      <w:r w:rsidR="009A5588">
        <w:t>11</w:t>
      </w:r>
      <w:r w:rsidR="009E12E1">
        <w:fldChar w:fldCharType="end"/>
      </w:r>
      <w:r w:rsidR="009E12E1">
        <w:t xml:space="preserve">, page </w:t>
      </w:r>
      <w:r w:rsidR="009E12E1">
        <w:fldChar w:fldCharType="begin"/>
      </w:r>
      <w:r w:rsidR="009E12E1">
        <w:instrText xml:space="preserve"> PAGEREF _Ref290071173 \h </w:instrText>
      </w:r>
      <w:r w:rsidR="009E12E1">
        <w:fldChar w:fldCharType="separate"/>
      </w:r>
      <w:r w:rsidR="009A5588">
        <w:rPr>
          <w:noProof/>
        </w:rPr>
        <w:t>19</w:t>
      </w:r>
      <w:r w:rsidR="009E12E1">
        <w:fldChar w:fldCharType="end"/>
      </w:r>
      <w:r w:rsidR="008705F3" w:rsidRPr="00D73D99">
        <w:t xml:space="preserve">). </w:t>
      </w:r>
      <w:r w:rsidRPr="00D73D99">
        <w:t>Therefore this part of the PQP</w:t>
      </w:r>
      <w:r w:rsidR="00F85F4B" w:rsidRPr="00D73D99">
        <w:t xml:space="preserve"> is only crucially covered at the project start.</w:t>
      </w:r>
      <w:r w:rsidR="00A6117D" w:rsidRPr="00D73D99">
        <w:t xml:space="preserve"> A list of testing procedures from </w:t>
      </w:r>
      <w:r w:rsidR="00012D19" w:rsidRPr="00170613">
        <w:rPr>
          <w:i/>
          <w:highlight w:val="green"/>
        </w:rPr>
        <w:t>Contractor</w:t>
      </w:r>
      <w:r w:rsidR="00012D19" w:rsidRPr="00D73D99">
        <w:t xml:space="preserve"> </w:t>
      </w:r>
      <w:r w:rsidR="00A6117D" w:rsidRPr="00D73D99">
        <w:t>is being administrated and updated during the project. To each procedure, its number, title, revision and owner are displayed.</w:t>
      </w:r>
    </w:p>
    <w:p w14:paraId="677529EF" w14:textId="77777777" w:rsidR="00B71EF0" w:rsidRPr="00D73D99" w:rsidRDefault="00B71EF0" w:rsidP="00416FE0">
      <w:pPr>
        <w:pStyle w:val="Heading1"/>
      </w:pPr>
      <w:bookmarkStart w:id="360" w:name="_Toc294029715"/>
      <w:bookmarkStart w:id="361" w:name="_Toc404339186"/>
      <w:bookmarkStart w:id="362" w:name="_Toc406048292"/>
      <w:r w:rsidRPr="00D73D99">
        <w:t>Site Work</w:t>
      </w:r>
      <w:bookmarkEnd w:id="360"/>
      <w:bookmarkEnd w:id="361"/>
      <w:bookmarkEnd w:id="362"/>
    </w:p>
    <w:p w14:paraId="677529F0" w14:textId="77777777" w:rsidR="00B71EF0" w:rsidRPr="00D73D99" w:rsidRDefault="00B71EF0" w:rsidP="00A36B96">
      <w:pPr>
        <w:pStyle w:val="Heading2"/>
      </w:pPr>
      <w:bookmarkStart w:id="363" w:name="_Toc294029716"/>
      <w:bookmarkStart w:id="364" w:name="_Toc404339187"/>
      <w:bookmarkStart w:id="365" w:name="_Toc406048293"/>
      <w:r w:rsidRPr="00D73D99">
        <w:t>Planning</w:t>
      </w:r>
      <w:bookmarkEnd w:id="363"/>
      <w:bookmarkEnd w:id="364"/>
      <w:bookmarkEnd w:id="365"/>
    </w:p>
    <w:p w14:paraId="677529F1" w14:textId="77777777" w:rsidR="008705F3" w:rsidRPr="00D73D99" w:rsidRDefault="008705F3" w:rsidP="00A26B7E">
      <w:r w:rsidRPr="00D73D99">
        <w:t xml:space="preserve">For planning of site work work-packages, work-plans and a respective outage </w:t>
      </w:r>
      <w:r w:rsidR="00743998" w:rsidRPr="00D73D99">
        <w:t>are</w:t>
      </w:r>
      <w:r w:rsidRPr="00D73D99">
        <w:t xml:space="preserve"> issued according to the document delivery schedul</w:t>
      </w:r>
      <w:r w:rsidR="00FE79CF" w:rsidRPr="00D73D99">
        <w:t xml:space="preserve">e. </w:t>
      </w:r>
    </w:p>
    <w:p w14:paraId="677529F2" w14:textId="77777777" w:rsidR="00461FCC" w:rsidRPr="00D73D99" w:rsidRDefault="00461FCC" w:rsidP="00A36B96">
      <w:pPr>
        <w:pStyle w:val="Heading2"/>
      </w:pPr>
      <w:bookmarkStart w:id="366" w:name="_Toc294029717"/>
      <w:bookmarkStart w:id="367" w:name="_Toc404339188"/>
      <w:bookmarkStart w:id="368" w:name="_Toc406048294"/>
      <w:r w:rsidRPr="00D73D99">
        <w:t>Logistics</w:t>
      </w:r>
      <w:bookmarkEnd w:id="366"/>
      <w:bookmarkEnd w:id="367"/>
      <w:bookmarkEnd w:id="368"/>
    </w:p>
    <w:p w14:paraId="677529F3" w14:textId="77777777" w:rsidR="00461FCC" w:rsidRPr="00D73D99" w:rsidRDefault="00461FCC" w:rsidP="004E5ACE">
      <w:r w:rsidRPr="00D73D99">
        <w:t xml:space="preserve">The amount of new equipment, materials and personnel, as well as old equipment handling during the project, requires close cooperation between </w:t>
      </w:r>
      <w:r w:rsidR="00EE7DA8" w:rsidRPr="00EE7DA8">
        <w:rPr>
          <w:i/>
          <w:highlight w:val="green"/>
        </w:rPr>
        <w:t>Contractor’s</w:t>
      </w:r>
      <w:r w:rsidRPr="00D73D99">
        <w:t xml:space="preserve"> site management/logistics personnel with NEK sec</w:t>
      </w:r>
      <w:r w:rsidR="006825CB" w:rsidRPr="00D73D99">
        <w:t>urity and receiving personnel.</w:t>
      </w:r>
    </w:p>
    <w:p w14:paraId="677529F4" w14:textId="77777777" w:rsidR="00461FCC" w:rsidRPr="00D73D99" w:rsidRDefault="00461FCC" w:rsidP="00461FCC">
      <w:r w:rsidRPr="00D73D99">
        <w:t>Logistics coordination entails:</w:t>
      </w:r>
    </w:p>
    <w:p w14:paraId="677529F5" w14:textId="77777777" w:rsidR="00461FCC" w:rsidRPr="00D73D99" w:rsidRDefault="00461FCC" w:rsidP="00461FCC">
      <w:pPr>
        <w:pStyle w:val="LISTING2"/>
      </w:pPr>
      <w:r w:rsidRPr="00D73D99">
        <w:t>receipt of equipment</w:t>
      </w:r>
      <w:r w:rsidR="00170AD8" w:rsidRPr="00D73D99">
        <w:t xml:space="preserve"> (forms, data, security issues etc.)</w:t>
      </w:r>
    </w:p>
    <w:p w14:paraId="677529F6" w14:textId="77777777" w:rsidR="00461FCC" w:rsidRPr="00D73D99" w:rsidRDefault="00461FCC" w:rsidP="00461FCC">
      <w:pPr>
        <w:pStyle w:val="LISTING2"/>
      </w:pPr>
      <w:r w:rsidRPr="00D73D99">
        <w:t>development of the laydown plan</w:t>
      </w:r>
    </w:p>
    <w:p w14:paraId="677529F7" w14:textId="77777777" w:rsidR="00461FCC" w:rsidRPr="00D73D99" w:rsidRDefault="00461FCC" w:rsidP="00461FCC">
      <w:pPr>
        <w:pStyle w:val="LISTING2"/>
      </w:pPr>
      <w:r w:rsidRPr="00D73D99">
        <w:t>pre-job set-up</w:t>
      </w:r>
    </w:p>
    <w:p w14:paraId="677529F8" w14:textId="77777777" w:rsidR="00461FCC" w:rsidRPr="00D73D99" w:rsidRDefault="00461FCC" w:rsidP="00461FCC">
      <w:pPr>
        <w:pStyle w:val="LISTING2"/>
      </w:pPr>
      <w:r w:rsidRPr="00D73D99">
        <w:t>inspection and staging o</w:t>
      </w:r>
      <w:r w:rsidR="00170AD8" w:rsidRPr="00D73D99">
        <w:t>f material (tagging, protocols etc.)</w:t>
      </w:r>
    </w:p>
    <w:p w14:paraId="677529F9" w14:textId="77777777" w:rsidR="006825CB" w:rsidRPr="00D73D99" w:rsidRDefault="00B45367" w:rsidP="004E5ACE">
      <w:r w:rsidRPr="00D73D99">
        <w:t>Detailed workflows and interfaces will be identified in respective procedures</w:t>
      </w:r>
      <w:r w:rsidR="00C435EB" w:rsidRPr="00D73D99">
        <w:t>.</w:t>
      </w:r>
      <w:r w:rsidRPr="00D73D99">
        <w:t xml:space="preserve"> </w:t>
      </w:r>
      <w:r w:rsidR="00C435EB" w:rsidRPr="00D73D99">
        <w:t xml:space="preserve">Since content of procedures is mostly confidential and intellectual property, contractual agreements on this matter apply. Confidential procedures could be looked at. Copies </w:t>
      </w:r>
      <w:r w:rsidR="00F31E99" w:rsidRPr="00D73D99">
        <w:t>cannot</w:t>
      </w:r>
      <w:r w:rsidR="00C435EB" w:rsidRPr="00D73D99">
        <w:t xml:space="preserve"> be provided.</w:t>
      </w:r>
    </w:p>
    <w:p w14:paraId="677529FA" w14:textId="77777777" w:rsidR="00B45367" w:rsidRPr="00D73D99" w:rsidRDefault="00B45367" w:rsidP="00416FE0">
      <w:pPr>
        <w:pStyle w:val="Heading1"/>
      </w:pPr>
      <w:bookmarkStart w:id="369" w:name="_Ref290071169"/>
      <w:bookmarkStart w:id="370" w:name="_Ref290071173"/>
      <w:bookmarkStart w:id="371" w:name="_Toc294029718"/>
      <w:bookmarkStart w:id="372" w:name="_Toc404339189"/>
      <w:bookmarkStart w:id="373" w:name="_Toc406048295"/>
      <w:r w:rsidRPr="00D73D99">
        <w:lastRenderedPageBreak/>
        <w:t>Document Deliverables and transmittal schedule</w:t>
      </w:r>
      <w:bookmarkEnd w:id="369"/>
      <w:bookmarkEnd w:id="370"/>
      <w:bookmarkEnd w:id="371"/>
      <w:bookmarkEnd w:id="372"/>
      <w:bookmarkEnd w:id="373"/>
    </w:p>
    <w:p w14:paraId="677529FB" w14:textId="77777777" w:rsidR="00521282" w:rsidRPr="00D73D99" w:rsidRDefault="00521282" w:rsidP="00A36B96">
      <w:pPr>
        <w:pStyle w:val="Heading2"/>
      </w:pPr>
      <w:bookmarkStart w:id="374" w:name="_Toc294029719"/>
      <w:bookmarkStart w:id="375" w:name="_Toc404339190"/>
      <w:bookmarkStart w:id="376" w:name="_Toc406048296"/>
      <w:r w:rsidRPr="00D73D99">
        <w:t>Drawing and document numbering system</w:t>
      </w:r>
      <w:bookmarkEnd w:id="374"/>
      <w:bookmarkEnd w:id="375"/>
      <w:bookmarkEnd w:id="376"/>
    </w:p>
    <w:p w14:paraId="677529FC" w14:textId="77777777" w:rsidR="00521282" w:rsidRPr="00D73D99" w:rsidRDefault="00521282" w:rsidP="004E5ACE">
      <w:r w:rsidRPr="00D73D99">
        <w:t>Drawings and documents which are included in the DMP use the NEK DCM numbering system.</w:t>
      </w:r>
    </w:p>
    <w:p w14:paraId="677529FD" w14:textId="77777777" w:rsidR="00521282" w:rsidRPr="00D73D99" w:rsidRDefault="00521282" w:rsidP="00521282">
      <w:r w:rsidRPr="00D73D99">
        <w:t xml:space="preserve">Documents will also show </w:t>
      </w:r>
      <w:r w:rsidR="006E663A" w:rsidRPr="00170613">
        <w:rPr>
          <w:i/>
          <w:highlight w:val="green"/>
        </w:rPr>
        <w:t>Contractor</w:t>
      </w:r>
      <w:r w:rsidR="006E663A" w:rsidRPr="00D73D99">
        <w:t xml:space="preserve"> </w:t>
      </w:r>
      <w:r w:rsidRPr="00D73D99">
        <w:t>document numbers in respective fields for document control and designation.</w:t>
      </w:r>
      <w:r w:rsidR="00743998" w:rsidRPr="00D73D99">
        <w:t xml:space="preserve"> </w:t>
      </w:r>
    </w:p>
    <w:p w14:paraId="677529FE" w14:textId="77777777" w:rsidR="00521282" w:rsidRPr="00D73D99" w:rsidRDefault="00521282" w:rsidP="00A36B96">
      <w:pPr>
        <w:pStyle w:val="Heading2"/>
      </w:pPr>
      <w:bookmarkStart w:id="377" w:name="_Toc294029720"/>
      <w:bookmarkStart w:id="378" w:name="_Toc404339191"/>
      <w:bookmarkStart w:id="379" w:name="_Toc406048297"/>
      <w:r w:rsidRPr="00D73D99">
        <w:t>Document status</w:t>
      </w:r>
      <w:r w:rsidR="00037B3C">
        <w:t xml:space="preserve"> (</w:t>
      </w:r>
      <w:r w:rsidR="005856AF">
        <w:rPr>
          <w:i/>
        </w:rPr>
        <w:t>Contractor</w:t>
      </w:r>
      <w:r w:rsidR="00037B3C">
        <w:t>)</w:t>
      </w:r>
      <w:bookmarkEnd w:id="377"/>
      <w:bookmarkEnd w:id="378"/>
      <w:bookmarkEnd w:id="379"/>
    </w:p>
    <w:p w14:paraId="677529FF" w14:textId="77777777" w:rsidR="00037B3C" w:rsidRDefault="00037B3C" w:rsidP="00037B3C">
      <w:pPr>
        <w:pStyle w:val="LISTING2"/>
      </w:pPr>
      <w:r>
        <w:t>Preliminary release</w:t>
      </w:r>
      <w:r>
        <w:tab/>
      </w:r>
      <w:r>
        <w:br/>
      </w:r>
      <w:r w:rsidRPr="00D73D99">
        <w:t xml:space="preserve">Documents which are provided to NEK for review will have the status “preliminary release”. This means that responsible </w:t>
      </w:r>
      <w:r w:rsidR="006E663A" w:rsidRPr="00170613">
        <w:rPr>
          <w:i/>
          <w:highlight w:val="green"/>
        </w:rPr>
        <w:t>Contractor</w:t>
      </w:r>
      <w:r w:rsidR="006E663A" w:rsidRPr="00D73D99">
        <w:t xml:space="preserve"> </w:t>
      </w:r>
      <w:r w:rsidRPr="00D73D99">
        <w:t>personnel have approved the preliminary release to NEK.</w:t>
      </w:r>
    </w:p>
    <w:p w14:paraId="67752A00" w14:textId="77777777" w:rsidR="00037B3C" w:rsidRDefault="00037B3C" w:rsidP="00037B3C">
      <w:pPr>
        <w:pStyle w:val="LISTING2"/>
      </w:pPr>
      <w:r>
        <w:t>Final release</w:t>
      </w:r>
      <w:r>
        <w:tab/>
      </w:r>
      <w:r>
        <w:br/>
      </w:r>
      <w:r w:rsidR="00521282" w:rsidRPr="00D73D99">
        <w:t xml:space="preserve">As soon as comments by NEK have been regarded and all issues are clarified/ solved, the documents will be sent to NEK for approval in the status of “final release”. </w:t>
      </w:r>
      <w:r w:rsidR="00704409">
        <w:t xml:space="preserve">The highest status for documents which were commented and the very comments replied by </w:t>
      </w:r>
      <w:r w:rsidR="006E663A" w:rsidRPr="00170613">
        <w:rPr>
          <w:i/>
          <w:highlight w:val="green"/>
        </w:rPr>
        <w:t>Contractor</w:t>
      </w:r>
      <w:r w:rsidR="00704409">
        <w:t>, is final release.</w:t>
      </w:r>
    </w:p>
    <w:p w14:paraId="67752A01" w14:textId="77777777" w:rsidR="00521282" w:rsidRPr="00D73D99" w:rsidRDefault="00037B3C" w:rsidP="00037B3C">
      <w:pPr>
        <w:pStyle w:val="LISTING2"/>
      </w:pPr>
      <w:r>
        <w:t>Approved for construction</w:t>
      </w:r>
      <w:r>
        <w:tab/>
      </w:r>
      <w:r>
        <w:br/>
      </w:r>
      <w:r w:rsidR="00521282" w:rsidRPr="00D73D99">
        <w:t>After having received written approval</w:t>
      </w:r>
      <w:r w:rsidR="001B3D60" w:rsidRPr="00D73D99">
        <w:t>,</w:t>
      </w:r>
      <w:r w:rsidR="00521282" w:rsidRPr="00D73D99">
        <w:t xml:space="preserve"> all </w:t>
      </w:r>
      <w:r w:rsidR="001B3D60" w:rsidRPr="00D73D99">
        <w:t xml:space="preserve">applicable </w:t>
      </w:r>
      <w:r w:rsidR="00521282" w:rsidRPr="00D73D99">
        <w:t>documents will</w:t>
      </w:r>
      <w:r w:rsidR="00D73D99">
        <w:t xml:space="preserve"> get the status approved for construction</w:t>
      </w:r>
      <w:r w:rsidR="00521282" w:rsidRPr="00D73D99">
        <w:t xml:space="preserve">. This applies for NEK and </w:t>
      </w:r>
      <w:r w:rsidR="006E663A" w:rsidRPr="00170613">
        <w:rPr>
          <w:i/>
          <w:highlight w:val="green"/>
        </w:rPr>
        <w:t>Contractor</w:t>
      </w:r>
      <w:r w:rsidR="006E663A" w:rsidRPr="00D73D99">
        <w:t xml:space="preserve"> </w:t>
      </w:r>
      <w:r w:rsidR="00521282" w:rsidRPr="00D73D99">
        <w:t xml:space="preserve">documents. Approval of documents </w:t>
      </w:r>
      <w:r w:rsidR="00B4585F" w:rsidRPr="00D73D99">
        <w:t>is to</w:t>
      </w:r>
      <w:r w:rsidR="00521282" w:rsidRPr="00D73D99">
        <w:t xml:space="preserve"> be made visible by stamping the hardcopy of the document.</w:t>
      </w:r>
    </w:p>
    <w:p w14:paraId="67752A02" w14:textId="77777777" w:rsidR="00521282" w:rsidRPr="00D73D99" w:rsidRDefault="00521282" w:rsidP="00A36B96">
      <w:pPr>
        <w:pStyle w:val="Heading2"/>
      </w:pPr>
      <w:bookmarkStart w:id="380" w:name="_Toc294029721"/>
      <w:bookmarkStart w:id="381" w:name="_Toc404339192"/>
      <w:bookmarkStart w:id="382" w:name="_Toc406048298"/>
      <w:r w:rsidRPr="00D73D99">
        <w:t>Document review by NEK</w:t>
      </w:r>
      <w:bookmarkEnd w:id="380"/>
      <w:bookmarkEnd w:id="381"/>
      <w:bookmarkEnd w:id="382"/>
    </w:p>
    <w:p w14:paraId="67752A03" w14:textId="77777777" w:rsidR="00A9743A" w:rsidRDefault="00A9743A" w:rsidP="00A2307E">
      <w:pPr>
        <w:pStyle w:val="Heading3"/>
      </w:pPr>
      <w:bookmarkStart w:id="383" w:name="_Toc404339193"/>
      <w:bookmarkStart w:id="384" w:name="_Toc406048299"/>
      <w:r>
        <w:t>Process</w:t>
      </w:r>
      <w:bookmarkEnd w:id="383"/>
      <w:bookmarkEnd w:id="384"/>
    </w:p>
    <w:p w14:paraId="67752A04" w14:textId="77777777" w:rsidR="00A9743A" w:rsidRPr="00D73D99" w:rsidRDefault="006E663A" w:rsidP="00C20CED">
      <w:r w:rsidRPr="00170613">
        <w:rPr>
          <w:i/>
          <w:highlight w:val="green"/>
        </w:rPr>
        <w:t>Contractor</w:t>
      </w:r>
      <w:r w:rsidRPr="00D73D99">
        <w:t xml:space="preserve"> </w:t>
      </w:r>
      <w:r w:rsidR="00A9743A" w:rsidRPr="00D73D99">
        <w:t>will provide documents for review in electronic form to NEK. With the goal to make review effective and efficient NEK accepts marked up drafts, which should however be self-explaining and adequate.</w:t>
      </w:r>
    </w:p>
    <w:p w14:paraId="67752A05" w14:textId="77777777" w:rsidR="00A9743A" w:rsidRDefault="00A9743A" w:rsidP="00C20CED">
      <w:r w:rsidRPr="00D73D99">
        <w:t xml:space="preserve">Documents which are provided to NEK by </w:t>
      </w:r>
      <w:r w:rsidR="006E663A" w:rsidRPr="00170613">
        <w:rPr>
          <w:i/>
          <w:highlight w:val="green"/>
        </w:rPr>
        <w:t>Contractor</w:t>
      </w:r>
      <w:r w:rsidR="006E663A" w:rsidRPr="00D73D99">
        <w:t xml:space="preserve"> </w:t>
      </w:r>
      <w:r w:rsidRPr="00D73D99">
        <w:t xml:space="preserve">for review in the status of preliminary release should be returned to </w:t>
      </w:r>
      <w:r w:rsidR="00EE7DA8" w:rsidRPr="006E33E5">
        <w:rPr>
          <w:i/>
          <w:highlight w:val="green"/>
        </w:rPr>
        <w:t>Contractor</w:t>
      </w:r>
      <w:r w:rsidR="00EE7DA8" w:rsidRPr="00D73D99">
        <w:t xml:space="preserve"> </w:t>
      </w:r>
      <w:r w:rsidRPr="00D73D99">
        <w:t>redlined, red-circled or anyhow highlighted with accompanying comments explaining the matter of concern and change request.</w:t>
      </w:r>
      <w:r>
        <w:t xml:space="preserve"> NEK returns the transmittal sheet (please see) with respective remarks and assigns the NEK approval status to the document. NEK provides comments to </w:t>
      </w:r>
      <w:r w:rsidR="00EE7DA8" w:rsidRPr="006E33E5">
        <w:rPr>
          <w:i/>
          <w:highlight w:val="green"/>
        </w:rPr>
        <w:t>Contractor</w:t>
      </w:r>
      <w:r w:rsidR="00EE7DA8" w:rsidRPr="00D73D99">
        <w:t xml:space="preserve"> </w:t>
      </w:r>
      <w:r>
        <w:t>documents in pdf files with the “commenting” function (“note” or “text box”).</w:t>
      </w:r>
    </w:p>
    <w:p w14:paraId="67752A06" w14:textId="77777777" w:rsidR="00A9743A" w:rsidRDefault="006E663A" w:rsidP="00C20CED">
      <w:r w:rsidRPr="00170613">
        <w:rPr>
          <w:i/>
          <w:highlight w:val="green"/>
        </w:rPr>
        <w:t>Contractor</w:t>
      </w:r>
      <w:r w:rsidRPr="00D73D99">
        <w:t xml:space="preserve"> </w:t>
      </w:r>
      <w:r w:rsidR="00A9743A">
        <w:t>replies to comments using the “reply to” function directly assigned to the comment of NEK.</w:t>
      </w:r>
    </w:p>
    <w:p w14:paraId="67752A07" w14:textId="77777777" w:rsidR="00A9743A" w:rsidRDefault="00A9743A" w:rsidP="00C20CED">
      <w:r>
        <w:t xml:space="preserve">After a document was rejected, </w:t>
      </w:r>
      <w:r w:rsidR="006E663A" w:rsidRPr="00170613">
        <w:rPr>
          <w:i/>
          <w:highlight w:val="green"/>
        </w:rPr>
        <w:t>Contractor</w:t>
      </w:r>
      <w:r w:rsidR="006E663A" w:rsidRPr="00D73D99">
        <w:t xml:space="preserve"> </w:t>
      </w:r>
      <w:r>
        <w:t xml:space="preserve">provides the next higher revision with NEK comments applied as well as the commented file with replies to the comments. The respective </w:t>
      </w:r>
      <w:r>
        <w:lastRenderedPageBreak/>
        <w:t xml:space="preserve">file shall be added a “_c” after NEK incorporated comments and an additional “-r_” when being replied by </w:t>
      </w:r>
      <w:r w:rsidR="006E663A" w:rsidRPr="00170613">
        <w:rPr>
          <w:i/>
          <w:highlight w:val="green"/>
        </w:rPr>
        <w:t>Contractor</w:t>
      </w:r>
      <w:r>
        <w:t>. Respective letters are added each time when commenting / replying is performed.</w:t>
      </w:r>
    </w:p>
    <w:p w14:paraId="67752A08" w14:textId="77777777" w:rsidR="00A9743A" w:rsidRPr="00A9743A" w:rsidRDefault="00A9743A" w:rsidP="00A2307E">
      <w:pPr>
        <w:pStyle w:val="Heading3"/>
      </w:pPr>
      <w:bookmarkStart w:id="385" w:name="_Toc404339194"/>
      <w:bookmarkStart w:id="386" w:name="_Toc406048300"/>
      <w:r>
        <w:t>NEK approval status</w:t>
      </w:r>
      <w:bookmarkEnd w:id="385"/>
      <w:bookmarkEnd w:id="386"/>
    </w:p>
    <w:p w14:paraId="67752A09" w14:textId="77777777" w:rsidR="00037B3C" w:rsidRDefault="00037B3C" w:rsidP="00E063BA">
      <w:pPr>
        <w:pStyle w:val="LISTING2"/>
      </w:pPr>
      <w:r>
        <w:t>Approval status “rejected”</w:t>
      </w:r>
      <w:r>
        <w:tab/>
      </w:r>
      <w:r>
        <w:br/>
        <w:t xml:space="preserve">This status constitutes that the provided document does not meet the contractual </w:t>
      </w:r>
      <w:r w:rsidR="00E063BA">
        <w:t>requirements as per NEK perspective.</w:t>
      </w:r>
    </w:p>
    <w:p w14:paraId="67752A0A" w14:textId="77777777" w:rsidR="00037B3C" w:rsidRPr="00A55DBE" w:rsidRDefault="00037B3C" w:rsidP="00037B3C">
      <w:pPr>
        <w:pStyle w:val="LISTING2"/>
      </w:pPr>
      <w:r w:rsidRPr="00A55DBE">
        <w:t>Approval status “approved with comments”</w:t>
      </w:r>
      <w:r w:rsidRPr="00A55DBE">
        <w:tab/>
      </w:r>
      <w:r w:rsidRPr="00A55DBE">
        <w:br/>
        <w:t xml:space="preserve">If NEK has comments on provided documents, they can be “approved” with comments if the significance of the comments is low, i.e. not affecting </w:t>
      </w:r>
      <w:r w:rsidR="006E663A" w:rsidRPr="00170613">
        <w:rPr>
          <w:i/>
          <w:highlight w:val="green"/>
        </w:rPr>
        <w:t>Contractor</w:t>
      </w:r>
      <w:r w:rsidR="006E663A" w:rsidRPr="00D73D99">
        <w:t xml:space="preserve"> </w:t>
      </w:r>
      <w:r w:rsidRPr="00A55DBE">
        <w:t>procurement specifications negatively with regard to fulfillment of final contract requirements or in general not affecting schedule, costs and technical solution.</w:t>
      </w:r>
      <w:r w:rsidRPr="00A55DBE">
        <w:tab/>
      </w:r>
      <w:r w:rsidRPr="00A55DBE">
        <w:br/>
        <w:t xml:space="preserve">Respective comments shall be corrected by </w:t>
      </w:r>
      <w:r w:rsidR="006E663A" w:rsidRPr="00170613">
        <w:rPr>
          <w:i/>
          <w:highlight w:val="green"/>
        </w:rPr>
        <w:t>Contractor</w:t>
      </w:r>
      <w:r w:rsidR="006E663A" w:rsidRPr="00D73D99">
        <w:t xml:space="preserve"> </w:t>
      </w:r>
      <w:r w:rsidRPr="00A55DBE">
        <w:t>as soon as feasible and reasonable, but for sure well before issuing of the final DMP so that any aspects of the comments will be regarded. This document status constitutes that the content of the document is in compliance with the contractual requirement and justifies invoicing if an installment is associated with.</w:t>
      </w:r>
    </w:p>
    <w:p w14:paraId="67752A0B" w14:textId="77777777" w:rsidR="00037B3C" w:rsidRPr="00A55DBE" w:rsidRDefault="00037B3C" w:rsidP="00037B3C">
      <w:pPr>
        <w:pStyle w:val="LISTING2"/>
      </w:pPr>
      <w:r w:rsidRPr="00A55DBE">
        <w:t>Approval status “approved”</w:t>
      </w:r>
      <w:r w:rsidRPr="00A55DBE">
        <w:tab/>
      </w:r>
      <w:r w:rsidRPr="00A55DBE">
        <w:br/>
        <w:t>The final status constitutes that the document is in full compliance with contractual requirements.</w:t>
      </w:r>
      <w:r w:rsidR="00704409" w:rsidRPr="00A55DBE">
        <w:t xml:space="preserve"> No further changes are needed on the document itself (however the document might have to be adopted during further processing within the DMP/ instruction book incorporation).</w:t>
      </w:r>
    </w:p>
    <w:p w14:paraId="67752A0C" w14:textId="77777777" w:rsidR="00B45367" w:rsidRPr="00D73D99" w:rsidRDefault="00B45367" w:rsidP="00B45367">
      <w:pPr>
        <w:pStyle w:val="Caption"/>
      </w:pPr>
    </w:p>
    <w:p w14:paraId="67752A0D" w14:textId="77777777" w:rsidR="001A21FD" w:rsidRPr="00D73D99" w:rsidRDefault="001A21FD" w:rsidP="001A21FD">
      <w:pPr>
        <w:pStyle w:val="Heading2"/>
      </w:pPr>
      <w:bookmarkStart w:id="387" w:name="_Toc294029722"/>
      <w:bookmarkStart w:id="388" w:name="_Toc403662005"/>
      <w:bookmarkStart w:id="389" w:name="_Toc406048301"/>
      <w:r w:rsidRPr="00D73D99">
        <w:t>Document transmittal schedule</w:t>
      </w:r>
      <w:bookmarkEnd w:id="387"/>
      <w:bookmarkEnd w:id="388"/>
      <w:bookmarkEnd w:id="389"/>
    </w:p>
    <w:p w14:paraId="67752A0E" w14:textId="77777777" w:rsidR="00B45367" w:rsidRPr="001A21FD" w:rsidRDefault="001A21FD" w:rsidP="001A21FD">
      <w:pPr>
        <w:pStyle w:val="Caption"/>
        <w:rPr>
          <w:b w:val="0"/>
        </w:rPr>
      </w:pPr>
      <w:r w:rsidRPr="001A21FD">
        <w:rPr>
          <w:b w:val="0"/>
        </w:rPr>
        <w:t xml:space="preserve">The applicable document transmittal schedule for the </w:t>
      </w:r>
      <w:r w:rsidRPr="001A21FD">
        <w:rPr>
          <w:b w:val="0"/>
          <w:i/>
          <w:highlight w:val="green"/>
        </w:rPr>
        <w:t>Name of the project</w:t>
      </w:r>
      <w:r w:rsidRPr="001A21FD">
        <w:rPr>
          <w:b w:val="0"/>
        </w:rPr>
        <w:t xml:space="preserve"> is shown in SP-E</w:t>
      </w:r>
      <w:r w:rsidRPr="001A21FD">
        <w:rPr>
          <w:b w:val="0"/>
          <w:highlight w:val="green"/>
        </w:rPr>
        <w:t>xxxx, as Attachment x, page xx</w:t>
      </w:r>
      <w:r w:rsidRPr="001A21FD">
        <w:rPr>
          <w:b w:val="0"/>
        </w:rPr>
        <w:t>.</w:t>
      </w:r>
    </w:p>
    <w:p w14:paraId="67752A0F" w14:textId="77777777" w:rsidR="007114D7" w:rsidRPr="00D73D99" w:rsidRDefault="00714D0D" w:rsidP="00416FE0">
      <w:pPr>
        <w:pStyle w:val="Heading1"/>
      </w:pPr>
      <w:bookmarkStart w:id="390" w:name="_Toc294029723"/>
      <w:bookmarkStart w:id="391" w:name="_Toc404339196"/>
      <w:bookmarkStart w:id="392" w:name="_Toc406048302"/>
      <w:r w:rsidRPr="00D73D99">
        <w:t>Provisional Acceptance Parameters</w:t>
      </w:r>
      <w:bookmarkEnd w:id="390"/>
      <w:bookmarkEnd w:id="391"/>
      <w:bookmarkEnd w:id="392"/>
    </w:p>
    <w:p w14:paraId="67752A10" w14:textId="77777777" w:rsidR="00AF73FF" w:rsidRPr="00D73D99" w:rsidRDefault="007C29BB" w:rsidP="00AF73FF">
      <w:pPr>
        <w:pStyle w:val="0"/>
      </w:pPr>
      <w:r>
        <w:t>Respective parameters are provided in SAT procedure.</w:t>
      </w:r>
    </w:p>
    <w:p w14:paraId="67752A11" w14:textId="77777777" w:rsidR="0096258E" w:rsidRPr="00D73D99" w:rsidRDefault="0096258E" w:rsidP="00854CFF">
      <w:pPr>
        <w:pStyle w:val="Caption"/>
      </w:pPr>
    </w:p>
    <w:p w14:paraId="67752A12" w14:textId="77777777" w:rsidR="00854CFF" w:rsidRPr="00D73D99" w:rsidRDefault="00854CFF" w:rsidP="00714D0D">
      <w:pPr>
        <w:pStyle w:val="BodyText"/>
        <w:sectPr w:rsidR="00854CFF" w:rsidRPr="00D73D99" w:rsidSect="00CE7C17">
          <w:pgSz w:w="12240" w:h="15840" w:code="1"/>
          <w:pgMar w:top="993" w:right="1440" w:bottom="1560" w:left="1440" w:header="720" w:footer="720" w:gutter="0"/>
          <w:cols w:space="708"/>
          <w:docGrid w:linePitch="299"/>
        </w:sectPr>
      </w:pPr>
    </w:p>
    <w:p w14:paraId="67752A13" w14:textId="77777777" w:rsidR="007E7695" w:rsidRDefault="0096258E" w:rsidP="00416FE0">
      <w:pPr>
        <w:pStyle w:val="Heading1"/>
      </w:pPr>
      <w:bookmarkStart w:id="393" w:name="_Toc294029724"/>
      <w:bookmarkStart w:id="394" w:name="_Toc404339197"/>
      <w:bookmarkStart w:id="395" w:name="_Toc406048303"/>
      <w:r w:rsidRPr="00D73D99">
        <w:lastRenderedPageBreak/>
        <w:t>Attachment</w:t>
      </w:r>
      <w:r w:rsidR="007E7695">
        <w:t>s</w:t>
      </w:r>
      <w:bookmarkEnd w:id="393"/>
      <w:bookmarkEnd w:id="394"/>
      <w:bookmarkEnd w:id="395"/>
    </w:p>
    <w:p w14:paraId="67752A14" w14:textId="77777777" w:rsidR="007E7695" w:rsidRDefault="007E7695" w:rsidP="00416FE0">
      <w:pPr>
        <w:pStyle w:val="Heading1"/>
        <w:sectPr w:rsidR="007E7695" w:rsidSect="00C201F6">
          <w:footerReference w:type="default" r:id="rId17"/>
          <w:pgSz w:w="12240" w:h="15840" w:code="1"/>
          <w:pgMar w:top="1440" w:right="1440" w:bottom="1440" w:left="1440" w:header="720" w:footer="720" w:gutter="0"/>
          <w:pgNumType w:fmt="upperRoman" w:start="1"/>
          <w:cols w:space="708"/>
          <w:docGrid w:linePitch="299"/>
        </w:sectPr>
      </w:pPr>
      <w:bookmarkStart w:id="396" w:name="_Toc290833294"/>
      <w:bookmarkStart w:id="397" w:name="_Toc290833558"/>
      <w:bookmarkStart w:id="398" w:name="_Toc293083771"/>
      <w:bookmarkStart w:id="399" w:name="_Toc293084033"/>
      <w:bookmarkStart w:id="400" w:name="_Toc293084270"/>
      <w:bookmarkStart w:id="401" w:name="_Toc293084773"/>
      <w:bookmarkStart w:id="402" w:name="_Toc293085011"/>
      <w:bookmarkStart w:id="403" w:name="_Toc293085275"/>
      <w:bookmarkStart w:id="404" w:name="_Toc294029459"/>
      <w:bookmarkStart w:id="405" w:name="_Toc294029725"/>
      <w:bookmarkEnd w:id="396"/>
      <w:bookmarkEnd w:id="397"/>
      <w:bookmarkEnd w:id="398"/>
      <w:bookmarkEnd w:id="399"/>
      <w:bookmarkEnd w:id="400"/>
      <w:bookmarkEnd w:id="401"/>
      <w:bookmarkEnd w:id="402"/>
      <w:bookmarkEnd w:id="403"/>
      <w:bookmarkEnd w:id="404"/>
      <w:bookmarkEnd w:id="405"/>
    </w:p>
    <w:p w14:paraId="67752A15" w14:textId="77777777" w:rsidR="00534C80" w:rsidRPr="00534C80" w:rsidRDefault="00534C80" w:rsidP="007E7695"/>
    <w:p w14:paraId="67752A16" w14:textId="77777777" w:rsidR="006E663A" w:rsidRDefault="006E663A" w:rsidP="00404534">
      <w:pPr>
        <w:pStyle w:val="Caption"/>
      </w:pPr>
      <w:bookmarkStart w:id="406" w:name="_Ref290051772"/>
      <w:bookmarkStart w:id="407" w:name="_Ref290051788"/>
      <w:bookmarkStart w:id="408" w:name="_Toc403661394"/>
      <w:r>
        <w:t>A</w:t>
      </w:r>
      <w:r w:rsidR="00404534" w:rsidRPr="00D73D99">
        <w:t xml:space="preserve">ttachment </w:t>
      </w:r>
      <w:r w:rsidR="00404534" w:rsidRPr="00D73D99">
        <w:fldChar w:fldCharType="begin"/>
      </w:r>
      <w:r w:rsidR="00404534" w:rsidRPr="00D73D99">
        <w:instrText xml:space="preserve"> SEQ Attachment \* ARABIC </w:instrText>
      </w:r>
      <w:r w:rsidR="00404534" w:rsidRPr="00D73D99">
        <w:fldChar w:fldCharType="separate"/>
      </w:r>
      <w:r w:rsidR="009A5588">
        <w:rPr>
          <w:noProof/>
        </w:rPr>
        <w:t>1</w:t>
      </w:r>
      <w:r w:rsidR="00404534" w:rsidRPr="00D73D99">
        <w:fldChar w:fldCharType="end"/>
      </w:r>
      <w:r w:rsidR="00404534" w:rsidRPr="00D73D99">
        <w:t>: List of subcontractors</w:t>
      </w:r>
      <w:r w:rsidR="00013BBE">
        <w:t xml:space="preserve"> and potential subcontractors</w:t>
      </w:r>
      <w:bookmarkEnd w:id="406"/>
      <w:bookmarkEnd w:id="407"/>
      <w:bookmarkEnd w:id="408"/>
    </w:p>
    <w:p w14:paraId="67752A17" w14:textId="77777777" w:rsidR="006E663A" w:rsidRDefault="00013BBE" w:rsidP="00404534">
      <w:pPr>
        <w:pStyle w:val="Caption"/>
        <w:sectPr w:rsidR="006E663A" w:rsidSect="007E7695">
          <w:type w:val="continuous"/>
          <w:pgSz w:w="12240" w:h="15840" w:code="1"/>
          <w:pgMar w:top="1440" w:right="1440" w:bottom="1440" w:left="1440" w:header="720" w:footer="720" w:gutter="0"/>
          <w:pgNumType w:fmt="upperRoman"/>
          <w:cols w:space="708"/>
          <w:docGrid w:linePitch="299"/>
        </w:sectPr>
      </w:pPr>
      <w:r>
        <w:t xml:space="preserve"> </w:t>
      </w:r>
    </w:p>
    <w:p w14:paraId="67752A18" w14:textId="77777777" w:rsidR="006E663A" w:rsidRDefault="006E663A" w:rsidP="006E663A">
      <w:pPr>
        <w:pStyle w:val="Caption"/>
      </w:pPr>
      <w:bookmarkStart w:id="409" w:name="_Ref290070513"/>
      <w:bookmarkStart w:id="410" w:name="_Toc403661395"/>
      <w:r>
        <w:lastRenderedPageBreak/>
        <w:t xml:space="preserve">Attachment </w:t>
      </w:r>
      <w:r>
        <w:fldChar w:fldCharType="begin"/>
      </w:r>
      <w:r>
        <w:instrText xml:space="preserve"> SEQ Attachment \* ARABIC </w:instrText>
      </w:r>
      <w:r>
        <w:fldChar w:fldCharType="separate"/>
      </w:r>
      <w:r w:rsidR="009A5588">
        <w:rPr>
          <w:noProof/>
        </w:rPr>
        <w:t>2</w:t>
      </w:r>
      <w:r>
        <w:fldChar w:fldCharType="end"/>
      </w:r>
      <w:r>
        <w:t xml:space="preserve">: </w:t>
      </w:r>
      <w:r w:rsidRPr="00D9204E">
        <w:t>Content of Project Reports</w:t>
      </w:r>
      <w:bookmarkEnd w:id="409"/>
      <w:bookmarkEnd w:id="410"/>
    </w:p>
    <w:p w14:paraId="67752A19" w14:textId="77777777" w:rsidR="00404534" w:rsidRPr="00D73D99" w:rsidRDefault="00404534" w:rsidP="00404534">
      <w:pPr>
        <w:pStyle w:val="Caption"/>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00"/>
      </w:tblGrid>
      <w:tr w:rsidR="005B5B98" w14:paraId="67752A1B" w14:textId="77777777" w:rsidTr="002C5F16">
        <w:tc>
          <w:tcPr>
            <w:tcW w:w="9500" w:type="dxa"/>
            <w:shd w:val="clear" w:color="auto" w:fill="auto"/>
            <w:vAlign w:val="center"/>
          </w:tcPr>
          <w:p w14:paraId="67752A1A" w14:textId="77777777" w:rsidR="005B5B98" w:rsidRPr="0051193E" w:rsidRDefault="0051193E" w:rsidP="002C5F16">
            <w:pPr>
              <w:keepNext/>
            </w:pPr>
            <w:r>
              <w:t xml:space="preserve"> </w:t>
            </w:r>
            <w:r w:rsidR="005856AF">
              <w:rPr>
                <w:noProof/>
                <w:lang w:val="sl-SI" w:eastAsia="sl-SI"/>
              </w:rPr>
              <w:drawing>
                <wp:inline distT="0" distB="0" distL="0" distR="0" wp14:anchorId="67752A33" wp14:editId="67752A34">
                  <wp:extent cx="5821680" cy="2270760"/>
                  <wp:effectExtent l="0" t="0" r="7620" b="0"/>
                  <wp:docPr id="10" name="Picture 10" descr="Project Report_Rotor_001_2011-03_Re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roject Report_Rotor_001_2011-03_Rev1"/>
                          <pic:cNvPicPr>
                            <a:picLocks noChangeAspect="1" noChangeArrowheads="1"/>
                          </pic:cNvPicPr>
                        </pic:nvPicPr>
                        <pic:blipFill>
                          <a:blip r:embed="rId18" cstate="print">
                            <a:extLst>
                              <a:ext uri="{28A0092B-C50C-407E-A947-70E740481C1C}">
                                <a14:useLocalDpi xmlns:a14="http://schemas.microsoft.com/office/drawing/2010/main" val="0"/>
                              </a:ext>
                            </a:extLst>
                          </a:blip>
                          <a:srcRect t="11429" b="60965"/>
                          <a:stretch>
                            <a:fillRect/>
                          </a:stretch>
                        </pic:blipFill>
                        <pic:spPr bwMode="auto">
                          <a:xfrm>
                            <a:off x="0" y="0"/>
                            <a:ext cx="5821680" cy="2270760"/>
                          </a:xfrm>
                          <a:prstGeom prst="rect">
                            <a:avLst/>
                          </a:prstGeom>
                          <a:noFill/>
                          <a:ln>
                            <a:noFill/>
                          </a:ln>
                        </pic:spPr>
                      </pic:pic>
                    </a:graphicData>
                  </a:graphic>
                </wp:inline>
              </w:drawing>
            </w:r>
          </w:p>
        </w:tc>
      </w:tr>
    </w:tbl>
    <w:p w14:paraId="67752A1C" w14:textId="77777777" w:rsidR="00D827DE" w:rsidRDefault="00D827DE" w:rsidP="00D827DE"/>
    <w:p w14:paraId="67752A1D" w14:textId="77777777" w:rsidR="00D827DE" w:rsidRPr="00D827DE" w:rsidRDefault="00D827DE" w:rsidP="00D827DE">
      <w:pPr>
        <w:pStyle w:val="Caption"/>
      </w:pPr>
    </w:p>
    <w:p w14:paraId="67752A1E" w14:textId="77777777" w:rsidR="006E663A" w:rsidRDefault="006E663A">
      <w:pPr>
        <w:sectPr w:rsidR="006E663A" w:rsidSect="006E663A">
          <w:pgSz w:w="12240" w:h="15840" w:code="1"/>
          <w:pgMar w:top="1440" w:right="1440" w:bottom="1440" w:left="1440" w:header="720" w:footer="720" w:gutter="0"/>
          <w:pgNumType w:fmt="upperRoman"/>
          <w:cols w:space="708"/>
          <w:docGrid w:linePitch="299"/>
        </w:sectPr>
      </w:pPr>
    </w:p>
    <w:p w14:paraId="67752A1F" w14:textId="77777777" w:rsidR="003D036B" w:rsidRDefault="006E663A">
      <w:pPr>
        <w:rPr>
          <w:b/>
        </w:rPr>
      </w:pPr>
      <w:r w:rsidRPr="006E663A">
        <w:rPr>
          <w:b/>
        </w:rPr>
        <w:lastRenderedPageBreak/>
        <w:t>Attachment 3: Project Schedule</w:t>
      </w:r>
    </w:p>
    <w:p w14:paraId="67752A20" w14:textId="77777777" w:rsidR="00EE7DA8" w:rsidRDefault="00EE7DA8">
      <w:pPr>
        <w:rPr>
          <w:b/>
        </w:rPr>
        <w:sectPr w:rsidR="00EE7DA8" w:rsidSect="006E663A">
          <w:pgSz w:w="12240" w:h="15840" w:code="1"/>
          <w:pgMar w:top="1440" w:right="1440" w:bottom="1440" w:left="1440" w:header="720" w:footer="720" w:gutter="0"/>
          <w:pgNumType w:fmt="upperRoman"/>
          <w:cols w:space="708"/>
          <w:docGrid w:linePitch="299"/>
        </w:sectPr>
      </w:pPr>
    </w:p>
    <w:tbl>
      <w:tblPr>
        <w:tblW w:w="0" w:type="auto"/>
        <w:tblLook w:val="01E0" w:firstRow="1" w:lastRow="1" w:firstColumn="1" w:lastColumn="1" w:noHBand="0" w:noVBand="0"/>
      </w:tblPr>
      <w:tblGrid>
        <w:gridCol w:w="9500"/>
      </w:tblGrid>
      <w:tr w:rsidR="00976522" w:rsidRPr="00D73D99" w14:paraId="67752A22" w14:textId="77777777" w:rsidTr="002C5F16">
        <w:tc>
          <w:tcPr>
            <w:tcW w:w="9500" w:type="dxa"/>
            <w:shd w:val="clear" w:color="auto" w:fill="auto"/>
            <w:vAlign w:val="center"/>
          </w:tcPr>
          <w:p w14:paraId="67752A21" w14:textId="77777777" w:rsidR="00976522" w:rsidRPr="00D73D99" w:rsidRDefault="003D036B" w:rsidP="002C5F16">
            <w:pPr>
              <w:keepNext/>
            </w:pPr>
            <w:r w:rsidRPr="00D73D99">
              <w:t xml:space="preserve">Attachment </w:t>
            </w:r>
            <w:r>
              <w:t>4</w:t>
            </w:r>
            <w:r w:rsidRPr="00D73D99">
              <w:t>: Problem/ Deficiency Report (PDR)</w:t>
            </w:r>
          </w:p>
        </w:tc>
      </w:tr>
    </w:tbl>
    <w:p w14:paraId="67752A23" w14:textId="77777777" w:rsidR="00976522" w:rsidRPr="00D73D99" w:rsidRDefault="00AB5680" w:rsidP="00976522">
      <w:pPr>
        <w:pStyle w:val="Caption"/>
      </w:pPr>
      <w:r>
        <w:rPr>
          <w:noProof/>
          <w:lang w:val="sl-SI" w:eastAsia="sl-SI"/>
        </w:rPr>
        <w:drawing>
          <wp:inline distT="0" distB="0" distL="0" distR="0" wp14:anchorId="67752A35" wp14:editId="67752A36">
            <wp:extent cx="5600029" cy="800100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00029" cy="8001000"/>
                    </a:xfrm>
                    <a:prstGeom prst="rect">
                      <a:avLst/>
                    </a:prstGeom>
                    <a:noFill/>
                    <a:ln>
                      <a:noFill/>
                    </a:ln>
                  </pic:spPr>
                </pic:pic>
              </a:graphicData>
            </a:graphic>
          </wp:inline>
        </w:drawing>
      </w:r>
    </w:p>
    <w:p w14:paraId="67752A24" w14:textId="77777777" w:rsidR="00976522" w:rsidRDefault="00976522" w:rsidP="00976522">
      <w:pPr>
        <w:pStyle w:val="Caption"/>
      </w:pPr>
      <w:bookmarkStart w:id="411" w:name="_Ref290070759"/>
      <w:bookmarkStart w:id="412" w:name="_Ref290070751"/>
      <w:r w:rsidRPr="00D73D99">
        <w:t xml:space="preserve">Attachment </w:t>
      </w:r>
      <w:bookmarkEnd w:id="411"/>
      <w:r w:rsidR="00EE7DA8">
        <w:t>5</w:t>
      </w:r>
      <w:r w:rsidRPr="00D73D99">
        <w:t>: System performance / Warranty Action Request (SPWAR)</w:t>
      </w:r>
      <w:bookmarkEnd w:id="412"/>
    </w:p>
    <w:p w14:paraId="67752A25" w14:textId="77777777" w:rsidR="003D036B" w:rsidRPr="003D036B" w:rsidRDefault="003D036B" w:rsidP="003D036B">
      <w:r>
        <w:rPr>
          <w:noProof/>
          <w:lang w:val="sl-SI" w:eastAsia="sl-SI"/>
        </w:rPr>
        <w:drawing>
          <wp:inline distT="0" distB="0" distL="0" distR="0" wp14:anchorId="67752A37" wp14:editId="67752A38">
            <wp:extent cx="5311140" cy="7832739"/>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13140" cy="7835688"/>
                    </a:xfrm>
                    <a:prstGeom prst="rect">
                      <a:avLst/>
                    </a:prstGeom>
                    <a:noFill/>
                    <a:ln>
                      <a:noFill/>
                    </a:ln>
                  </pic:spPr>
                </pic:pic>
              </a:graphicData>
            </a:graphic>
          </wp:inline>
        </w:drawing>
      </w:r>
    </w:p>
    <w:p w14:paraId="67752A26" w14:textId="77777777" w:rsidR="00EE7DA8" w:rsidRPr="00D73D99" w:rsidRDefault="00EE7DA8" w:rsidP="00EE7DA8">
      <w:pPr>
        <w:pStyle w:val="Caption"/>
      </w:pPr>
      <w:r w:rsidRPr="00D73D99">
        <w:t xml:space="preserve">Attachment </w:t>
      </w:r>
      <w:r>
        <w:t>6</w:t>
      </w:r>
      <w:r w:rsidRPr="00D73D99">
        <w:t>: Work-package content</w:t>
      </w:r>
    </w:p>
    <w:p w14:paraId="67752A27" w14:textId="77777777" w:rsidR="00B7544E" w:rsidRPr="00D73D99" w:rsidRDefault="005856AF" w:rsidP="00B7544E">
      <w:pPr>
        <w:keepNext/>
        <w:tabs>
          <w:tab w:val="left" w:pos="1440"/>
        </w:tabs>
      </w:pPr>
      <w:r>
        <w:rPr>
          <w:rFonts w:cs="Arial"/>
          <w:noProof/>
          <w:color w:val="000000"/>
          <w:szCs w:val="22"/>
          <w:lang w:val="sl-SI" w:eastAsia="sl-SI"/>
        </w:rPr>
        <mc:AlternateContent>
          <mc:Choice Requires="wps">
            <w:drawing>
              <wp:inline distT="0" distB="0" distL="0" distR="0" wp14:anchorId="67752A39" wp14:editId="67752A3A">
                <wp:extent cx="5303520" cy="3220085"/>
                <wp:effectExtent l="9525" t="9525" r="11430" b="8890"/>
                <wp:docPr id="1"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03520" cy="3220085"/>
                        </a:xfrm>
                        <a:prstGeom prst="rect">
                          <a:avLst/>
                        </a:prstGeom>
                        <a:solidFill>
                          <a:srgbClr val="FFFFFF"/>
                        </a:solidFill>
                        <a:ln w="9525">
                          <a:solidFill>
                            <a:srgbClr val="000000"/>
                          </a:solidFill>
                          <a:miter lim="800000"/>
                          <a:headEnd/>
                          <a:tailEnd/>
                        </a:ln>
                      </wps:spPr>
                      <wps:txbx>
                        <w:txbxContent>
                          <w:p w14:paraId="67752A5D" w14:textId="77777777" w:rsidR="00056E26" w:rsidRPr="009F731A" w:rsidRDefault="00056E26" w:rsidP="00B7544E">
                            <w:pPr>
                              <w:jc w:val="center"/>
                              <w:rPr>
                                <w:rFonts w:cs="Arial"/>
                                <w:b/>
                                <w:color w:val="000000"/>
                                <w:szCs w:val="22"/>
                              </w:rPr>
                            </w:pPr>
                            <w:r w:rsidRPr="009F731A">
                              <w:rPr>
                                <w:rFonts w:cs="Arial"/>
                                <w:b/>
                                <w:color w:val="000000"/>
                                <w:szCs w:val="22"/>
                              </w:rPr>
                              <w:t>WORK PACKAGE CONTENTS</w:t>
                            </w:r>
                          </w:p>
                          <w:p w14:paraId="67752A5E" w14:textId="77777777" w:rsidR="00056E26" w:rsidRPr="009F731A" w:rsidRDefault="00056E26" w:rsidP="00B7544E">
                            <w:pPr>
                              <w:numPr>
                                <w:ilvl w:val="0"/>
                                <w:numId w:val="15"/>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 xml:space="preserve">Activity Identification Number(s) </w:t>
                            </w:r>
                          </w:p>
                          <w:p w14:paraId="67752A5F" w14:textId="77777777" w:rsidR="00056E26" w:rsidRPr="009F731A" w:rsidRDefault="00056E26" w:rsidP="00B7544E">
                            <w:pPr>
                              <w:numPr>
                                <w:ilvl w:val="0"/>
                                <w:numId w:val="16"/>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Technical Information</w:t>
                            </w:r>
                          </w:p>
                          <w:p w14:paraId="67752A60" w14:textId="77777777" w:rsidR="00056E26" w:rsidRPr="009F731A" w:rsidRDefault="00056E26" w:rsidP="00B7544E">
                            <w:pPr>
                              <w:tabs>
                                <w:tab w:val="left" w:pos="720"/>
                                <w:tab w:val="left" w:pos="1440"/>
                                <w:tab w:val="left" w:pos="2160"/>
                              </w:tabs>
                              <w:spacing w:before="120"/>
                              <w:rPr>
                                <w:rFonts w:cs="Arial"/>
                                <w:color w:val="000000"/>
                                <w:szCs w:val="22"/>
                              </w:rPr>
                            </w:pPr>
                            <w:r w:rsidRPr="009F731A">
                              <w:rPr>
                                <w:rFonts w:cs="Arial"/>
                                <w:color w:val="000000"/>
                                <w:szCs w:val="22"/>
                              </w:rPr>
                              <w:tab/>
                            </w:r>
                            <w:r w:rsidRPr="009F731A">
                              <w:rPr>
                                <w:rFonts w:cs="Arial"/>
                                <w:color w:val="000000"/>
                                <w:szCs w:val="22"/>
                              </w:rPr>
                              <w:noBreakHyphen/>
                            </w:r>
                            <w:r w:rsidRPr="009F731A">
                              <w:rPr>
                                <w:rFonts w:cs="Arial"/>
                                <w:color w:val="000000"/>
                                <w:szCs w:val="22"/>
                              </w:rPr>
                              <w:tab/>
                              <w:t>Drawings</w:t>
                            </w:r>
                          </w:p>
                          <w:p w14:paraId="67752A61" w14:textId="77777777" w:rsidR="00056E26" w:rsidRPr="009F731A" w:rsidRDefault="00056E26" w:rsidP="00B7544E">
                            <w:pPr>
                              <w:tabs>
                                <w:tab w:val="left" w:pos="720"/>
                                <w:tab w:val="left" w:pos="1440"/>
                                <w:tab w:val="left" w:pos="2160"/>
                              </w:tabs>
                              <w:spacing w:before="120"/>
                              <w:rPr>
                                <w:rFonts w:cs="Arial"/>
                                <w:color w:val="000000"/>
                                <w:szCs w:val="22"/>
                              </w:rPr>
                            </w:pPr>
                            <w:r w:rsidRPr="009F731A">
                              <w:rPr>
                                <w:rFonts w:cs="Arial"/>
                                <w:color w:val="000000"/>
                                <w:szCs w:val="22"/>
                              </w:rPr>
                              <w:tab/>
                            </w:r>
                            <w:r w:rsidRPr="009F731A">
                              <w:rPr>
                                <w:rFonts w:cs="Arial"/>
                                <w:color w:val="000000"/>
                                <w:szCs w:val="22"/>
                              </w:rPr>
                              <w:noBreakHyphen/>
                            </w:r>
                            <w:r w:rsidRPr="009F731A">
                              <w:rPr>
                                <w:rFonts w:cs="Arial"/>
                                <w:color w:val="000000"/>
                                <w:szCs w:val="22"/>
                              </w:rPr>
                              <w:tab/>
                              <w:t xml:space="preserve">Process specifications </w:t>
                            </w:r>
                          </w:p>
                          <w:p w14:paraId="67752A62" w14:textId="77777777" w:rsidR="00056E26" w:rsidRPr="009F731A" w:rsidRDefault="00056E26" w:rsidP="00B7544E">
                            <w:pPr>
                              <w:spacing w:before="120"/>
                              <w:ind w:left="720"/>
                              <w:rPr>
                                <w:rFonts w:cs="Arial"/>
                                <w:color w:val="000000"/>
                                <w:szCs w:val="22"/>
                              </w:rPr>
                            </w:pPr>
                            <w:r w:rsidRPr="009F731A">
                              <w:rPr>
                                <w:rFonts w:cs="Arial"/>
                                <w:color w:val="000000"/>
                                <w:szCs w:val="22"/>
                              </w:rPr>
                              <w:noBreakHyphen/>
                            </w:r>
                            <w:r w:rsidRPr="009F731A">
                              <w:rPr>
                                <w:rFonts w:cs="Arial"/>
                                <w:color w:val="000000"/>
                                <w:szCs w:val="22"/>
                              </w:rPr>
                              <w:tab/>
                              <w:t>Field procedures</w:t>
                            </w:r>
                          </w:p>
                          <w:p w14:paraId="67752A63" w14:textId="77777777" w:rsidR="00056E26" w:rsidRPr="009F731A" w:rsidRDefault="00056E26" w:rsidP="00B7544E">
                            <w:pPr>
                              <w:tabs>
                                <w:tab w:val="left" w:pos="720"/>
                                <w:tab w:val="left" w:pos="1440"/>
                                <w:tab w:val="left" w:pos="2160"/>
                              </w:tabs>
                              <w:spacing w:before="120"/>
                              <w:rPr>
                                <w:rFonts w:cs="Arial"/>
                                <w:color w:val="000000"/>
                                <w:szCs w:val="22"/>
                              </w:rPr>
                            </w:pPr>
                            <w:r w:rsidRPr="009F731A">
                              <w:rPr>
                                <w:rFonts w:cs="Arial"/>
                                <w:color w:val="000000"/>
                                <w:szCs w:val="22"/>
                              </w:rPr>
                              <w:tab/>
                            </w:r>
                            <w:r w:rsidRPr="009F731A">
                              <w:rPr>
                                <w:rFonts w:cs="Arial"/>
                                <w:color w:val="000000"/>
                                <w:szCs w:val="22"/>
                              </w:rPr>
                              <w:noBreakHyphen/>
                            </w:r>
                            <w:r w:rsidRPr="009F731A">
                              <w:rPr>
                                <w:rFonts w:cs="Arial"/>
                                <w:color w:val="000000"/>
                                <w:szCs w:val="22"/>
                              </w:rPr>
                              <w:tab/>
                              <w:t>Availability Information Bulletins (AIB's)</w:t>
                            </w:r>
                          </w:p>
                          <w:p w14:paraId="67752A64" w14:textId="77777777" w:rsidR="00056E26" w:rsidRPr="009F731A" w:rsidRDefault="00056E26" w:rsidP="00B7544E">
                            <w:pPr>
                              <w:spacing w:before="120"/>
                              <w:ind w:left="720"/>
                              <w:rPr>
                                <w:rFonts w:cs="Arial"/>
                                <w:color w:val="000000"/>
                                <w:szCs w:val="22"/>
                              </w:rPr>
                            </w:pPr>
                            <w:r w:rsidRPr="009F731A">
                              <w:rPr>
                                <w:rFonts w:cs="Arial"/>
                                <w:color w:val="000000"/>
                                <w:szCs w:val="22"/>
                              </w:rPr>
                              <w:noBreakHyphen/>
                            </w:r>
                            <w:r w:rsidRPr="009F731A">
                              <w:rPr>
                                <w:rFonts w:cs="Arial"/>
                                <w:color w:val="000000"/>
                                <w:szCs w:val="22"/>
                              </w:rPr>
                              <w:tab/>
                              <w:t>Operation and Maintenance Memos (OMM's)</w:t>
                            </w:r>
                          </w:p>
                          <w:p w14:paraId="67752A65" w14:textId="77777777" w:rsidR="00056E26" w:rsidRPr="009F731A" w:rsidRDefault="00056E26" w:rsidP="00B7544E">
                            <w:pPr>
                              <w:tabs>
                                <w:tab w:val="left" w:pos="720"/>
                                <w:tab w:val="left" w:pos="1440"/>
                                <w:tab w:val="left" w:pos="2160"/>
                              </w:tabs>
                              <w:spacing w:before="120"/>
                              <w:rPr>
                                <w:rFonts w:cs="Arial"/>
                                <w:color w:val="000000"/>
                                <w:szCs w:val="22"/>
                              </w:rPr>
                            </w:pPr>
                            <w:r w:rsidRPr="009F731A">
                              <w:rPr>
                                <w:rFonts w:cs="Arial"/>
                                <w:color w:val="000000"/>
                                <w:szCs w:val="22"/>
                              </w:rPr>
                              <w:tab/>
                            </w:r>
                            <w:r w:rsidRPr="009F731A">
                              <w:rPr>
                                <w:rFonts w:cs="Arial"/>
                                <w:color w:val="000000"/>
                                <w:szCs w:val="22"/>
                              </w:rPr>
                              <w:noBreakHyphen/>
                            </w:r>
                            <w:r w:rsidRPr="009F731A">
                              <w:rPr>
                                <w:rFonts w:cs="Arial"/>
                                <w:color w:val="000000"/>
                                <w:szCs w:val="22"/>
                              </w:rPr>
                              <w:tab/>
                            </w:r>
                            <w:r>
                              <w:rPr>
                                <w:rFonts w:cs="Arial"/>
                                <w:color w:val="000000"/>
                                <w:szCs w:val="22"/>
                              </w:rPr>
                              <w:t>Action</w:t>
                            </w:r>
                            <w:r w:rsidRPr="009F731A">
                              <w:rPr>
                                <w:rFonts w:cs="Arial"/>
                                <w:color w:val="000000"/>
                                <w:szCs w:val="22"/>
                              </w:rPr>
                              <w:t xml:space="preserve"> Items List</w:t>
                            </w:r>
                            <w:r>
                              <w:rPr>
                                <w:rFonts w:cs="Arial"/>
                                <w:color w:val="000000"/>
                                <w:szCs w:val="22"/>
                              </w:rPr>
                              <w:t xml:space="preserve"> (AIL) = List of open points (LOP)</w:t>
                            </w:r>
                          </w:p>
                          <w:p w14:paraId="67752A66" w14:textId="77777777" w:rsidR="00056E26" w:rsidRPr="009F731A" w:rsidRDefault="00056E26" w:rsidP="00B7544E">
                            <w:pPr>
                              <w:numPr>
                                <w:ilvl w:val="0"/>
                                <w:numId w:val="17"/>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Contingency Plans</w:t>
                            </w:r>
                          </w:p>
                          <w:p w14:paraId="67752A67" w14:textId="77777777" w:rsidR="00056E26" w:rsidRPr="009F731A" w:rsidRDefault="00056E26" w:rsidP="00B7544E">
                            <w:pPr>
                              <w:numPr>
                                <w:ilvl w:val="0"/>
                                <w:numId w:val="17"/>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Special Tool Requirements</w:t>
                            </w:r>
                          </w:p>
                          <w:p w14:paraId="67752A68" w14:textId="77777777" w:rsidR="00056E26" w:rsidRPr="009F731A" w:rsidRDefault="00056E26" w:rsidP="00B7544E">
                            <w:pPr>
                              <w:numPr>
                                <w:ilvl w:val="0"/>
                                <w:numId w:val="17"/>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Safety Requirements</w:t>
                            </w:r>
                          </w:p>
                          <w:p w14:paraId="67752A69" w14:textId="77777777" w:rsidR="00056E26" w:rsidRDefault="00056E26" w:rsidP="00B7544E">
                            <w:pPr>
                              <w:numPr>
                                <w:ilvl w:val="0"/>
                                <w:numId w:val="17"/>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QA/QC Checklists - hold/verification points for work in progress</w:t>
                            </w:r>
                          </w:p>
                          <w:p w14:paraId="67752A6A" w14:textId="77777777" w:rsidR="00056E26" w:rsidRPr="009F731A" w:rsidRDefault="00056E26" w:rsidP="00B7544E">
                            <w:pPr>
                              <w:numPr>
                                <w:ilvl w:val="0"/>
                                <w:numId w:val="17"/>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Data Sheets - recording work performed and inspection findings</w:t>
                            </w:r>
                          </w:p>
                          <w:p w14:paraId="67752A6B" w14:textId="77777777" w:rsidR="00056E26" w:rsidRPr="00AD70C6" w:rsidRDefault="00056E26" w:rsidP="00B7544E">
                            <w:pPr>
                              <w:numPr>
                                <w:ilvl w:val="0"/>
                                <w:numId w:val="17"/>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Attachment</w:t>
                            </w:r>
                            <w:r>
                              <w:rPr>
                                <w:rFonts w:cs="Arial"/>
                                <w:color w:val="000000"/>
                                <w:szCs w:val="22"/>
                              </w:rPr>
                              <w:t>s - including special materials</w:t>
                            </w:r>
                          </w:p>
                        </w:txbxContent>
                      </wps:txbx>
                      <wps:bodyPr rot="0" vert="horz" wrap="square" lIns="91440" tIns="45720" rIns="91440" bIns="45720" anchor="t" anchorCtr="0" upright="1">
                        <a:noAutofit/>
                      </wps:bodyPr>
                    </wps:wsp>
                  </a:graphicData>
                </a:graphic>
              </wp:inline>
            </w:drawing>
          </mc:Choice>
          <mc:Fallback>
            <w:pict>
              <v:rect w14:anchorId="67752A39" id="Rectangle 79" o:spid="_x0000_s1027" style="width:417.6pt;height:25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kt2KgIAAFAEAAAOAAAAZHJzL2Uyb0RvYy54bWysVNuO0zAQfUfiHyy/06SXsG3UdLXqUoS0&#10;wIqFD3AcJ7FwbDN2myxfv2MnW7rAEyIPlsczPp45Zybb66FT5CTASaMLOp+llAjNTSV1U9BvXw9v&#10;1pQ4z3TFlNGioI/C0evd61fb3uZiYVqjKgEEQbTLe1vQ1nubJ4njreiYmxkrNDprAx3zaEKTVMB6&#10;RO9UskjTt0lvoLJguHAOT29HJ91F/LoW3H+uayc8UQXF3HxcIa5lWJPdluUNMNtKPqXB/iGLjkmN&#10;j56hbpln5AjyD6hOcjDO1H7GTZeYupZcxBqwmnn6WzUPLbMi1oLkOHumyf0/WP7pdA9EVqgdJZp1&#10;KNEXJI3pRglytQn89NblGPZg7yFU6Oyd4d8d0WbfYpi4ATB9K1iFWc1DfPLiQjAcXiVl/9FUCM+O&#10;3kSqhhq6AIgkkCEq8nhWRAyecDzMlukyW6BwHH3LBSq+zuIbLH++bsH598J0JGwKCph9hGenO+dD&#10;Oix/DonpGyWrg1QqGtCUewXkxLA9DvGb0N1lmNKkL+gmW2QR+YXPXUKk8fsbRCc99rmSXUHX5yCW&#10;B97e6Sp2oWdSjXtMWemJyMDdqIEfymFSalKlNNUjMgtmbGscQ9y0Bn5S0mNLF9T9ODIQlKgPGtXZ&#10;zFerMAPRWGVXgVe49JSXHqY5QhXUUzJu936cm6MF2bT40jyyoc0NKlrLyHVQe8xqSh/bNkowjViY&#10;i0s7Rv36EeyeAAAA//8DAFBLAwQUAAYACAAAACEAzqrz4twAAAAFAQAADwAAAGRycy9kb3ducmV2&#10;LnhtbEyPwU7DMBBE70j8g7VI3KjdVIWSxqkQqEgc2/TCbRNvk0C8jmKnDXw9hku5rDSa0czbbDPZ&#10;Tpxo8K1jDfOZAkFcOdNyreFQbO9WIHxANtg5Jg1f5GGTX19lmBp35h2d9qEWsYR9ihqaEPpUSl81&#10;ZNHPXE8cvaMbLIYoh1qaAc+x3HYyUepeWmw5LjTY03ND1ed+tBrKNjng9654VfZxuwhvU/Exvr9o&#10;fXszPa1BBJrCJQy/+BEd8shUupGNF52G+Ej4u9FbLZYJiFLDUj3MQeaZ/E+f/wAAAP//AwBQSwEC&#10;LQAUAAYACAAAACEAtoM4kv4AAADhAQAAEwAAAAAAAAAAAAAAAAAAAAAAW0NvbnRlbnRfVHlwZXNd&#10;LnhtbFBLAQItABQABgAIAAAAIQA4/SH/1gAAAJQBAAALAAAAAAAAAAAAAAAAAC8BAABfcmVscy8u&#10;cmVsc1BLAQItABQABgAIAAAAIQBa3kt2KgIAAFAEAAAOAAAAAAAAAAAAAAAAAC4CAABkcnMvZTJv&#10;RG9jLnhtbFBLAQItABQABgAIAAAAIQDOqvPi3AAAAAUBAAAPAAAAAAAAAAAAAAAAAIQEAABkcnMv&#10;ZG93bnJldi54bWxQSwUGAAAAAAQABADzAAAAjQUAAAAA&#10;">
                <v:textbox>
                  <w:txbxContent>
                    <w:p w14:paraId="67752A5D" w14:textId="77777777" w:rsidR="00056E26" w:rsidRPr="009F731A" w:rsidRDefault="00056E26" w:rsidP="00B7544E">
                      <w:pPr>
                        <w:jc w:val="center"/>
                        <w:rPr>
                          <w:rFonts w:cs="Arial"/>
                          <w:b/>
                          <w:color w:val="000000"/>
                          <w:szCs w:val="22"/>
                        </w:rPr>
                      </w:pPr>
                      <w:r w:rsidRPr="009F731A">
                        <w:rPr>
                          <w:rFonts w:cs="Arial"/>
                          <w:b/>
                          <w:color w:val="000000"/>
                          <w:szCs w:val="22"/>
                        </w:rPr>
                        <w:t>WORK PACKAGE CONTENTS</w:t>
                      </w:r>
                    </w:p>
                    <w:p w14:paraId="67752A5E" w14:textId="77777777" w:rsidR="00056E26" w:rsidRPr="009F731A" w:rsidRDefault="00056E26" w:rsidP="00B7544E">
                      <w:pPr>
                        <w:numPr>
                          <w:ilvl w:val="0"/>
                          <w:numId w:val="15"/>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 xml:space="preserve">Activity Identification Number(s) </w:t>
                      </w:r>
                    </w:p>
                    <w:p w14:paraId="67752A5F" w14:textId="77777777" w:rsidR="00056E26" w:rsidRPr="009F731A" w:rsidRDefault="00056E26" w:rsidP="00B7544E">
                      <w:pPr>
                        <w:numPr>
                          <w:ilvl w:val="0"/>
                          <w:numId w:val="16"/>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Technical Information</w:t>
                      </w:r>
                    </w:p>
                    <w:p w14:paraId="67752A60" w14:textId="77777777" w:rsidR="00056E26" w:rsidRPr="009F731A" w:rsidRDefault="00056E26" w:rsidP="00B7544E">
                      <w:pPr>
                        <w:tabs>
                          <w:tab w:val="left" w:pos="720"/>
                          <w:tab w:val="left" w:pos="1440"/>
                          <w:tab w:val="left" w:pos="2160"/>
                        </w:tabs>
                        <w:spacing w:before="120"/>
                        <w:rPr>
                          <w:rFonts w:cs="Arial"/>
                          <w:color w:val="000000"/>
                          <w:szCs w:val="22"/>
                        </w:rPr>
                      </w:pPr>
                      <w:r w:rsidRPr="009F731A">
                        <w:rPr>
                          <w:rFonts w:cs="Arial"/>
                          <w:color w:val="000000"/>
                          <w:szCs w:val="22"/>
                        </w:rPr>
                        <w:tab/>
                      </w:r>
                      <w:r w:rsidRPr="009F731A">
                        <w:rPr>
                          <w:rFonts w:cs="Arial"/>
                          <w:color w:val="000000"/>
                          <w:szCs w:val="22"/>
                        </w:rPr>
                        <w:noBreakHyphen/>
                      </w:r>
                      <w:r w:rsidRPr="009F731A">
                        <w:rPr>
                          <w:rFonts w:cs="Arial"/>
                          <w:color w:val="000000"/>
                          <w:szCs w:val="22"/>
                        </w:rPr>
                        <w:tab/>
                        <w:t>Drawings</w:t>
                      </w:r>
                    </w:p>
                    <w:p w14:paraId="67752A61" w14:textId="77777777" w:rsidR="00056E26" w:rsidRPr="009F731A" w:rsidRDefault="00056E26" w:rsidP="00B7544E">
                      <w:pPr>
                        <w:tabs>
                          <w:tab w:val="left" w:pos="720"/>
                          <w:tab w:val="left" w:pos="1440"/>
                          <w:tab w:val="left" w:pos="2160"/>
                        </w:tabs>
                        <w:spacing w:before="120"/>
                        <w:rPr>
                          <w:rFonts w:cs="Arial"/>
                          <w:color w:val="000000"/>
                          <w:szCs w:val="22"/>
                        </w:rPr>
                      </w:pPr>
                      <w:r w:rsidRPr="009F731A">
                        <w:rPr>
                          <w:rFonts w:cs="Arial"/>
                          <w:color w:val="000000"/>
                          <w:szCs w:val="22"/>
                        </w:rPr>
                        <w:tab/>
                      </w:r>
                      <w:r w:rsidRPr="009F731A">
                        <w:rPr>
                          <w:rFonts w:cs="Arial"/>
                          <w:color w:val="000000"/>
                          <w:szCs w:val="22"/>
                        </w:rPr>
                        <w:noBreakHyphen/>
                      </w:r>
                      <w:r w:rsidRPr="009F731A">
                        <w:rPr>
                          <w:rFonts w:cs="Arial"/>
                          <w:color w:val="000000"/>
                          <w:szCs w:val="22"/>
                        </w:rPr>
                        <w:tab/>
                        <w:t xml:space="preserve">Process specifications </w:t>
                      </w:r>
                    </w:p>
                    <w:p w14:paraId="67752A62" w14:textId="77777777" w:rsidR="00056E26" w:rsidRPr="009F731A" w:rsidRDefault="00056E26" w:rsidP="00B7544E">
                      <w:pPr>
                        <w:spacing w:before="120"/>
                        <w:ind w:left="720"/>
                        <w:rPr>
                          <w:rFonts w:cs="Arial"/>
                          <w:color w:val="000000"/>
                          <w:szCs w:val="22"/>
                        </w:rPr>
                      </w:pPr>
                      <w:r w:rsidRPr="009F731A">
                        <w:rPr>
                          <w:rFonts w:cs="Arial"/>
                          <w:color w:val="000000"/>
                          <w:szCs w:val="22"/>
                        </w:rPr>
                        <w:noBreakHyphen/>
                      </w:r>
                      <w:r w:rsidRPr="009F731A">
                        <w:rPr>
                          <w:rFonts w:cs="Arial"/>
                          <w:color w:val="000000"/>
                          <w:szCs w:val="22"/>
                        </w:rPr>
                        <w:tab/>
                        <w:t>Field procedures</w:t>
                      </w:r>
                    </w:p>
                    <w:p w14:paraId="67752A63" w14:textId="77777777" w:rsidR="00056E26" w:rsidRPr="009F731A" w:rsidRDefault="00056E26" w:rsidP="00B7544E">
                      <w:pPr>
                        <w:tabs>
                          <w:tab w:val="left" w:pos="720"/>
                          <w:tab w:val="left" w:pos="1440"/>
                          <w:tab w:val="left" w:pos="2160"/>
                        </w:tabs>
                        <w:spacing w:before="120"/>
                        <w:rPr>
                          <w:rFonts w:cs="Arial"/>
                          <w:color w:val="000000"/>
                          <w:szCs w:val="22"/>
                        </w:rPr>
                      </w:pPr>
                      <w:r w:rsidRPr="009F731A">
                        <w:rPr>
                          <w:rFonts w:cs="Arial"/>
                          <w:color w:val="000000"/>
                          <w:szCs w:val="22"/>
                        </w:rPr>
                        <w:tab/>
                      </w:r>
                      <w:r w:rsidRPr="009F731A">
                        <w:rPr>
                          <w:rFonts w:cs="Arial"/>
                          <w:color w:val="000000"/>
                          <w:szCs w:val="22"/>
                        </w:rPr>
                        <w:noBreakHyphen/>
                      </w:r>
                      <w:r w:rsidRPr="009F731A">
                        <w:rPr>
                          <w:rFonts w:cs="Arial"/>
                          <w:color w:val="000000"/>
                          <w:szCs w:val="22"/>
                        </w:rPr>
                        <w:tab/>
                        <w:t>Availability Information Bulletins (AIB's)</w:t>
                      </w:r>
                    </w:p>
                    <w:p w14:paraId="67752A64" w14:textId="77777777" w:rsidR="00056E26" w:rsidRPr="009F731A" w:rsidRDefault="00056E26" w:rsidP="00B7544E">
                      <w:pPr>
                        <w:spacing w:before="120"/>
                        <w:ind w:left="720"/>
                        <w:rPr>
                          <w:rFonts w:cs="Arial"/>
                          <w:color w:val="000000"/>
                          <w:szCs w:val="22"/>
                        </w:rPr>
                      </w:pPr>
                      <w:r w:rsidRPr="009F731A">
                        <w:rPr>
                          <w:rFonts w:cs="Arial"/>
                          <w:color w:val="000000"/>
                          <w:szCs w:val="22"/>
                        </w:rPr>
                        <w:noBreakHyphen/>
                      </w:r>
                      <w:r w:rsidRPr="009F731A">
                        <w:rPr>
                          <w:rFonts w:cs="Arial"/>
                          <w:color w:val="000000"/>
                          <w:szCs w:val="22"/>
                        </w:rPr>
                        <w:tab/>
                        <w:t>Operation and Maintenance Memos (OMM's)</w:t>
                      </w:r>
                    </w:p>
                    <w:p w14:paraId="67752A65" w14:textId="77777777" w:rsidR="00056E26" w:rsidRPr="009F731A" w:rsidRDefault="00056E26" w:rsidP="00B7544E">
                      <w:pPr>
                        <w:tabs>
                          <w:tab w:val="left" w:pos="720"/>
                          <w:tab w:val="left" w:pos="1440"/>
                          <w:tab w:val="left" w:pos="2160"/>
                        </w:tabs>
                        <w:spacing w:before="120"/>
                        <w:rPr>
                          <w:rFonts w:cs="Arial"/>
                          <w:color w:val="000000"/>
                          <w:szCs w:val="22"/>
                        </w:rPr>
                      </w:pPr>
                      <w:r w:rsidRPr="009F731A">
                        <w:rPr>
                          <w:rFonts w:cs="Arial"/>
                          <w:color w:val="000000"/>
                          <w:szCs w:val="22"/>
                        </w:rPr>
                        <w:tab/>
                      </w:r>
                      <w:r w:rsidRPr="009F731A">
                        <w:rPr>
                          <w:rFonts w:cs="Arial"/>
                          <w:color w:val="000000"/>
                          <w:szCs w:val="22"/>
                        </w:rPr>
                        <w:noBreakHyphen/>
                      </w:r>
                      <w:r w:rsidRPr="009F731A">
                        <w:rPr>
                          <w:rFonts w:cs="Arial"/>
                          <w:color w:val="000000"/>
                          <w:szCs w:val="22"/>
                        </w:rPr>
                        <w:tab/>
                      </w:r>
                      <w:r>
                        <w:rPr>
                          <w:rFonts w:cs="Arial"/>
                          <w:color w:val="000000"/>
                          <w:szCs w:val="22"/>
                        </w:rPr>
                        <w:t>Action</w:t>
                      </w:r>
                      <w:r w:rsidRPr="009F731A">
                        <w:rPr>
                          <w:rFonts w:cs="Arial"/>
                          <w:color w:val="000000"/>
                          <w:szCs w:val="22"/>
                        </w:rPr>
                        <w:t xml:space="preserve"> Items List</w:t>
                      </w:r>
                      <w:r>
                        <w:rPr>
                          <w:rFonts w:cs="Arial"/>
                          <w:color w:val="000000"/>
                          <w:szCs w:val="22"/>
                        </w:rPr>
                        <w:t xml:space="preserve"> (AIL) = List of open points (LOP)</w:t>
                      </w:r>
                    </w:p>
                    <w:p w14:paraId="67752A66" w14:textId="77777777" w:rsidR="00056E26" w:rsidRPr="009F731A" w:rsidRDefault="00056E26" w:rsidP="00B7544E">
                      <w:pPr>
                        <w:numPr>
                          <w:ilvl w:val="0"/>
                          <w:numId w:val="17"/>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Contingency Plans</w:t>
                      </w:r>
                    </w:p>
                    <w:p w14:paraId="67752A67" w14:textId="77777777" w:rsidR="00056E26" w:rsidRPr="009F731A" w:rsidRDefault="00056E26" w:rsidP="00B7544E">
                      <w:pPr>
                        <w:numPr>
                          <w:ilvl w:val="0"/>
                          <w:numId w:val="17"/>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Special Tool Requirements</w:t>
                      </w:r>
                    </w:p>
                    <w:p w14:paraId="67752A68" w14:textId="77777777" w:rsidR="00056E26" w:rsidRPr="009F731A" w:rsidRDefault="00056E26" w:rsidP="00B7544E">
                      <w:pPr>
                        <w:numPr>
                          <w:ilvl w:val="0"/>
                          <w:numId w:val="17"/>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Safety Requirements</w:t>
                      </w:r>
                    </w:p>
                    <w:p w14:paraId="67752A69" w14:textId="77777777" w:rsidR="00056E26" w:rsidRDefault="00056E26" w:rsidP="00B7544E">
                      <w:pPr>
                        <w:numPr>
                          <w:ilvl w:val="0"/>
                          <w:numId w:val="17"/>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QA/QC Checklists - hold/verification points for work in progress</w:t>
                      </w:r>
                    </w:p>
                    <w:p w14:paraId="67752A6A" w14:textId="77777777" w:rsidR="00056E26" w:rsidRPr="009F731A" w:rsidRDefault="00056E26" w:rsidP="00B7544E">
                      <w:pPr>
                        <w:numPr>
                          <w:ilvl w:val="0"/>
                          <w:numId w:val="17"/>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Data Sheets - recording work performed and inspection findings</w:t>
                      </w:r>
                    </w:p>
                    <w:p w14:paraId="67752A6B" w14:textId="77777777" w:rsidR="00056E26" w:rsidRPr="00AD70C6" w:rsidRDefault="00056E26" w:rsidP="00B7544E">
                      <w:pPr>
                        <w:numPr>
                          <w:ilvl w:val="0"/>
                          <w:numId w:val="17"/>
                        </w:numPr>
                        <w:tabs>
                          <w:tab w:val="clear" w:pos="360"/>
                          <w:tab w:val="num" w:pos="720"/>
                          <w:tab w:val="left" w:pos="1440"/>
                          <w:tab w:val="left" w:pos="2160"/>
                        </w:tabs>
                        <w:spacing w:before="120" w:line="240" w:lineRule="auto"/>
                        <w:ind w:left="720"/>
                        <w:rPr>
                          <w:rFonts w:cs="Arial"/>
                          <w:color w:val="000000"/>
                          <w:szCs w:val="22"/>
                        </w:rPr>
                      </w:pPr>
                      <w:r w:rsidRPr="009F731A">
                        <w:rPr>
                          <w:rFonts w:cs="Arial"/>
                          <w:color w:val="000000"/>
                          <w:szCs w:val="22"/>
                        </w:rPr>
                        <w:t>Attachment</w:t>
                      </w:r>
                      <w:r>
                        <w:rPr>
                          <w:rFonts w:cs="Arial"/>
                          <w:color w:val="000000"/>
                          <w:szCs w:val="22"/>
                        </w:rPr>
                        <w:t>s - including special materials</w:t>
                      </w:r>
                    </w:p>
                  </w:txbxContent>
                </v:textbox>
                <w10:anchorlock/>
              </v:rect>
            </w:pict>
          </mc:Fallback>
        </mc:AlternateContent>
      </w:r>
    </w:p>
    <w:p w14:paraId="67752A28" w14:textId="77777777" w:rsidR="00B7544E" w:rsidRPr="00D73D99" w:rsidRDefault="00B7544E" w:rsidP="00B7544E"/>
    <w:p w14:paraId="67752A29" w14:textId="77777777" w:rsidR="00EE7DA8" w:rsidRDefault="00EE7DA8">
      <w:r>
        <w:br w:type="page"/>
      </w:r>
    </w:p>
    <w:tbl>
      <w:tblPr>
        <w:tblW w:w="0" w:type="auto"/>
        <w:tblLook w:val="01E0" w:firstRow="1" w:lastRow="1" w:firstColumn="1" w:lastColumn="1" w:noHBand="0" w:noVBand="0"/>
      </w:tblPr>
      <w:tblGrid>
        <w:gridCol w:w="9500"/>
      </w:tblGrid>
      <w:tr w:rsidR="00AC22E4" w:rsidRPr="00D73D99" w14:paraId="67752A2B" w14:textId="77777777" w:rsidTr="002C5F16">
        <w:tc>
          <w:tcPr>
            <w:tcW w:w="9500" w:type="dxa"/>
            <w:shd w:val="clear" w:color="auto" w:fill="auto"/>
            <w:vAlign w:val="center"/>
          </w:tcPr>
          <w:p w14:paraId="67752A2A" w14:textId="77777777" w:rsidR="00AC22E4" w:rsidRPr="00D73D99" w:rsidRDefault="00AC22E4" w:rsidP="002C5F16">
            <w:pPr>
              <w:keepNext/>
            </w:pPr>
          </w:p>
        </w:tc>
      </w:tr>
    </w:tbl>
    <w:p w14:paraId="67752A2C" w14:textId="77777777" w:rsidR="00AC22E4" w:rsidRPr="00D73D99" w:rsidRDefault="00AC22E4" w:rsidP="00AC22E4">
      <w:pPr>
        <w:pStyle w:val="Caption"/>
      </w:pPr>
      <w:bookmarkStart w:id="413" w:name="_Ref290052050"/>
      <w:bookmarkStart w:id="414" w:name="_Ref290052054"/>
      <w:r w:rsidRPr="00D73D99">
        <w:t xml:space="preserve">Attachment </w:t>
      </w:r>
      <w:r w:rsidR="00EE7DA8">
        <w:t>7</w:t>
      </w:r>
      <w:r w:rsidRPr="00D73D99">
        <w:t>: Transmittal Sheet</w:t>
      </w:r>
      <w:bookmarkEnd w:id="413"/>
      <w:bookmarkEnd w:id="414"/>
    </w:p>
    <w:p w14:paraId="67752A2D" w14:textId="77777777" w:rsidR="00EE7DA8" w:rsidRDefault="00EE7DA8">
      <w:pPr>
        <w:spacing w:after="0" w:line="240" w:lineRule="auto"/>
        <w:contextualSpacing w:val="0"/>
        <w:jc w:val="left"/>
        <w:rPr>
          <w:b/>
          <w:bCs/>
        </w:rPr>
      </w:pPr>
      <w:bookmarkStart w:id="415" w:name="_Ref290071278"/>
      <w:r>
        <w:br w:type="page"/>
      </w:r>
    </w:p>
    <w:p w14:paraId="67752A2E" w14:textId="77777777" w:rsidR="004E5ACE" w:rsidRPr="00D73D99" w:rsidRDefault="004E5ACE" w:rsidP="004E5ACE">
      <w:pPr>
        <w:pStyle w:val="Caption"/>
      </w:pPr>
      <w:r w:rsidRPr="00D73D99">
        <w:t xml:space="preserve">Attachment </w:t>
      </w:r>
      <w:r w:rsidR="00EE7DA8">
        <w:t>8</w:t>
      </w:r>
      <w:r w:rsidRPr="00D73D99">
        <w:t>: Document-Cover-Sheet</w:t>
      </w:r>
      <w:bookmarkEnd w:id="415"/>
    </w:p>
    <w:sectPr w:rsidR="004E5ACE" w:rsidRPr="00D73D99" w:rsidSect="006E663A">
      <w:pgSz w:w="12240" w:h="15840" w:code="1"/>
      <w:pgMar w:top="1440" w:right="1440" w:bottom="1440" w:left="1440" w:header="720" w:footer="720" w:gutter="0"/>
      <w:pgNumType w:fmt="upperRoman"/>
      <w:cols w:space="708"/>
      <w:docGrid w:linePitch="299"/>
    </w:sectPr>
  </w:body>
</w:document>
</file>

<file path=word/customizations.xml><?xml version="1.0" encoding="utf-8"?>
<wne:tcg xmlns:r="http://schemas.openxmlformats.org/officeDocument/2006/relationships" xmlns:wne="http://schemas.microsoft.com/office/word/2006/wordml">
  <wne:keymaps>
    <wne:keymap wne:kcmPrimary="0074">
      <wne:acd wne:acdName="acd2"/>
    </wne:keymap>
    <wne:keymap wne:kcmPrimary="0076">
      <wne:acd wne:acdName="acd1"/>
    </wne:keymap>
    <wne:keymap wne:kcmPrimary="0077">
      <wne:acd wne:acdName="acd0"/>
    </wne:keymap>
  </wne:keymaps>
  <wne:toolbars>
    <wne:acdManifest>
      <wne:acdEntry wne:acdName="acd0"/>
      <wne:acdEntry wne:acdName="acd1"/>
      <wne:acdEntry wne:acdName="acd2"/>
    </wne:acdManifest>
  </wne:toolbars>
  <wne:acds>
    <wne:acd wne:argValue="AgBMAEkAUwBUAEkATgBHACAAMgA=" wne:acdName="acd0" wne:fciIndexBasedOn="0065"/>
    <wne:acd wne:argValue="AgBMAEkAUwBUAEkATgBHACAAMAA=" wne:acdName="acd1" wne:fciIndexBasedOn="0065"/>
    <wne:acd wne:argValue="AQAAAAQ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FBB366" w14:textId="77777777" w:rsidR="003B11C2" w:rsidRDefault="003B11C2">
      <w:r>
        <w:separator/>
      </w:r>
    </w:p>
  </w:endnote>
  <w:endnote w:type="continuationSeparator" w:id="0">
    <w:p w14:paraId="5E797087" w14:textId="77777777" w:rsidR="003B11C2" w:rsidRDefault="003B1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Lucida Console">
    <w:panose1 w:val="020B0609040504020204"/>
    <w:charset w:val="EE"/>
    <w:family w:val="modern"/>
    <w:pitch w:val="fixed"/>
    <w:sig w:usb0="8000028F" w:usb1="00001800" w:usb2="00000000" w:usb3="00000000" w:csb0="0000001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Univers">
    <w:altName w:val="Arial"/>
    <w:charset w:val="00"/>
    <w:family w:val="swiss"/>
    <w:pitch w:val="variable"/>
    <w:sig w:usb0="00000007" w:usb1="00000000" w:usb2="00000000" w:usb3="00000000" w:csb0="00000093" w:csb1="00000000"/>
  </w:font>
  <w:font w:name="Times">
    <w:panose1 w:val="020206030504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52A3F" w14:textId="77777777" w:rsidR="00056E26" w:rsidRDefault="00056E26" w:rsidP="00255F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67752A40" w14:textId="77777777" w:rsidR="00056E26" w:rsidRDefault="00056E26" w:rsidP="008C5F8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52A41" w14:textId="77777777" w:rsidR="00056E26" w:rsidRPr="00B40213" w:rsidRDefault="00056E26" w:rsidP="001C33F4">
    <w:pPr>
      <w:pStyle w:val="Footer"/>
      <w:framePr w:w="6475" w:h="410" w:hRule="exact" w:wrap="around" w:vAnchor="text" w:hAnchor="page" w:x="4222" w:y="5"/>
      <w:jc w:val="right"/>
      <w:rPr>
        <w:rStyle w:val="PageNumber"/>
      </w:rPr>
    </w:pPr>
    <w:r>
      <w:rPr>
        <w:rStyle w:val="PageNumber"/>
      </w:rPr>
      <w:t>Project Management Manual (PMM) Rev 0</w:t>
    </w:r>
  </w:p>
  <w:p w14:paraId="67752A42" w14:textId="57E7A251" w:rsidR="00056E26" w:rsidRPr="00B40213" w:rsidRDefault="00056E26" w:rsidP="001C33F4">
    <w:pPr>
      <w:pStyle w:val="Footer"/>
      <w:framePr w:w="6475" w:h="410" w:hRule="exact" w:wrap="around" w:vAnchor="text" w:hAnchor="page" w:x="4222" w:y="5"/>
      <w:jc w:val="right"/>
      <w:rPr>
        <w:rStyle w:val="PageNumber"/>
      </w:rPr>
    </w:pPr>
    <w:r w:rsidRPr="00B40213">
      <w:rPr>
        <w:rStyle w:val="PageNumber"/>
      </w:rPr>
      <w:t xml:space="preserve">Page </w:t>
    </w:r>
    <w:r>
      <w:rPr>
        <w:rStyle w:val="PageNumber"/>
      </w:rPr>
      <w:fldChar w:fldCharType="begin"/>
    </w:r>
    <w:r w:rsidRPr="00B40213">
      <w:rPr>
        <w:rStyle w:val="PageNumber"/>
      </w:rPr>
      <w:instrText xml:space="preserve">PAGE  </w:instrText>
    </w:r>
    <w:r>
      <w:rPr>
        <w:rStyle w:val="PageNumber"/>
      </w:rPr>
      <w:fldChar w:fldCharType="separate"/>
    </w:r>
    <w:r w:rsidR="00FA3AE9">
      <w:rPr>
        <w:rStyle w:val="PageNumber"/>
        <w:noProof/>
      </w:rPr>
      <w:t>1</w:t>
    </w:r>
    <w:r>
      <w:rPr>
        <w:rStyle w:val="PageNumber"/>
      </w:rPr>
      <w:fldChar w:fldCharType="end"/>
    </w:r>
    <w:r>
      <w:rPr>
        <w:rStyle w:val="PageNumber"/>
      </w:rPr>
      <w:t xml:space="preserve">/31 </w:t>
    </w:r>
  </w:p>
  <w:p w14:paraId="67752A43" w14:textId="77777777" w:rsidR="00056E26" w:rsidRPr="005C7115" w:rsidRDefault="00056E26">
    <w:pPr>
      <w:pStyle w:val="Footer"/>
      <w:rPr>
        <w:rFonts w:cs="Arial"/>
        <w:i/>
      </w:rPr>
    </w:pPr>
    <w:r w:rsidRPr="00F85D27">
      <w:rPr>
        <w:rFonts w:cs="Arial"/>
        <w:i/>
        <w:highlight w:val="green"/>
      </w:rPr>
      <w:t>Contractor</w:t>
    </w:r>
    <w:r>
      <w:rPr>
        <w:rFonts w:cs="Arial"/>
        <w:i/>
      </w:rPr>
      <w:t xml:space="preserve"> </w:t>
    </w:r>
  </w:p>
  <w:p w14:paraId="67752A44" w14:textId="77777777" w:rsidR="00056E26" w:rsidRPr="00B9635F" w:rsidRDefault="00056E26">
    <w:pPr>
      <w:pStyle w:val="Footer"/>
      <w:rPr>
        <w:rFonts w:cs="Arial"/>
        <w:i/>
      </w:rPr>
    </w:pPr>
    <w:r w:rsidRPr="00B9635F">
      <w:rPr>
        <w:rFonts w:cs="Arial"/>
        <w:i/>
      </w:rPr>
      <w:t xml:space="preserve">                                </w:t>
    </w:r>
    <w:r w:rsidRPr="00B9635F">
      <w:rPr>
        <w:rFonts w:cs="Arial"/>
        <w:i/>
      </w:rPr>
      <w:tab/>
      <w:t xml:space="preserve">                                                 </w:t>
    </w:r>
    <w:r w:rsidRPr="00B9635F">
      <w:rPr>
        <w:rFonts w:cs="Arial"/>
        <w:i/>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52A46" w14:textId="77777777" w:rsidR="00056E26" w:rsidRPr="00B40213" w:rsidRDefault="00056E26" w:rsidP="00824643">
    <w:pPr>
      <w:pStyle w:val="Footer"/>
      <w:framePr w:w="6475" w:h="410" w:hRule="exact" w:wrap="around" w:vAnchor="text" w:hAnchor="page" w:x="4222" w:y="5"/>
      <w:jc w:val="right"/>
      <w:rPr>
        <w:rStyle w:val="PageNumber"/>
      </w:rPr>
    </w:pPr>
    <w:r>
      <w:rPr>
        <w:rStyle w:val="PageNumber"/>
      </w:rPr>
      <w:t>Project Management Manual (PMM) Rev 0</w:t>
    </w:r>
    <w:r w:rsidRPr="00B40213">
      <w:rPr>
        <w:rStyle w:val="PageNumber"/>
      </w:rPr>
      <w:t xml:space="preserve"> </w:t>
    </w:r>
  </w:p>
  <w:p w14:paraId="67752A47" w14:textId="7396F51D" w:rsidR="00056E26" w:rsidRPr="00B40213" w:rsidRDefault="00056E26" w:rsidP="00824643">
    <w:pPr>
      <w:pStyle w:val="Footer"/>
      <w:framePr w:w="6475" w:h="410" w:hRule="exact" w:wrap="around" w:vAnchor="text" w:hAnchor="page" w:x="4222" w:y="5"/>
      <w:jc w:val="right"/>
      <w:rPr>
        <w:rStyle w:val="PageNumber"/>
      </w:rPr>
    </w:pPr>
    <w:r w:rsidRPr="00B40213">
      <w:rPr>
        <w:rStyle w:val="PageNumber"/>
      </w:rPr>
      <w:t xml:space="preserve">Page </w:t>
    </w:r>
    <w:r>
      <w:rPr>
        <w:rStyle w:val="PageNumber"/>
      </w:rPr>
      <w:fldChar w:fldCharType="begin"/>
    </w:r>
    <w:r w:rsidRPr="00B40213">
      <w:rPr>
        <w:rStyle w:val="PageNumber"/>
      </w:rPr>
      <w:instrText xml:space="preserve">PAGE  </w:instrText>
    </w:r>
    <w:r>
      <w:rPr>
        <w:rStyle w:val="PageNumber"/>
      </w:rPr>
      <w:fldChar w:fldCharType="separate"/>
    </w:r>
    <w:r w:rsidR="00FA3AE9">
      <w:rPr>
        <w:rStyle w:val="PageNumber"/>
        <w:noProof/>
      </w:rPr>
      <w:t>22</w:t>
    </w:r>
    <w:r>
      <w:rPr>
        <w:rStyle w:val="PageNumber"/>
      </w:rPr>
      <w:fldChar w:fldCharType="end"/>
    </w:r>
    <w:r>
      <w:rPr>
        <w:rStyle w:val="PageNumber"/>
      </w:rPr>
      <w:t>/31</w:t>
    </w:r>
  </w:p>
  <w:p w14:paraId="67752A48" w14:textId="77777777" w:rsidR="00056E26" w:rsidRPr="007445CF" w:rsidRDefault="00056E26">
    <w:pPr>
      <w:pStyle w:val="Footer"/>
      <w:rPr>
        <w:rFonts w:cs="Arial"/>
        <w:i/>
      </w:rPr>
    </w:pPr>
    <w:r w:rsidRPr="00EE7DA8">
      <w:rPr>
        <w:rFonts w:cs="Arial"/>
        <w:i/>
        <w:highlight w:val="green"/>
      </w:rPr>
      <w:t>Contractor</w:t>
    </w:r>
    <w:r w:rsidRPr="007445CF">
      <w:rPr>
        <w:rFonts w:cs="Arial"/>
        <w:i/>
      </w:rPr>
      <w:t xml:space="preserve"> </w:t>
    </w:r>
  </w:p>
  <w:p w14:paraId="67752A49" w14:textId="77777777" w:rsidR="00056E26" w:rsidRPr="00B9635F" w:rsidRDefault="00056E26">
    <w:pPr>
      <w:pStyle w:val="Footer"/>
      <w:rPr>
        <w:rFonts w:cs="Arial"/>
        <w:i/>
      </w:rPr>
    </w:pPr>
    <w:r w:rsidRPr="00B9635F">
      <w:rPr>
        <w:rFonts w:cs="Arial"/>
        <w:i/>
      </w:rPr>
      <w:t xml:space="preserve">                               </w:t>
    </w:r>
    <w:r w:rsidRPr="00B9635F">
      <w:rPr>
        <w:rFonts w:cs="Arial"/>
        <w:i/>
      </w:rPr>
      <w:tab/>
      <w:t xml:space="preserve">                                                 </w:t>
    </w:r>
    <w:r w:rsidRPr="00B9635F">
      <w:rPr>
        <w:rFonts w:cs="Arial"/>
        <w:i/>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52A4A" w14:textId="77777777" w:rsidR="00056E26" w:rsidRPr="008737C5" w:rsidRDefault="00056E26" w:rsidP="00255F21">
    <w:pPr>
      <w:pStyle w:val="Footer"/>
      <w:rPr>
        <w:rFonts w:cs="Arial"/>
        <w:i/>
        <w:lang w:val="fr-FR"/>
      </w:rPr>
    </w:pPr>
    <w:r w:rsidRPr="00EE7DA8">
      <w:rPr>
        <w:rFonts w:cs="Arial"/>
        <w:i/>
        <w:highlight w:val="green"/>
      </w:rPr>
      <w:t>Contractor</w:t>
    </w:r>
    <w:r w:rsidRPr="007445CF">
      <w:rPr>
        <w:rFonts w:cs="Arial"/>
        <w:i/>
      </w:rPr>
      <w:t xml:space="preserve"> </w:t>
    </w:r>
    <w:r w:rsidRPr="008737C5">
      <w:rPr>
        <w:rFonts w:cs="Arial"/>
        <w:i/>
        <w:lang w:val="fr-FR"/>
      </w:rPr>
      <w:tab/>
    </w:r>
    <w:r w:rsidRPr="008737C5">
      <w:rPr>
        <w:rFonts w:cs="Arial"/>
        <w:i/>
        <w:lang w:val="fr-FR"/>
      </w:rPr>
      <w:tab/>
      <w:t xml:space="preserve">PMM Attachments </w:t>
    </w:r>
  </w:p>
  <w:p w14:paraId="67752A4B" w14:textId="61CCD21D" w:rsidR="00056E26" w:rsidRPr="008737C5" w:rsidRDefault="00056E26" w:rsidP="00255F21">
    <w:pPr>
      <w:pStyle w:val="Footer"/>
      <w:rPr>
        <w:lang w:val="fr-FR"/>
      </w:rPr>
    </w:pPr>
    <w:r w:rsidRPr="008737C5">
      <w:rPr>
        <w:rFonts w:cs="Arial"/>
        <w:i/>
        <w:lang w:val="fr-FR"/>
      </w:rPr>
      <w:tab/>
    </w:r>
    <w:r w:rsidRPr="008737C5">
      <w:rPr>
        <w:rFonts w:cs="Arial"/>
        <w:i/>
        <w:lang w:val="fr-FR"/>
      </w:rPr>
      <w:tab/>
      <w:t xml:space="preserve">Page </w:t>
    </w:r>
    <w:r w:rsidRPr="008737C5">
      <w:rPr>
        <w:rStyle w:val="PageNumber"/>
        <w:lang w:val="fr-FR"/>
      </w:rPr>
      <w:t>A-</w:t>
    </w:r>
    <w:r>
      <w:rPr>
        <w:rStyle w:val="PageNumber"/>
      </w:rPr>
      <w:fldChar w:fldCharType="begin"/>
    </w:r>
    <w:r w:rsidRPr="008737C5">
      <w:rPr>
        <w:rStyle w:val="PageNumber"/>
        <w:lang w:val="fr-FR"/>
      </w:rPr>
      <w:instrText xml:space="preserve">PAGE  </w:instrText>
    </w:r>
    <w:r>
      <w:rPr>
        <w:rStyle w:val="PageNumber"/>
      </w:rPr>
      <w:fldChar w:fldCharType="separate"/>
    </w:r>
    <w:r w:rsidR="00FA3AE9">
      <w:rPr>
        <w:rStyle w:val="PageNumber"/>
        <w:noProof/>
        <w:lang w:val="fr-FR"/>
      </w:rPr>
      <w:t>II</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7CB1B" w14:textId="77777777" w:rsidR="003B11C2" w:rsidRDefault="003B11C2">
      <w:r>
        <w:separator/>
      </w:r>
    </w:p>
  </w:footnote>
  <w:footnote w:type="continuationSeparator" w:id="0">
    <w:p w14:paraId="0AD95DFC" w14:textId="77777777" w:rsidR="003B11C2" w:rsidRDefault="003B1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52A45" w14:textId="77777777" w:rsidR="00056E26" w:rsidRPr="00C80AD6" w:rsidRDefault="00056E26" w:rsidP="00C80A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CC280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D4F9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02D7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B26C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6284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82E200"/>
    <w:lvl w:ilvl="0">
      <w:start w:val="1"/>
      <w:numFmt w:val="bullet"/>
      <w:pStyle w:val="List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8F6A6"/>
    <w:lvl w:ilvl="0">
      <w:start w:val="1"/>
      <w:numFmt w:val="bullet"/>
      <w:pStyle w:val="MessageHeader"/>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F06656"/>
    <w:lvl w:ilvl="0">
      <w:start w:val="1"/>
      <w:numFmt w:val="bullet"/>
      <w:pStyle w:val="List5"/>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960CC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7CB1D4"/>
    <w:lvl w:ilvl="0">
      <w:start w:val="1"/>
      <w:numFmt w:val="bullet"/>
      <w:pStyle w:val="List4"/>
      <w:lvlText w:val=""/>
      <w:lvlJc w:val="left"/>
      <w:pPr>
        <w:tabs>
          <w:tab w:val="num" w:pos="360"/>
        </w:tabs>
        <w:ind w:left="360" w:hanging="360"/>
      </w:pPr>
      <w:rPr>
        <w:rFonts w:ascii="Symbol" w:hAnsi="Symbol" w:hint="default"/>
      </w:rPr>
    </w:lvl>
  </w:abstractNum>
  <w:abstractNum w:abstractNumId="10" w15:restartNumberingAfterBreak="0">
    <w:nsid w:val="02FE7B86"/>
    <w:multiLevelType w:val="singleLevel"/>
    <w:tmpl w:val="629ECCF8"/>
    <w:lvl w:ilvl="0">
      <w:start w:val="1"/>
      <w:numFmt w:val="bullet"/>
      <w:pStyle w:val="Heading6"/>
      <w:lvlText w:val="►"/>
      <w:lvlJc w:val="left"/>
      <w:pPr>
        <w:tabs>
          <w:tab w:val="num" w:pos="1080"/>
        </w:tabs>
        <w:ind w:left="360" w:firstLine="360"/>
      </w:pPr>
      <w:rPr>
        <w:rFonts w:ascii="Lucida Console" w:hAnsi="Lucida Console" w:hint="default"/>
        <w:b/>
        <w:i w:val="0"/>
      </w:rPr>
    </w:lvl>
  </w:abstractNum>
  <w:abstractNum w:abstractNumId="11" w15:restartNumberingAfterBreak="0">
    <w:nsid w:val="0CF94FAE"/>
    <w:multiLevelType w:val="singleLevel"/>
    <w:tmpl w:val="BB58C9CC"/>
    <w:lvl w:ilvl="0">
      <w:start w:val="1"/>
      <w:numFmt w:val="bullet"/>
      <w:pStyle w:val="List"/>
      <w:lvlText w:val=""/>
      <w:lvlJc w:val="left"/>
      <w:pPr>
        <w:tabs>
          <w:tab w:val="num" w:pos="720"/>
        </w:tabs>
        <w:ind w:left="360" w:firstLine="0"/>
      </w:pPr>
      <w:rPr>
        <w:rFonts w:ascii="Symbol" w:hAnsi="Symbol" w:hint="default"/>
        <w:sz w:val="22"/>
      </w:rPr>
    </w:lvl>
  </w:abstractNum>
  <w:abstractNum w:abstractNumId="12" w15:restartNumberingAfterBreak="0">
    <w:nsid w:val="10E30DF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9F7127B"/>
    <w:multiLevelType w:val="singleLevel"/>
    <w:tmpl w:val="FBFCB342"/>
    <w:lvl w:ilvl="0">
      <w:numFmt w:val="bullet"/>
      <w:pStyle w:val="4"/>
      <w:lvlText w:val=""/>
      <w:lvlJc w:val="left"/>
      <w:pPr>
        <w:tabs>
          <w:tab w:val="num" w:pos="360"/>
        </w:tabs>
        <w:ind w:left="360" w:hanging="360"/>
      </w:pPr>
      <w:rPr>
        <w:rFonts w:ascii="Symbol" w:hAnsi="Symbol" w:hint="default"/>
        <w:b w:val="0"/>
        <w:i w:val="0"/>
        <w:sz w:val="22"/>
      </w:rPr>
    </w:lvl>
  </w:abstractNum>
  <w:abstractNum w:abstractNumId="14" w15:restartNumberingAfterBreak="0">
    <w:nsid w:val="2F407911"/>
    <w:multiLevelType w:val="hybridMultilevel"/>
    <w:tmpl w:val="906E44B6"/>
    <w:lvl w:ilvl="0" w:tplc="0409001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0C16B0"/>
    <w:multiLevelType w:val="hybridMultilevel"/>
    <w:tmpl w:val="294EFA6A"/>
    <w:lvl w:ilvl="0" w:tplc="FFFFFFFF">
      <w:start w:val="1"/>
      <w:numFmt w:val="bullet"/>
      <w:lvlText w:val=""/>
      <w:lvlJc w:val="left"/>
      <w:pPr>
        <w:tabs>
          <w:tab w:val="num" w:pos="720"/>
        </w:tabs>
        <w:ind w:left="720" w:hanging="360"/>
      </w:pPr>
      <w:rPr>
        <w:rFonts w:ascii="Symbol" w:hAnsi="Symbol" w:hint="default"/>
      </w:rPr>
    </w:lvl>
    <w:lvl w:ilvl="1" w:tplc="5932667E">
      <w:start w:val="1"/>
      <w:numFmt w:val="bullet"/>
      <w:pStyle w:val="LISTINGCIRCLES"/>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4B0E6C"/>
    <w:multiLevelType w:val="singleLevel"/>
    <w:tmpl w:val="C152DD48"/>
    <w:lvl w:ilvl="0">
      <w:start w:val="1"/>
      <w:numFmt w:val="decimal"/>
      <w:pStyle w:val="LISTINGNO"/>
      <w:lvlText w:val="%1."/>
      <w:lvlJc w:val="left"/>
      <w:pPr>
        <w:tabs>
          <w:tab w:val="num" w:pos="360"/>
        </w:tabs>
        <w:ind w:left="360" w:hanging="360"/>
      </w:pPr>
      <w:rPr>
        <w:rFonts w:hint="default"/>
      </w:rPr>
    </w:lvl>
  </w:abstractNum>
  <w:abstractNum w:abstractNumId="17" w15:restartNumberingAfterBreak="0">
    <w:nsid w:val="422426AF"/>
    <w:multiLevelType w:val="singleLevel"/>
    <w:tmpl w:val="DFF2ED84"/>
    <w:lvl w:ilvl="0">
      <w:start w:val="1"/>
      <w:numFmt w:val="bullet"/>
      <w:pStyle w:val="LISTINGHOOK"/>
      <w:lvlText w:val=""/>
      <w:lvlJc w:val="left"/>
      <w:pPr>
        <w:tabs>
          <w:tab w:val="num" w:pos="360"/>
        </w:tabs>
        <w:ind w:left="360" w:hanging="360"/>
      </w:pPr>
      <w:rPr>
        <w:rFonts w:ascii="Wingdings" w:hAnsi="Wingdings" w:hint="default"/>
      </w:rPr>
    </w:lvl>
  </w:abstractNum>
  <w:abstractNum w:abstractNumId="18" w15:restartNumberingAfterBreak="0">
    <w:nsid w:val="42671E82"/>
    <w:multiLevelType w:val="singleLevel"/>
    <w:tmpl w:val="DB76FEAA"/>
    <w:lvl w:ilvl="0">
      <w:start w:val="3"/>
      <w:numFmt w:val="bullet"/>
      <w:pStyle w:val="LISTINGMINUS"/>
      <w:lvlText w:val=""/>
      <w:lvlJc w:val="left"/>
      <w:pPr>
        <w:tabs>
          <w:tab w:val="num" w:pos="737"/>
        </w:tabs>
        <w:ind w:left="851" w:hanging="171"/>
      </w:pPr>
      <w:rPr>
        <w:rFonts w:ascii="Symbol" w:hAnsi="Symbol" w:cs="Times New Roman" w:hint="default"/>
      </w:rPr>
    </w:lvl>
  </w:abstractNum>
  <w:abstractNum w:abstractNumId="19" w15:restartNumberingAfterBreak="0">
    <w:nsid w:val="43D511E8"/>
    <w:multiLevelType w:val="hybridMultilevel"/>
    <w:tmpl w:val="58CA921C"/>
    <w:lvl w:ilvl="0" w:tplc="A43E70D4">
      <w:start w:val="1"/>
      <w:numFmt w:val="bullet"/>
      <w:lvlText w:val=""/>
      <w:lvlJc w:val="left"/>
      <w:pPr>
        <w:tabs>
          <w:tab w:val="num" w:pos="602"/>
        </w:tabs>
        <w:ind w:left="602" w:hanging="284"/>
      </w:pPr>
      <w:rPr>
        <w:rFonts w:ascii="Symbol" w:hAnsi="Symbol" w:hint="default"/>
        <w:spacing w:val="6"/>
      </w:rPr>
    </w:lvl>
    <w:lvl w:ilvl="1" w:tplc="04240003" w:tentative="1">
      <w:start w:val="1"/>
      <w:numFmt w:val="bullet"/>
      <w:lvlText w:val="o"/>
      <w:lvlJc w:val="left"/>
      <w:pPr>
        <w:tabs>
          <w:tab w:val="num" w:pos="1758"/>
        </w:tabs>
        <w:ind w:left="1758" w:hanging="360"/>
      </w:pPr>
      <w:rPr>
        <w:rFonts w:ascii="Courier New" w:hAnsi="Courier New" w:cs="Courier New" w:hint="default"/>
      </w:rPr>
    </w:lvl>
    <w:lvl w:ilvl="2" w:tplc="04240005" w:tentative="1">
      <w:start w:val="1"/>
      <w:numFmt w:val="bullet"/>
      <w:lvlText w:val=""/>
      <w:lvlJc w:val="left"/>
      <w:pPr>
        <w:tabs>
          <w:tab w:val="num" w:pos="2478"/>
        </w:tabs>
        <w:ind w:left="2478" w:hanging="360"/>
      </w:pPr>
      <w:rPr>
        <w:rFonts w:ascii="Wingdings" w:hAnsi="Wingdings" w:hint="default"/>
      </w:rPr>
    </w:lvl>
    <w:lvl w:ilvl="3" w:tplc="04240001" w:tentative="1">
      <w:start w:val="1"/>
      <w:numFmt w:val="bullet"/>
      <w:lvlText w:val=""/>
      <w:lvlJc w:val="left"/>
      <w:pPr>
        <w:tabs>
          <w:tab w:val="num" w:pos="3198"/>
        </w:tabs>
        <w:ind w:left="3198" w:hanging="360"/>
      </w:pPr>
      <w:rPr>
        <w:rFonts w:ascii="Symbol" w:hAnsi="Symbol" w:hint="default"/>
      </w:rPr>
    </w:lvl>
    <w:lvl w:ilvl="4" w:tplc="04240003" w:tentative="1">
      <w:start w:val="1"/>
      <w:numFmt w:val="bullet"/>
      <w:lvlText w:val="o"/>
      <w:lvlJc w:val="left"/>
      <w:pPr>
        <w:tabs>
          <w:tab w:val="num" w:pos="3918"/>
        </w:tabs>
        <w:ind w:left="3918" w:hanging="360"/>
      </w:pPr>
      <w:rPr>
        <w:rFonts w:ascii="Courier New" w:hAnsi="Courier New" w:cs="Courier New" w:hint="default"/>
      </w:rPr>
    </w:lvl>
    <w:lvl w:ilvl="5" w:tplc="04240005" w:tentative="1">
      <w:start w:val="1"/>
      <w:numFmt w:val="bullet"/>
      <w:lvlText w:val=""/>
      <w:lvlJc w:val="left"/>
      <w:pPr>
        <w:tabs>
          <w:tab w:val="num" w:pos="4638"/>
        </w:tabs>
        <w:ind w:left="4638" w:hanging="360"/>
      </w:pPr>
      <w:rPr>
        <w:rFonts w:ascii="Wingdings" w:hAnsi="Wingdings" w:hint="default"/>
      </w:rPr>
    </w:lvl>
    <w:lvl w:ilvl="6" w:tplc="04240001" w:tentative="1">
      <w:start w:val="1"/>
      <w:numFmt w:val="bullet"/>
      <w:lvlText w:val=""/>
      <w:lvlJc w:val="left"/>
      <w:pPr>
        <w:tabs>
          <w:tab w:val="num" w:pos="5358"/>
        </w:tabs>
        <w:ind w:left="5358" w:hanging="360"/>
      </w:pPr>
      <w:rPr>
        <w:rFonts w:ascii="Symbol" w:hAnsi="Symbol" w:hint="default"/>
      </w:rPr>
    </w:lvl>
    <w:lvl w:ilvl="7" w:tplc="04240003" w:tentative="1">
      <w:start w:val="1"/>
      <w:numFmt w:val="bullet"/>
      <w:lvlText w:val="o"/>
      <w:lvlJc w:val="left"/>
      <w:pPr>
        <w:tabs>
          <w:tab w:val="num" w:pos="6078"/>
        </w:tabs>
        <w:ind w:left="6078" w:hanging="360"/>
      </w:pPr>
      <w:rPr>
        <w:rFonts w:ascii="Courier New" w:hAnsi="Courier New" w:cs="Courier New" w:hint="default"/>
      </w:rPr>
    </w:lvl>
    <w:lvl w:ilvl="8" w:tplc="04240005" w:tentative="1">
      <w:start w:val="1"/>
      <w:numFmt w:val="bullet"/>
      <w:lvlText w:val=""/>
      <w:lvlJc w:val="left"/>
      <w:pPr>
        <w:tabs>
          <w:tab w:val="num" w:pos="6798"/>
        </w:tabs>
        <w:ind w:left="6798" w:hanging="360"/>
      </w:pPr>
      <w:rPr>
        <w:rFonts w:ascii="Wingdings" w:hAnsi="Wingdings" w:hint="default"/>
      </w:rPr>
    </w:lvl>
  </w:abstractNum>
  <w:abstractNum w:abstractNumId="20" w15:restartNumberingAfterBreak="0">
    <w:nsid w:val="4A2D7192"/>
    <w:multiLevelType w:val="hybridMultilevel"/>
    <w:tmpl w:val="C6E0F64A"/>
    <w:lvl w:ilvl="0" w:tplc="8DFEBEF2">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5FB143F0"/>
    <w:multiLevelType w:val="singleLevel"/>
    <w:tmpl w:val="C584F09A"/>
    <w:lvl w:ilvl="0">
      <w:start w:val="1"/>
      <w:numFmt w:val="bullet"/>
      <w:pStyle w:val="LISTING"/>
      <w:lvlText w:val=""/>
      <w:lvlJc w:val="left"/>
      <w:pPr>
        <w:tabs>
          <w:tab w:val="num" w:pos="360"/>
        </w:tabs>
        <w:ind w:left="360" w:hanging="360"/>
      </w:pPr>
      <w:rPr>
        <w:rFonts w:ascii="Symbol" w:hAnsi="Symbol" w:hint="default"/>
      </w:rPr>
    </w:lvl>
  </w:abstractNum>
  <w:abstractNum w:abstractNumId="22" w15:restartNumberingAfterBreak="0">
    <w:nsid w:val="615A76B3"/>
    <w:multiLevelType w:val="singleLevel"/>
    <w:tmpl w:val="86C25B3C"/>
    <w:lvl w:ilvl="0">
      <w:start w:val="1"/>
      <w:numFmt w:val="upperLetter"/>
      <w:pStyle w:val="Einzeilig"/>
      <w:lvlText w:val="%1."/>
      <w:lvlJc w:val="left"/>
      <w:pPr>
        <w:tabs>
          <w:tab w:val="num" w:pos="1080"/>
        </w:tabs>
        <w:ind w:left="1080" w:hanging="360"/>
      </w:pPr>
    </w:lvl>
  </w:abstractNum>
  <w:abstractNum w:abstractNumId="23" w15:restartNumberingAfterBreak="0">
    <w:nsid w:val="62145C97"/>
    <w:multiLevelType w:val="hybridMultilevel"/>
    <w:tmpl w:val="66D2F95C"/>
    <w:lvl w:ilvl="0" w:tplc="04090001">
      <w:start w:val="1"/>
      <w:numFmt w:val="bullet"/>
      <w:lvlText w:val=""/>
      <w:lvlJc w:val="left"/>
      <w:pPr>
        <w:tabs>
          <w:tab w:val="num" w:pos="1680"/>
        </w:tabs>
        <w:ind w:left="1680" w:hanging="360"/>
      </w:pPr>
      <w:rPr>
        <w:rFonts w:ascii="Symbol" w:hAnsi="Symbol" w:hint="default"/>
      </w:rPr>
    </w:lvl>
    <w:lvl w:ilvl="1" w:tplc="04090003">
      <w:start w:val="1"/>
      <w:numFmt w:val="bullet"/>
      <w:lvlText w:val="o"/>
      <w:lvlJc w:val="left"/>
      <w:pPr>
        <w:tabs>
          <w:tab w:val="num" w:pos="3240"/>
        </w:tabs>
        <w:ind w:left="3240" w:hanging="360"/>
      </w:pPr>
      <w:rPr>
        <w:rFonts w:ascii="Courier New" w:hAnsi="Courier New" w:cs="Courier New" w:hint="default"/>
      </w:rPr>
    </w:lvl>
    <w:lvl w:ilvl="2" w:tplc="04090005">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24" w15:restartNumberingAfterBreak="0">
    <w:nsid w:val="6B2D7D1E"/>
    <w:multiLevelType w:val="hybridMultilevel"/>
    <w:tmpl w:val="11A89AA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2DB09DF"/>
    <w:multiLevelType w:val="multilevel"/>
    <w:tmpl w:val="4B849C76"/>
    <w:lvl w:ilvl="0">
      <w:start w:val="1"/>
      <w:numFmt w:val="decimal"/>
      <w:pStyle w:val="Heading1"/>
      <w:lvlText w:val="%1."/>
      <w:lvlJc w:val="left"/>
      <w:pPr>
        <w:tabs>
          <w:tab w:val="num" w:pos="567"/>
        </w:tabs>
        <w:ind w:left="794" w:hanging="79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631"/>
        </w:tabs>
        <w:ind w:left="631" w:hanging="850"/>
      </w:pPr>
      <w:rPr>
        <w:rFonts w:hint="default"/>
      </w:rPr>
    </w:lvl>
    <w:lvl w:ilvl="2">
      <w:start w:val="1"/>
      <w:numFmt w:val="decimal"/>
      <w:pStyle w:val="Heading3"/>
      <w:isLgl/>
      <w:lvlText w:val="%1.%2.%3."/>
      <w:lvlJc w:val="left"/>
      <w:pPr>
        <w:tabs>
          <w:tab w:val="num" w:pos="1571"/>
        </w:tabs>
        <w:ind w:left="851" w:hanging="17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1931"/>
        </w:tabs>
        <w:ind w:left="1859" w:hanging="648"/>
      </w:pPr>
      <w:rPr>
        <w:rFonts w:hint="default"/>
      </w:rPr>
    </w:lvl>
    <w:lvl w:ilvl="4">
      <w:start w:val="1"/>
      <w:numFmt w:val="decimal"/>
      <w:lvlText w:val="%1.%2.%3.%4.%5."/>
      <w:lvlJc w:val="left"/>
      <w:pPr>
        <w:tabs>
          <w:tab w:val="num" w:pos="2651"/>
        </w:tabs>
        <w:ind w:left="2363" w:hanging="792"/>
      </w:pPr>
      <w:rPr>
        <w:rFonts w:hint="default"/>
      </w:rPr>
    </w:lvl>
    <w:lvl w:ilvl="5">
      <w:start w:val="1"/>
      <w:numFmt w:val="decimal"/>
      <w:lvlText w:val="%1.%2.%3.%4.%5.%6."/>
      <w:lvlJc w:val="left"/>
      <w:pPr>
        <w:tabs>
          <w:tab w:val="num" w:pos="3011"/>
        </w:tabs>
        <w:ind w:left="2867" w:hanging="936"/>
      </w:pPr>
      <w:rPr>
        <w:rFonts w:hint="default"/>
      </w:rPr>
    </w:lvl>
    <w:lvl w:ilvl="6">
      <w:start w:val="1"/>
      <w:numFmt w:val="decimal"/>
      <w:lvlText w:val="%1.%2.%3.%4.%5.%6.%7."/>
      <w:lvlJc w:val="left"/>
      <w:pPr>
        <w:tabs>
          <w:tab w:val="num" w:pos="3731"/>
        </w:tabs>
        <w:ind w:left="3371" w:hanging="1080"/>
      </w:pPr>
      <w:rPr>
        <w:rFonts w:hint="default"/>
      </w:rPr>
    </w:lvl>
    <w:lvl w:ilvl="7">
      <w:start w:val="1"/>
      <w:numFmt w:val="decimal"/>
      <w:lvlText w:val="%1.%2.%3.%4.%5.%6.%7.%8."/>
      <w:lvlJc w:val="left"/>
      <w:pPr>
        <w:tabs>
          <w:tab w:val="num" w:pos="4091"/>
        </w:tabs>
        <w:ind w:left="3875" w:hanging="1224"/>
      </w:pPr>
      <w:rPr>
        <w:rFonts w:hint="default"/>
      </w:rPr>
    </w:lvl>
    <w:lvl w:ilvl="8">
      <w:start w:val="1"/>
      <w:numFmt w:val="decimal"/>
      <w:lvlText w:val="%1.%2.%3.%4.%5.%6.%7.%8.%9."/>
      <w:lvlJc w:val="left"/>
      <w:pPr>
        <w:tabs>
          <w:tab w:val="num" w:pos="4811"/>
        </w:tabs>
        <w:ind w:left="4451" w:hanging="1440"/>
      </w:pPr>
      <w:rPr>
        <w:rFonts w:hint="default"/>
      </w:rPr>
    </w:lvl>
  </w:abstractNum>
  <w:abstractNum w:abstractNumId="26" w15:restartNumberingAfterBreak="0">
    <w:nsid w:val="7BF4226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C65151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F896D95"/>
    <w:multiLevelType w:val="singleLevel"/>
    <w:tmpl w:val="67B8568E"/>
    <w:lvl w:ilvl="0">
      <w:start w:val="1"/>
      <w:numFmt w:val="bullet"/>
      <w:pStyle w:val="LISTING2"/>
      <w:lvlText w:val=""/>
      <w:lvlJc w:val="left"/>
      <w:pPr>
        <w:tabs>
          <w:tab w:val="num" w:pos="360"/>
        </w:tabs>
        <w:ind w:left="360" w:hanging="360"/>
      </w:pPr>
      <w:rPr>
        <w:rFonts w:ascii="Symbol" w:hAnsi="Symbol" w:hint="default"/>
      </w:rPr>
    </w:lvl>
  </w:abstractNum>
  <w:num w:numId="1">
    <w:abstractNumId w:val="10"/>
  </w:num>
  <w:num w:numId="2">
    <w:abstractNumId w:val="13"/>
  </w:num>
  <w:num w:numId="3">
    <w:abstractNumId w:val="22"/>
  </w:num>
  <w:num w:numId="4">
    <w:abstractNumId w:val="11"/>
  </w:num>
  <w:num w:numId="5">
    <w:abstractNumId w:val="9"/>
  </w:num>
  <w:num w:numId="6">
    <w:abstractNumId w:val="7"/>
  </w:num>
  <w:num w:numId="7">
    <w:abstractNumId w:val="6"/>
  </w:num>
  <w:num w:numId="8">
    <w:abstractNumId w:val="5"/>
  </w:num>
  <w:num w:numId="9">
    <w:abstractNumId w:val="24"/>
  </w:num>
  <w:num w:numId="10">
    <w:abstractNumId w:val="19"/>
  </w:num>
  <w:num w:numId="11">
    <w:abstractNumId w:val="16"/>
  </w:num>
  <w:num w:numId="12">
    <w:abstractNumId w:val="18"/>
  </w:num>
  <w:num w:numId="13">
    <w:abstractNumId w:val="17"/>
  </w:num>
  <w:num w:numId="14">
    <w:abstractNumId w:val="21"/>
  </w:num>
  <w:num w:numId="15">
    <w:abstractNumId w:val="12"/>
  </w:num>
  <w:num w:numId="16">
    <w:abstractNumId w:val="26"/>
  </w:num>
  <w:num w:numId="17">
    <w:abstractNumId w:val="27"/>
  </w:num>
  <w:num w:numId="18">
    <w:abstractNumId w:val="28"/>
  </w:num>
  <w:num w:numId="19">
    <w:abstractNumId w:val="14"/>
  </w:num>
  <w:num w:numId="20">
    <w:abstractNumId w:val="15"/>
  </w:num>
  <w:num w:numId="21">
    <w:abstractNumId w:val="2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3"/>
  </w:num>
  <w:num w:numId="29">
    <w:abstractNumId w:val="16"/>
    <w:lvlOverride w:ilvl="0">
      <w:startOverride w:val="1"/>
    </w:lvlOverride>
  </w:num>
  <w:num w:numId="30">
    <w:abstractNumId w:val="20"/>
  </w:num>
  <w:num w:numId="31">
    <w:abstractNumId w:val="25"/>
  </w:num>
  <w:num w:numId="32">
    <w:abstractNumId w:val="25"/>
  </w:num>
  <w:num w:numId="33">
    <w:abstractNumId w:val="25"/>
  </w:num>
  <w:num w:numId="34">
    <w:abstractNumId w:val="25"/>
  </w:num>
  <w:num w:numId="35">
    <w:abstractNumId w:val="25"/>
  </w:num>
  <w:num w:numId="36">
    <w:abstractNumId w:val="25"/>
  </w:num>
  <w:num w:numId="37">
    <w:abstractNumId w:val="25"/>
  </w:num>
  <w:num w:numId="38">
    <w:abstractNumId w:val="25"/>
  </w:num>
  <w:num w:numId="39">
    <w:abstractNumId w:val="25"/>
  </w:num>
  <w:num w:numId="40">
    <w:abstractNumId w:val="25"/>
  </w:num>
  <w:num w:numId="41">
    <w:abstractNumId w:val="25"/>
  </w:num>
  <w:num w:numId="42">
    <w:abstractNumId w:val="25"/>
  </w:num>
  <w:num w:numId="43">
    <w:abstractNumId w:val="25"/>
  </w:num>
  <w:num w:numId="44">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10"/>
  <w:drawingGridVerticalSpacing w:val="299"/>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C2E"/>
    <w:rsid w:val="00006BF1"/>
    <w:rsid w:val="00011402"/>
    <w:rsid w:val="00012D19"/>
    <w:rsid w:val="00013BBE"/>
    <w:rsid w:val="0001464E"/>
    <w:rsid w:val="00022DF5"/>
    <w:rsid w:val="00033F47"/>
    <w:rsid w:val="00035EDF"/>
    <w:rsid w:val="00037B3C"/>
    <w:rsid w:val="00040B2B"/>
    <w:rsid w:val="00051F56"/>
    <w:rsid w:val="0005379B"/>
    <w:rsid w:val="00055545"/>
    <w:rsid w:val="00056E26"/>
    <w:rsid w:val="00064C59"/>
    <w:rsid w:val="00065E2E"/>
    <w:rsid w:val="00071A83"/>
    <w:rsid w:val="000762F9"/>
    <w:rsid w:val="0008313D"/>
    <w:rsid w:val="00090F98"/>
    <w:rsid w:val="00092E48"/>
    <w:rsid w:val="000A726B"/>
    <w:rsid w:val="000A7305"/>
    <w:rsid w:val="000B3D12"/>
    <w:rsid w:val="000B7768"/>
    <w:rsid w:val="000B7AF3"/>
    <w:rsid w:val="000C130E"/>
    <w:rsid w:val="000C62A7"/>
    <w:rsid w:val="000C7205"/>
    <w:rsid w:val="000D3659"/>
    <w:rsid w:val="000D426B"/>
    <w:rsid w:val="000D5459"/>
    <w:rsid w:val="000D6A02"/>
    <w:rsid w:val="000D72C8"/>
    <w:rsid w:val="000D79C7"/>
    <w:rsid w:val="000E4277"/>
    <w:rsid w:val="000E4EAF"/>
    <w:rsid w:val="000F1EE8"/>
    <w:rsid w:val="000F5434"/>
    <w:rsid w:val="0011376C"/>
    <w:rsid w:val="00120F22"/>
    <w:rsid w:val="001228F6"/>
    <w:rsid w:val="00122D0C"/>
    <w:rsid w:val="0013505F"/>
    <w:rsid w:val="00135374"/>
    <w:rsid w:val="00146FB0"/>
    <w:rsid w:val="00147030"/>
    <w:rsid w:val="001479FF"/>
    <w:rsid w:val="00152629"/>
    <w:rsid w:val="001578E3"/>
    <w:rsid w:val="00162405"/>
    <w:rsid w:val="0016524B"/>
    <w:rsid w:val="00170613"/>
    <w:rsid w:val="00170AD8"/>
    <w:rsid w:val="00171332"/>
    <w:rsid w:val="0017305F"/>
    <w:rsid w:val="00176BFF"/>
    <w:rsid w:val="001874CF"/>
    <w:rsid w:val="001910A3"/>
    <w:rsid w:val="00196F4B"/>
    <w:rsid w:val="001A21FD"/>
    <w:rsid w:val="001A3315"/>
    <w:rsid w:val="001A783A"/>
    <w:rsid w:val="001B35DC"/>
    <w:rsid w:val="001B3D60"/>
    <w:rsid w:val="001C33F4"/>
    <w:rsid w:val="001C5B84"/>
    <w:rsid w:val="001C6BC1"/>
    <w:rsid w:val="001D2A06"/>
    <w:rsid w:val="001D3A31"/>
    <w:rsid w:val="001E5F92"/>
    <w:rsid w:val="001E79D0"/>
    <w:rsid w:val="001F5408"/>
    <w:rsid w:val="001F557C"/>
    <w:rsid w:val="00204777"/>
    <w:rsid w:val="00206788"/>
    <w:rsid w:val="002111FB"/>
    <w:rsid w:val="00214153"/>
    <w:rsid w:val="0021775C"/>
    <w:rsid w:val="00220C6C"/>
    <w:rsid w:val="002228C7"/>
    <w:rsid w:val="00225178"/>
    <w:rsid w:val="002317F2"/>
    <w:rsid w:val="00232648"/>
    <w:rsid w:val="00232793"/>
    <w:rsid w:val="00237CFB"/>
    <w:rsid w:val="00242BB5"/>
    <w:rsid w:val="00244057"/>
    <w:rsid w:val="00250142"/>
    <w:rsid w:val="002559C6"/>
    <w:rsid w:val="00255F21"/>
    <w:rsid w:val="002564F9"/>
    <w:rsid w:val="00262023"/>
    <w:rsid w:val="00271D2C"/>
    <w:rsid w:val="0027430E"/>
    <w:rsid w:val="0027467D"/>
    <w:rsid w:val="002754B4"/>
    <w:rsid w:val="00282D50"/>
    <w:rsid w:val="002877C9"/>
    <w:rsid w:val="00294D80"/>
    <w:rsid w:val="002A3690"/>
    <w:rsid w:val="002B4321"/>
    <w:rsid w:val="002C0765"/>
    <w:rsid w:val="002C2E33"/>
    <w:rsid w:val="002C5F16"/>
    <w:rsid w:val="002C737E"/>
    <w:rsid w:val="002D2AD0"/>
    <w:rsid w:val="002D2C31"/>
    <w:rsid w:val="002D7DF3"/>
    <w:rsid w:val="002E663E"/>
    <w:rsid w:val="002E664C"/>
    <w:rsid w:val="002F1830"/>
    <w:rsid w:val="002F2D32"/>
    <w:rsid w:val="0030027E"/>
    <w:rsid w:val="00300821"/>
    <w:rsid w:val="00300CA7"/>
    <w:rsid w:val="0030126B"/>
    <w:rsid w:val="00303249"/>
    <w:rsid w:val="00303557"/>
    <w:rsid w:val="003065B6"/>
    <w:rsid w:val="003071E0"/>
    <w:rsid w:val="00316ACD"/>
    <w:rsid w:val="00322396"/>
    <w:rsid w:val="00324FC3"/>
    <w:rsid w:val="00326659"/>
    <w:rsid w:val="00327C4C"/>
    <w:rsid w:val="003307C2"/>
    <w:rsid w:val="00333E55"/>
    <w:rsid w:val="00347AEA"/>
    <w:rsid w:val="00352E47"/>
    <w:rsid w:val="003563B8"/>
    <w:rsid w:val="00361923"/>
    <w:rsid w:val="0036326B"/>
    <w:rsid w:val="003702A3"/>
    <w:rsid w:val="0037091A"/>
    <w:rsid w:val="00371277"/>
    <w:rsid w:val="00372791"/>
    <w:rsid w:val="00372ADF"/>
    <w:rsid w:val="00373879"/>
    <w:rsid w:val="00375E42"/>
    <w:rsid w:val="00377EDD"/>
    <w:rsid w:val="00380A32"/>
    <w:rsid w:val="00385FC9"/>
    <w:rsid w:val="00386688"/>
    <w:rsid w:val="00393D95"/>
    <w:rsid w:val="00397C92"/>
    <w:rsid w:val="003A0A6B"/>
    <w:rsid w:val="003A76FC"/>
    <w:rsid w:val="003B11C2"/>
    <w:rsid w:val="003B7D2C"/>
    <w:rsid w:val="003C02E2"/>
    <w:rsid w:val="003C37E0"/>
    <w:rsid w:val="003C3883"/>
    <w:rsid w:val="003C4582"/>
    <w:rsid w:val="003C5476"/>
    <w:rsid w:val="003C5843"/>
    <w:rsid w:val="003D036B"/>
    <w:rsid w:val="003D4B2E"/>
    <w:rsid w:val="003D4FD4"/>
    <w:rsid w:val="003D60B7"/>
    <w:rsid w:val="003E3E95"/>
    <w:rsid w:val="003F06DA"/>
    <w:rsid w:val="00404534"/>
    <w:rsid w:val="00416FE0"/>
    <w:rsid w:val="00420E89"/>
    <w:rsid w:val="00422EC4"/>
    <w:rsid w:val="0042416C"/>
    <w:rsid w:val="00426851"/>
    <w:rsid w:val="00431256"/>
    <w:rsid w:val="004329E8"/>
    <w:rsid w:val="00437774"/>
    <w:rsid w:val="00445D59"/>
    <w:rsid w:val="00447BB4"/>
    <w:rsid w:val="00450649"/>
    <w:rsid w:val="00451BB2"/>
    <w:rsid w:val="004538EE"/>
    <w:rsid w:val="00454CD9"/>
    <w:rsid w:val="00457487"/>
    <w:rsid w:val="00461FCC"/>
    <w:rsid w:val="0046392E"/>
    <w:rsid w:val="004650FF"/>
    <w:rsid w:val="00466649"/>
    <w:rsid w:val="00471D51"/>
    <w:rsid w:val="004732E1"/>
    <w:rsid w:val="004746F7"/>
    <w:rsid w:val="004838BC"/>
    <w:rsid w:val="0049358D"/>
    <w:rsid w:val="00495890"/>
    <w:rsid w:val="00495E78"/>
    <w:rsid w:val="00497472"/>
    <w:rsid w:val="004A2C20"/>
    <w:rsid w:val="004A66AB"/>
    <w:rsid w:val="004B03BE"/>
    <w:rsid w:val="004B7CC4"/>
    <w:rsid w:val="004C00D9"/>
    <w:rsid w:val="004C04E1"/>
    <w:rsid w:val="004C2BBC"/>
    <w:rsid w:val="004D2EEB"/>
    <w:rsid w:val="004E3528"/>
    <w:rsid w:val="004E4851"/>
    <w:rsid w:val="004E4F59"/>
    <w:rsid w:val="004E5ACE"/>
    <w:rsid w:val="004F023C"/>
    <w:rsid w:val="004F42C3"/>
    <w:rsid w:val="004F4C3B"/>
    <w:rsid w:val="0051193E"/>
    <w:rsid w:val="0051211F"/>
    <w:rsid w:val="005158D2"/>
    <w:rsid w:val="005160EA"/>
    <w:rsid w:val="00517ED9"/>
    <w:rsid w:val="00521282"/>
    <w:rsid w:val="00526EED"/>
    <w:rsid w:val="00534C80"/>
    <w:rsid w:val="00535D96"/>
    <w:rsid w:val="00536F10"/>
    <w:rsid w:val="00537314"/>
    <w:rsid w:val="005373AB"/>
    <w:rsid w:val="00537A49"/>
    <w:rsid w:val="005428B4"/>
    <w:rsid w:val="005458B0"/>
    <w:rsid w:val="00552E8D"/>
    <w:rsid w:val="00556273"/>
    <w:rsid w:val="0056101E"/>
    <w:rsid w:val="00561C8B"/>
    <w:rsid w:val="00574F65"/>
    <w:rsid w:val="00576A39"/>
    <w:rsid w:val="005856AF"/>
    <w:rsid w:val="00593A4C"/>
    <w:rsid w:val="005951B2"/>
    <w:rsid w:val="005956C6"/>
    <w:rsid w:val="005A0F34"/>
    <w:rsid w:val="005A2A8D"/>
    <w:rsid w:val="005A325D"/>
    <w:rsid w:val="005A3F25"/>
    <w:rsid w:val="005A6812"/>
    <w:rsid w:val="005B04FD"/>
    <w:rsid w:val="005B1784"/>
    <w:rsid w:val="005B5B98"/>
    <w:rsid w:val="005C4D0F"/>
    <w:rsid w:val="005D63F1"/>
    <w:rsid w:val="005E0A84"/>
    <w:rsid w:val="005E345E"/>
    <w:rsid w:val="005F2C96"/>
    <w:rsid w:val="005F538B"/>
    <w:rsid w:val="00600A47"/>
    <w:rsid w:val="0060143D"/>
    <w:rsid w:val="0060285B"/>
    <w:rsid w:val="0060318C"/>
    <w:rsid w:val="00605276"/>
    <w:rsid w:val="00605C48"/>
    <w:rsid w:val="006131EE"/>
    <w:rsid w:val="00621248"/>
    <w:rsid w:val="00627369"/>
    <w:rsid w:val="006279F2"/>
    <w:rsid w:val="00630972"/>
    <w:rsid w:val="00631FBB"/>
    <w:rsid w:val="00652656"/>
    <w:rsid w:val="00653496"/>
    <w:rsid w:val="00656F9E"/>
    <w:rsid w:val="00660E19"/>
    <w:rsid w:val="00661C2E"/>
    <w:rsid w:val="006639B9"/>
    <w:rsid w:val="00665CAC"/>
    <w:rsid w:val="006662A9"/>
    <w:rsid w:val="00672969"/>
    <w:rsid w:val="006825CB"/>
    <w:rsid w:val="006904F2"/>
    <w:rsid w:val="00696D55"/>
    <w:rsid w:val="006A17A0"/>
    <w:rsid w:val="006A5890"/>
    <w:rsid w:val="006B5F66"/>
    <w:rsid w:val="006C12DC"/>
    <w:rsid w:val="006C1A2B"/>
    <w:rsid w:val="006C3A6D"/>
    <w:rsid w:val="006C6225"/>
    <w:rsid w:val="006D105D"/>
    <w:rsid w:val="006E33E5"/>
    <w:rsid w:val="006E35A9"/>
    <w:rsid w:val="006E64EA"/>
    <w:rsid w:val="006E663A"/>
    <w:rsid w:val="006F0DF5"/>
    <w:rsid w:val="006F2CCB"/>
    <w:rsid w:val="006F7150"/>
    <w:rsid w:val="007017CB"/>
    <w:rsid w:val="0070185E"/>
    <w:rsid w:val="00701F21"/>
    <w:rsid w:val="00704409"/>
    <w:rsid w:val="00706008"/>
    <w:rsid w:val="00710DCF"/>
    <w:rsid w:val="00710EF3"/>
    <w:rsid w:val="007114D7"/>
    <w:rsid w:val="0071259A"/>
    <w:rsid w:val="00714D0D"/>
    <w:rsid w:val="00715FE7"/>
    <w:rsid w:val="00727E0A"/>
    <w:rsid w:val="00731CCE"/>
    <w:rsid w:val="00732674"/>
    <w:rsid w:val="00733F24"/>
    <w:rsid w:val="007352AF"/>
    <w:rsid w:val="007367BB"/>
    <w:rsid w:val="00743998"/>
    <w:rsid w:val="007439E1"/>
    <w:rsid w:val="007445CF"/>
    <w:rsid w:val="007449D1"/>
    <w:rsid w:val="00744BC3"/>
    <w:rsid w:val="00752B96"/>
    <w:rsid w:val="00753CC6"/>
    <w:rsid w:val="0076328F"/>
    <w:rsid w:val="007645E7"/>
    <w:rsid w:val="00766917"/>
    <w:rsid w:val="00767BBC"/>
    <w:rsid w:val="00775ED8"/>
    <w:rsid w:val="00781304"/>
    <w:rsid w:val="00785A54"/>
    <w:rsid w:val="00786869"/>
    <w:rsid w:val="00790D87"/>
    <w:rsid w:val="00791D9D"/>
    <w:rsid w:val="00793733"/>
    <w:rsid w:val="007969DE"/>
    <w:rsid w:val="007A2D42"/>
    <w:rsid w:val="007A403C"/>
    <w:rsid w:val="007A647C"/>
    <w:rsid w:val="007B530E"/>
    <w:rsid w:val="007B53CD"/>
    <w:rsid w:val="007B69B7"/>
    <w:rsid w:val="007C0567"/>
    <w:rsid w:val="007C07F7"/>
    <w:rsid w:val="007C1082"/>
    <w:rsid w:val="007C1129"/>
    <w:rsid w:val="007C1C2A"/>
    <w:rsid w:val="007C29BB"/>
    <w:rsid w:val="007C2BE4"/>
    <w:rsid w:val="007D74C9"/>
    <w:rsid w:val="007D7CC2"/>
    <w:rsid w:val="007D7EDA"/>
    <w:rsid w:val="007E40E9"/>
    <w:rsid w:val="007E7695"/>
    <w:rsid w:val="007F67E3"/>
    <w:rsid w:val="007F6F04"/>
    <w:rsid w:val="008130C9"/>
    <w:rsid w:val="00814A38"/>
    <w:rsid w:val="00817D7D"/>
    <w:rsid w:val="008203CD"/>
    <w:rsid w:val="00824643"/>
    <w:rsid w:val="0083451B"/>
    <w:rsid w:val="008421C5"/>
    <w:rsid w:val="008501E9"/>
    <w:rsid w:val="00854A71"/>
    <w:rsid w:val="00854CFF"/>
    <w:rsid w:val="00865635"/>
    <w:rsid w:val="008705F3"/>
    <w:rsid w:val="008707AB"/>
    <w:rsid w:val="008737C5"/>
    <w:rsid w:val="00893852"/>
    <w:rsid w:val="008A0B0E"/>
    <w:rsid w:val="008A3E64"/>
    <w:rsid w:val="008A79FD"/>
    <w:rsid w:val="008B42A5"/>
    <w:rsid w:val="008B6DAE"/>
    <w:rsid w:val="008B7DDD"/>
    <w:rsid w:val="008C07DA"/>
    <w:rsid w:val="008C5F87"/>
    <w:rsid w:val="008D0020"/>
    <w:rsid w:val="008D4F78"/>
    <w:rsid w:val="008D686C"/>
    <w:rsid w:val="008D77FD"/>
    <w:rsid w:val="008F466B"/>
    <w:rsid w:val="008F4867"/>
    <w:rsid w:val="008F514B"/>
    <w:rsid w:val="008F5BFB"/>
    <w:rsid w:val="00901AE2"/>
    <w:rsid w:val="00905DB4"/>
    <w:rsid w:val="009065DD"/>
    <w:rsid w:val="00912C2C"/>
    <w:rsid w:val="00920E91"/>
    <w:rsid w:val="00923986"/>
    <w:rsid w:val="00925724"/>
    <w:rsid w:val="009258FB"/>
    <w:rsid w:val="00925DBA"/>
    <w:rsid w:val="00931C4D"/>
    <w:rsid w:val="0096258E"/>
    <w:rsid w:val="0096658B"/>
    <w:rsid w:val="00971B33"/>
    <w:rsid w:val="00972122"/>
    <w:rsid w:val="00975728"/>
    <w:rsid w:val="00976522"/>
    <w:rsid w:val="00982311"/>
    <w:rsid w:val="009902FE"/>
    <w:rsid w:val="009974F3"/>
    <w:rsid w:val="009978BA"/>
    <w:rsid w:val="009A15CE"/>
    <w:rsid w:val="009A300F"/>
    <w:rsid w:val="009A4EB5"/>
    <w:rsid w:val="009A5588"/>
    <w:rsid w:val="009A57FC"/>
    <w:rsid w:val="009A7AAF"/>
    <w:rsid w:val="009B7388"/>
    <w:rsid w:val="009C0C96"/>
    <w:rsid w:val="009D17AC"/>
    <w:rsid w:val="009D4526"/>
    <w:rsid w:val="009D6831"/>
    <w:rsid w:val="009D6A26"/>
    <w:rsid w:val="009D79DF"/>
    <w:rsid w:val="009E0525"/>
    <w:rsid w:val="009E12E1"/>
    <w:rsid w:val="009E5458"/>
    <w:rsid w:val="009F082F"/>
    <w:rsid w:val="009F70A8"/>
    <w:rsid w:val="00A0224D"/>
    <w:rsid w:val="00A04FA1"/>
    <w:rsid w:val="00A0769C"/>
    <w:rsid w:val="00A1085D"/>
    <w:rsid w:val="00A15109"/>
    <w:rsid w:val="00A2307E"/>
    <w:rsid w:val="00A2467C"/>
    <w:rsid w:val="00A257D5"/>
    <w:rsid w:val="00A26B7E"/>
    <w:rsid w:val="00A36B96"/>
    <w:rsid w:val="00A41885"/>
    <w:rsid w:val="00A508E6"/>
    <w:rsid w:val="00A55DBE"/>
    <w:rsid w:val="00A6117D"/>
    <w:rsid w:val="00A61C1E"/>
    <w:rsid w:val="00A61F19"/>
    <w:rsid w:val="00A73DF9"/>
    <w:rsid w:val="00A82B48"/>
    <w:rsid w:val="00A86BAC"/>
    <w:rsid w:val="00A91A4A"/>
    <w:rsid w:val="00A92BA8"/>
    <w:rsid w:val="00A93073"/>
    <w:rsid w:val="00A9743A"/>
    <w:rsid w:val="00AA1E90"/>
    <w:rsid w:val="00AA5F92"/>
    <w:rsid w:val="00AB4447"/>
    <w:rsid w:val="00AB5680"/>
    <w:rsid w:val="00AC0FF1"/>
    <w:rsid w:val="00AC22E4"/>
    <w:rsid w:val="00AC5BF1"/>
    <w:rsid w:val="00AC791D"/>
    <w:rsid w:val="00AD70C6"/>
    <w:rsid w:val="00AE36A6"/>
    <w:rsid w:val="00AE5032"/>
    <w:rsid w:val="00AE7999"/>
    <w:rsid w:val="00AF5D6C"/>
    <w:rsid w:val="00AF73FF"/>
    <w:rsid w:val="00B044E6"/>
    <w:rsid w:val="00B079C0"/>
    <w:rsid w:val="00B12630"/>
    <w:rsid w:val="00B24D26"/>
    <w:rsid w:val="00B31E99"/>
    <w:rsid w:val="00B360EB"/>
    <w:rsid w:val="00B37543"/>
    <w:rsid w:val="00B40BC4"/>
    <w:rsid w:val="00B44209"/>
    <w:rsid w:val="00B44AB7"/>
    <w:rsid w:val="00B45367"/>
    <w:rsid w:val="00B4585F"/>
    <w:rsid w:val="00B4718A"/>
    <w:rsid w:val="00B5181C"/>
    <w:rsid w:val="00B5666A"/>
    <w:rsid w:val="00B6622E"/>
    <w:rsid w:val="00B70179"/>
    <w:rsid w:val="00B71EF0"/>
    <w:rsid w:val="00B7250C"/>
    <w:rsid w:val="00B72641"/>
    <w:rsid w:val="00B7544E"/>
    <w:rsid w:val="00B815F0"/>
    <w:rsid w:val="00B817AE"/>
    <w:rsid w:val="00B82BE8"/>
    <w:rsid w:val="00B85021"/>
    <w:rsid w:val="00B85BE4"/>
    <w:rsid w:val="00B91232"/>
    <w:rsid w:val="00B94348"/>
    <w:rsid w:val="00B97018"/>
    <w:rsid w:val="00BA409E"/>
    <w:rsid w:val="00BA688E"/>
    <w:rsid w:val="00BB63F9"/>
    <w:rsid w:val="00BC53D7"/>
    <w:rsid w:val="00BD44B9"/>
    <w:rsid w:val="00BD7C5C"/>
    <w:rsid w:val="00BE460E"/>
    <w:rsid w:val="00BE4AB2"/>
    <w:rsid w:val="00BE6096"/>
    <w:rsid w:val="00BE70EC"/>
    <w:rsid w:val="00C15986"/>
    <w:rsid w:val="00C2010E"/>
    <w:rsid w:val="00C201F6"/>
    <w:rsid w:val="00C20CED"/>
    <w:rsid w:val="00C256B2"/>
    <w:rsid w:val="00C258B7"/>
    <w:rsid w:val="00C27158"/>
    <w:rsid w:val="00C30548"/>
    <w:rsid w:val="00C30F5F"/>
    <w:rsid w:val="00C332B2"/>
    <w:rsid w:val="00C34719"/>
    <w:rsid w:val="00C34B40"/>
    <w:rsid w:val="00C36FDB"/>
    <w:rsid w:val="00C41718"/>
    <w:rsid w:val="00C435EB"/>
    <w:rsid w:val="00C45520"/>
    <w:rsid w:val="00C5347C"/>
    <w:rsid w:val="00C54503"/>
    <w:rsid w:val="00C54817"/>
    <w:rsid w:val="00C556D3"/>
    <w:rsid w:val="00C60442"/>
    <w:rsid w:val="00C63D12"/>
    <w:rsid w:val="00C679D7"/>
    <w:rsid w:val="00C7017B"/>
    <w:rsid w:val="00C70C18"/>
    <w:rsid w:val="00C769C5"/>
    <w:rsid w:val="00C77D2F"/>
    <w:rsid w:val="00C80AD6"/>
    <w:rsid w:val="00C86BF1"/>
    <w:rsid w:val="00C87110"/>
    <w:rsid w:val="00C87AAC"/>
    <w:rsid w:val="00C95B58"/>
    <w:rsid w:val="00C977B5"/>
    <w:rsid w:val="00CA0A98"/>
    <w:rsid w:val="00CA0B2C"/>
    <w:rsid w:val="00CA721F"/>
    <w:rsid w:val="00CB0AA1"/>
    <w:rsid w:val="00CB2ECE"/>
    <w:rsid w:val="00CB6B1A"/>
    <w:rsid w:val="00CC1369"/>
    <w:rsid w:val="00CC1D4E"/>
    <w:rsid w:val="00CC2502"/>
    <w:rsid w:val="00CC3332"/>
    <w:rsid w:val="00CC723B"/>
    <w:rsid w:val="00CD3128"/>
    <w:rsid w:val="00CD44CC"/>
    <w:rsid w:val="00CE1406"/>
    <w:rsid w:val="00CE1B0B"/>
    <w:rsid w:val="00CE2E8C"/>
    <w:rsid w:val="00CE5845"/>
    <w:rsid w:val="00CE7C17"/>
    <w:rsid w:val="00CF12D5"/>
    <w:rsid w:val="00D03DC5"/>
    <w:rsid w:val="00D06EE6"/>
    <w:rsid w:val="00D07A88"/>
    <w:rsid w:val="00D1376B"/>
    <w:rsid w:val="00D17636"/>
    <w:rsid w:val="00D2215F"/>
    <w:rsid w:val="00D33EA6"/>
    <w:rsid w:val="00D37511"/>
    <w:rsid w:val="00D41A43"/>
    <w:rsid w:val="00D431C4"/>
    <w:rsid w:val="00D4448E"/>
    <w:rsid w:val="00D44A12"/>
    <w:rsid w:val="00D44F68"/>
    <w:rsid w:val="00D45DFE"/>
    <w:rsid w:val="00D45F3C"/>
    <w:rsid w:val="00D6387C"/>
    <w:rsid w:val="00D72E2E"/>
    <w:rsid w:val="00D72EB9"/>
    <w:rsid w:val="00D73D99"/>
    <w:rsid w:val="00D74857"/>
    <w:rsid w:val="00D7708E"/>
    <w:rsid w:val="00D827DE"/>
    <w:rsid w:val="00D911FF"/>
    <w:rsid w:val="00DA55E6"/>
    <w:rsid w:val="00DB0AD2"/>
    <w:rsid w:val="00DB2249"/>
    <w:rsid w:val="00DB3C81"/>
    <w:rsid w:val="00DC136A"/>
    <w:rsid w:val="00DC2214"/>
    <w:rsid w:val="00DE20D0"/>
    <w:rsid w:val="00DE4ED5"/>
    <w:rsid w:val="00DE754B"/>
    <w:rsid w:val="00DF58DB"/>
    <w:rsid w:val="00DF7957"/>
    <w:rsid w:val="00E063BA"/>
    <w:rsid w:val="00E2110E"/>
    <w:rsid w:val="00E23989"/>
    <w:rsid w:val="00E25BB7"/>
    <w:rsid w:val="00E25D07"/>
    <w:rsid w:val="00E369B8"/>
    <w:rsid w:val="00E41EA0"/>
    <w:rsid w:val="00E42E65"/>
    <w:rsid w:val="00E54361"/>
    <w:rsid w:val="00E64FC2"/>
    <w:rsid w:val="00E7005D"/>
    <w:rsid w:val="00E7348D"/>
    <w:rsid w:val="00E77065"/>
    <w:rsid w:val="00E81911"/>
    <w:rsid w:val="00E83961"/>
    <w:rsid w:val="00E942CC"/>
    <w:rsid w:val="00E94D25"/>
    <w:rsid w:val="00EA0E46"/>
    <w:rsid w:val="00EA2855"/>
    <w:rsid w:val="00EA4B72"/>
    <w:rsid w:val="00EA7703"/>
    <w:rsid w:val="00EA7A39"/>
    <w:rsid w:val="00EB6E8C"/>
    <w:rsid w:val="00ED2CA7"/>
    <w:rsid w:val="00EE2E30"/>
    <w:rsid w:val="00EE5FFA"/>
    <w:rsid w:val="00EE7DA8"/>
    <w:rsid w:val="00EF0C93"/>
    <w:rsid w:val="00EF7258"/>
    <w:rsid w:val="00F0497C"/>
    <w:rsid w:val="00F1502B"/>
    <w:rsid w:val="00F1716E"/>
    <w:rsid w:val="00F214A8"/>
    <w:rsid w:val="00F262CD"/>
    <w:rsid w:val="00F27AE7"/>
    <w:rsid w:val="00F309C9"/>
    <w:rsid w:val="00F31E99"/>
    <w:rsid w:val="00F37BBD"/>
    <w:rsid w:val="00F409CE"/>
    <w:rsid w:val="00F415D7"/>
    <w:rsid w:val="00F447CD"/>
    <w:rsid w:val="00F44D62"/>
    <w:rsid w:val="00F451B6"/>
    <w:rsid w:val="00F53718"/>
    <w:rsid w:val="00F66162"/>
    <w:rsid w:val="00F66F3C"/>
    <w:rsid w:val="00F72E9F"/>
    <w:rsid w:val="00F736CC"/>
    <w:rsid w:val="00F73B2C"/>
    <w:rsid w:val="00F743C8"/>
    <w:rsid w:val="00F74C30"/>
    <w:rsid w:val="00F85D27"/>
    <w:rsid w:val="00F85F4B"/>
    <w:rsid w:val="00F91641"/>
    <w:rsid w:val="00F92C27"/>
    <w:rsid w:val="00F939E8"/>
    <w:rsid w:val="00F94AAD"/>
    <w:rsid w:val="00FA21D3"/>
    <w:rsid w:val="00FA3AE9"/>
    <w:rsid w:val="00FA535A"/>
    <w:rsid w:val="00FA5414"/>
    <w:rsid w:val="00FB0232"/>
    <w:rsid w:val="00FB02A8"/>
    <w:rsid w:val="00FB3463"/>
    <w:rsid w:val="00FB59DF"/>
    <w:rsid w:val="00FB7F5C"/>
    <w:rsid w:val="00FD1FA4"/>
    <w:rsid w:val="00FD2BC4"/>
    <w:rsid w:val="00FD4423"/>
    <w:rsid w:val="00FD548F"/>
    <w:rsid w:val="00FD65C2"/>
    <w:rsid w:val="00FE608A"/>
    <w:rsid w:val="00FE650D"/>
    <w:rsid w:val="00FE79CF"/>
    <w:rsid w:val="00FF3E5F"/>
    <w:rsid w:val="00FF4CFF"/>
    <w:rsid w:val="00FF7C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7526BF"/>
  <w15:docId w15:val="{FE8E255B-F686-4C91-87C4-D2B448C6B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6B7E"/>
    <w:pPr>
      <w:spacing w:after="120" w:line="312" w:lineRule="auto"/>
      <w:contextualSpacing/>
      <w:jc w:val="both"/>
    </w:pPr>
    <w:rPr>
      <w:rFonts w:ascii="Arial" w:hAnsi="Arial"/>
      <w:sz w:val="22"/>
      <w:lang w:val="en-US" w:eastAsia="en-US"/>
    </w:rPr>
  </w:style>
  <w:style w:type="paragraph" w:styleId="Heading1">
    <w:name w:val="heading 1"/>
    <w:basedOn w:val="Normal"/>
    <w:next w:val="0"/>
    <w:link w:val="Heading1Char"/>
    <w:qFormat/>
    <w:rsid w:val="00416FE0"/>
    <w:pPr>
      <w:keepNext/>
      <w:numPr>
        <w:numId w:val="21"/>
      </w:numPr>
      <w:spacing w:before="320" w:after="320"/>
      <w:outlineLvl w:val="0"/>
    </w:pPr>
    <w:rPr>
      <w:b/>
      <w:smallCaps/>
      <w:sz w:val="28"/>
    </w:rPr>
  </w:style>
  <w:style w:type="paragraph" w:styleId="Heading2">
    <w:name w:val="heading 2"/>
    <w:basedOn w:val="Normal"/>
    <w:next w:val="0"/>
    <w:link w:val="Heading2Char"/>
    <w:qFormat/>
    <w:rsid w:val="00A36B96"/>
    <w:pPr>
      <w:keepNext/>
      <w:numPr>
        <w:ilvl w:val="1"/>
        <w:numId w:val="21"/>
      </w:numPr>
      <w:tabs>
        <w:tab w:val="clear" w:pos="631"/>
        <w:tab w:val="num" w:pos="709"/>
      </w:tabs>
      <w:spacing w:before="240" w:after="160"/>
      <w:ind w:left="709" w:hanging="709"/>
      <w:outlineLvl w:val="1"/>
    </w:pPr>
    <w:rPr>
      <w:b/>
      <w:smallCaps/>
      <w:color w:val="000000"/>
      <w:sz w:val="26"/>
    </w:rPr>
  </w:style>
  <w:style w:type="paragraph" w:styleId="Heading3">
    <w:name w:val="heading 3"/>
    <w:basedOn w:val="Normal"/>
    <w:next w:val="0"/>
    <w:link w:val="Heading3Char"/>
    <w:qFormat/>
    <w:rsid w:val="00A2307E"/>
    <w:pPr>
      <w:keepNext/>
      <w:numPr>
        <w:ilvl w:val="2"/>
        <w:numId w:val="21"/>
      </w:numPr>
      <w:tabs>
        <w:tab w:val="clear" w:pos="1571"/>
      </w:tabs>
      <w:spacing w:before="160" w:after="160"/>
      <w:ind w:left="0" w:firstLine="0"/>
      <w:outlineLvl w:val="2"/>
    </w:pPr>
    <w:rPr>
      <w:b/>
      <w:smallCaps/>
    </w:rPr>
  </w:style>
  <w:style w:type="paragraph" w:styleId="Heading4">
    <w:name w:val="heading 4"/>
    <w:basedOn w:val="Normal"/>
    <w:next w:val="0"/>
    <w:qFormat/>
    <w:rsid w:val="00766917"/>
    <w:pPr>
      <w:keepNext/>
      <w:numPr>
        <w:ilvl w:val="3"/>
        <w:numId w:val="21"/>
      </w:numPr>
      <w:ind w:left="1497" w:hanging="646"/>
      <w:jc w:val="left"/>
      <w:outlineLvl w:val="3"/>
    </w:pPr>
    <w:rPr>
      <w:smallCaps/>
      <w:u w:val="single"/>
    </w:rPr>
  </w:style>
  <w:style w:type="paragraph" w:styleId="Heading5">
    <w:name w:val="heading 5"/>
    <w:basedOn w:val="Normal"/>
    <w:next w:val="Normal"/>
    <w:qFormat/>
    <w:rsid w:val="00661C2E"/>
    <w:pPr>
      <w:keepNext/>
      <w:outlineLvl w:val="4"/>
    </w:pPr>
    <w:rPr>
      <w:b/>
    </w:rPr>
  </w:style>
  <w:style w:type="paragraph" w:styleId="Heading6">
    <w:name w:val="heading 6"/>
    <w:basedOn w:val="Normal"/>
    <w:next w:val="Normal"/>
    <w:qFormat/>
    <w:rsid w:val="00661C2E"/>
    <w:pPr>
      <w:numPr>
        <w:numId w:val="1"/>
      </w:numPr>
      <w:spacing w:before="240" w:after="60"/>
      <w:outlineLvl w:val="5"/>
    </w:pPr>
    <w:rPr>
      <w:rFonts w:ascii="Times New Roman" w:hAnsi="Times New Roman"/>
      <w:b/>
    </w:rPr>
  </w:style>
  <w:style w:type="paragraph" w:styleId="Heading7">
    <w:name w:val="heading 7"/>
    <w:basedOn w:val="Normal"/>
    <w:next w:val="Normal"/>
    <w:qFormat/>
    <w:rsid w:val="00661C2E"/>
    <w:pPr>
      <w:keepNext/>
      <w:jc w:val="center"/>
      <w:outlineLvl w:val="6"/>
    </w:pPr>
    <w:rPr>
      <w:rFonts w:cs="Arial"/>
      <w:b/>
      <w:sz w:val="56"/>
      <w14:shadow w14:blurRad="50800" w14:dist="38100" w14:dir="2700000" w14:sx="100000" w14:sy="100000" w14:kx="0" w14:ky="0" w14:algn="tl">
        <w14:srgbClr w14:val="000000">
          <w14:alpha w14:val="60000"/>
        </w14:srgbClr>
      </w14:shadow>
    </w:rPr>
  </w:style>
  <w:style w:type="paragraph" w:styleId="Heading8">
    <w:name w:val="heading 8"/>
    <w:basedOn w:val="Normal"/>
    <w:next w:val="Normal"/>
    <w:qFormat/>
    <w:rsid w:val="00661C2E"/>
    <w:pPr>
      <w:spacing w:before="240" w:after="60"/>
      <w:outlineLvl w:val="7"/>
    </w:pPr>
    <w:rPr>
      <w:i/>
      <w:iCs/>
      <w:szCs w:val="24"/>
    </w:rPr>
  </w:style>
  <w:style w:type="paragraph" w:styleId="Heading9">
    <w:name w:val="heading 9"/>
    <w:basedOn w:val="Normal"/>
    <w:next w:val="Normal"/>
    <w:qFormat/>
    <w:rsid w:val="00661C2E"/>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
    <w:name w:val="0"/>
    <w:basedOn w:val="Normal"/>
    <w:rsid w:val="004329E8"/>
    <w:pPr>
      <w:spacing w:line="264" w:lineRule="auto"/>
    </w:pPr>
  </w:style>
  <w:style w:type="character" w:customStyle="1" w:styleId="Heading1Char">
    <w:name w:val="Heading 1 Char"/>
    <w:link w:val="Heading1"/>
    <w:rsid w:val="00416FE0"/>
    <w:rPr>
      <w:rFonts w:ascii="Arial" w:hAnsi="Arial"/>
      <w:b/>
      <w:smallCaps/>
      <w:sz w:val="28"/>
      <w:lang w:val="en-US" w:eastAsia="en-US"/>
    </w:rPr>
  </w:style>
  <w:style w:type="character" w:customStyle="1" w:styleId="BodyTextChar">
    <w:name w:val="Body Text Char"/>
    <w:link w:val="BodyText"/>
    <w:rsid w:val="005428B4"/>
    <w:rPr>
      <w:rFonts w:ascii="Arial" w:hAnsi="Arial"/>
      <w:color w:val="000000"/>
      <w:sz w:val="22"/>
      <w:lang w:val="en-US" w:eastAsia="en-US" w:bidi="ar-SA"/>
    </w:rPr>
  </w:style>
  <w:style w:type="paragraph" w:styleId="BodyText">
    <w:name w:val="Body Text"/>
    <w:basedOn w:val="Normal"/>
    <w:link w:val="BodyTextChar"/>
    <w:rsid w:val="005428B4"/>
    <w:pPr>
      <w:spacing w:after="60" w:line="240" w:lineRule="auto"/>
      <w:jc w:val="left"/>
    </w:pPr>
    <w:rPr>
      <w:color w:val="000000"/>
    </w:rPr>
  </w:style>
  <w:style w:type="character" w:customStyle="1" w:styleId="Heading2Char">
    <w:name w:val="Heading 2 Char"/>
    <w:link w:val="Heading2"/>
    <w:rsid w:val="00A36B96"/>
    <w:rPr>
      <w:rFonts w:ascii="Arial" w:hAnsi="Arial"/>
      <w:b/>
      <w:smallCaps/>
      <w:color w:val="000000"/>
      <w:sz w:val="26"/>
      <w:lang w:val="en-US" w:eastAsia="en-US"/>
    </w:rPr>
  </w:style>
  <w:style w:type="paragraph" w:customStyle="1" w:styleId="0hi">
    <w:name w:val="0hi"/>
    <w:basedOn w:val="Normal"/>
    <w:rsid w:val="00661C2E"/>
    <w:pPr>
      <w:spacing w:after="240"/>
      <w:ind w:left="720" w:hanging="720"/>
    </w:pPr>
    <w:rPr>
      <w:sz w:val="24"/>
    </w:rPr>
  </w:style>
  <w:style w:type="paragraph" w:customStyle="1" w:styleId="1">
    <w:name w:val="1"/>
    <w:basedOn w:val="Normal"/>
    <w:rsid w:val="00661C2E"/>
    <w:pPr>
      <w:spacing w:after="240"/>
      <w:ind w:left="720"/>
    </w:pPr>
    <w:rPr>
      <w:sz w:val="24"/>
    </w:rPr>
  </w:style>
  <w:style w:type="paragraph" w:customStyle="1" w:styleId="1hi">
    <w:name w:val="1hi"/>
    <w:basedOn w:val="Normal"/>
    <w:rsid w:val="00661C2E"/>
    <w:pPr>
      <w:spacing w:after="240"/>
      <w:ind w:left="1440" w:hanging="720"/>
    </w:pPr>
    <w:rPr>
      <w:sz w:val="24"/>
    </w:rPr>
  </w:style>
  <w:style w:type="paragraph" w:customStyle="1" w:styleId="2">
    <w:name w:val="2"/>
    <w:basedOn w:val="Normal"/>
    <w:rsid w:val="00661C2E"/>
    <w:pPr>
      <w:spacing w:after="240"/>
      <w:ind w:left="1440"/>
    </w:pPr>
    <w:rPr>
      <w:sz w:val="24"/>
    </w:rPr>
  </w:style>
  <w:style w:type="paragraph" w:customStyle="1" w:styleId="2hi">
    <w:name w:val="2hi"/>
    <w:basedOn w:val="Normal"/>
    <w:rsid w:val="00661C2E"/>
    <w:pPr>
      <w:spacing w:after="240"/>
      <w:ind w:left="2160" w:hanging="720"/>
    </w:pPr>
    <w:rPr>
      <w:sz w:val="24"/>
    </w:rPr>
  </w:style>
  <w:style w:type="paragraph" w:customStyle="1" w:styleId="3">
    <w:name w:val="3"/>
    <w:basedOn w:val="Normal"/>
    <w:rsid w:val="00661C2E"/>
    <w:pPr>
      <w:spacing w:after="240"/>
      <w:ind w:left="2160"/>
    </w:pPr>
    <w:rPr>
      <w:sz w:val="24"/>
    </w:rPr>
  </w:style>
  <w:style w:type="paragraph" w:customStyle="1" w:styleId="3hi">
    <w:name w:val="3hi"/>
    <w:basedOn w:val="Normal"/>
    <w:rsid w:val="00661C2E"/>
    <w:pPr>
      <w:spacing w:after="240"/>
      <w:ind w:left="2880" w:hanging="720"/>
    </w:pPr>
    <w:rPr>
      <w:sz w:val="24"/>
    </w:rPr>
  </w:style>
  <w:style w:type="paragraph" w:customStyle="1" w:styleId="4">
    <w:name w:val="4"/>
    <w:basedOn w:val="Normal"/>
    <w:rsid w:val="00661C2E"/>
    <w:pPr>
      <w:numPr>
        <w:numId w:val="2"/>
      </w:numPr>
      <w:tabs>
        <w:tab w:val="clear" w:pos="360"/>
      </w:tabs>
      <w:spacing w:after="240"/>
      <w:ind w:left="2880" w:firstLine="0"/>
    </w:pPr>
    <w:rPr>
      <w:sz w:val="24"/>
    </w:rPr>
  </w:style>
  <w:style w:type="paragraph" w:customStyle="1" w:styleId="4hi">
    <w:name w:val="4hi"/>
    <w:basedOn w:val="Normal"/>
    <w:rsid w:val="00661C2E"/>
    <w:pPr>
      <w:spacing w:after="240"/>
      <w:ind w:left="3600" w:hanging="720"/>
    </w:pPr>
    <w:rPr>
      <w:sz w:val="24"/>
    </w:rPr>
  </w:style>
  <w:style w:type="paragraph" w:customStyle="1" w:styleId="5">
    <w:name w:val="5"/>
    <w:basedOn w:val="Normal"/>
    <w:rsid w:val="00661C2E"/>
    <w:pPr>
      <w:spacing w:after="240"/>
      <w:ind w:left="3600"/>
    </w:pPr>
    <w:rPr>
      <w:sz w:val="24"/>
    </w:rPr>
  </w:style>
  <w:style w:type="paragraph" w:customStyle="1" w:styleId="5hi">
    <w:name w:val="5hi"/>
    <w:basedOn w:val="Normal"/>
    <w:rsid w:val="00661C2E"/>
    <w:pPr>
      <w:spacing w:after="240"/>
      <w:ind w:left="4320" w:hanging="720"/>
    </w:pPr>
    <w:rPr>
      <w:sz w:val="24"/>
    </w:rPr>
  </w:style>
  <w:style w:type="paragraph" w:customStyle="1" w:styleId="Bullet">
    <w:name w:val="Bullet"/>
    <w:basedOn w:val="Normal"/>
    <w:rsid w:val="00661C2E"/>
    <w:pPr>
      <w:tabs>
        <w:tab w:val="num" w:pos="360"/>
      </w:tabs>
      <w:ind w:left="360" w:hanging="360"/>
    </w:pPr>
    <w:rPr>
      <w:sz w:val="24"/>
    </w:rPr>
  </w:style>
  <w:style w:type="paragraph" w:customStyle="1" w:styleId="CENTER1">
    <w:name w:val="CENTER 1"/>
    <w:basedOn w:val="Normal"/>
    <w:rsid w:val="00661C2E"/>
    <w:pPr>
      <w:keepNext/>
      <w:spacing w:after="240"/>
      <w:jc w:val="center"/>
    </w:pPr>
    <w:rPr>
      <w:caps/>
      <w:sz w:val="24"/>
    </w:rPr>
  </w:style>
  <w:style w:type="paragraph" w:customStyle="1" w:styleId="CENTER2">
    <w:name w:val="CENTER 2"/>
    <w:basedOn w:val="Normal"/>
    <w:rsid w:val="00661C2E"/>
    <w:pPr>
      <w:keepNext/>
      <w:spacing w:after="240"/>
      <w:jc w:val="center"/>
    </w:pPr>
    <w:rPr>
      <w:sz w:val="24"/>
    </w:rPr>
  </w:style>
  <w:style w:type="paragraph" w:customStyle="1" w:styleId="CENTER3">
    <w:name w:val="CENTER 3"/>
    <w:basedOn w:val="Normal"/>
    <w:rsid w:val="00661C2E"/>
    <w:pPr>
      <w:keepNext/>
      <w:spacing w:after="240"/>
      <w:jc w:val="center"/>
    </w:pPr>
    <w:rPr>
      <w:b/>
      <w:caps/>
      <w:sz w:val="24"/>
    </w:rPr>
  </w:style>
  <w:style w:type="paragraph" w:styleId="Footer">
    <w:name w:val="footer"/>
    <w:basedOn w:val="Normal"/>
    <w:rsid w:val="00661C2E"/>
    <w:pPr>
      <w:pBdr>
        <w:top w:val="single" w:sz="8" w:space="1" w:color="000080"/>
      </w:pBdr>
      <w:tabs>
        <w:tab w:val="center" w:pos="4320"/>
        <w:tab w:val="right" w:pos="8640"/>
      </w:tabs>
      <w:spacing w:line="240" w:lineRule="auto"/>
    </w:pPr>
    <w:rPr>
      <w:b/>
      <w:sz w:val="16"/>
    </w:rPr>
  </w:style>
  <w:style w:type="paragraph" w:styleId="NormalIndent">
    <w:name w:val="Normal Indent"/>
    <w:basedOn w:val="Normal"/>
    <w:rsid w:val="00661C2E"/>
    <w:pPr>
      <w:ind w:left="720"/>
    </w:pPr>
    <w:rPr>
      <w:sz w:val="24"/>
    </w:rPr>
  </w:style>
  <w:style w:type="paragraph" w:styleId="Header">
    <w:name w:val="header"/>
    <w:basedOn w:val="Normal"/>
    <w:autoRedefine/>
    <w:rsid w:val="00CB0AA1"/>
    <w:pPr>
      <w:pBdr>
        <w:bottom w:val="single" w:sz="4" w:space="1" w:color="auto"/>
      </w:pBdr>
      <w:tabs>
        <w:tab w:val="center" w:pos="4320"/>
        <w:tab w:val="right" w:pos="9130"/>
      </w:tabs>
      <w:spacing w:line="240" w:lineRule="auto"/>
    </w:pPr>
    <w:rPr>
      <w:i/>
    </w:rPr>
  </w:style>
  <w:style w:type="character" w:styleId="PageNumber">
    <w:name w:val="page number"/>
    <w:basedOn w:val="DefaultParagraphFont"/>
    <w:rsid w:val="00661C2E"/>
  </w:style>
  <w:style w:type="paragraph" w:styleId="Title">
    <w:name w:val="Title"/>
    <w:basedOn w:val="Normal"/>
    <w:qFormat/>
    <w:rsid w:val="00661C2E"/>
    <w:pPr>
      <w:jc w:val="center"/>
    </w:pPr>
    <w:rPr>
      <w:b/>
      <w:smallCaps/>
      <w:sz w:val="36"/>
    </w:rPr>
  </w:style>
  <w:style w:type="paragraph" w:customStyle="1" w:styleId="Footer2">
    <w:name w:val="Footer 2"/>
    <w:basedOn w:val="Normal"/>
    <w:rsid w:val="00661C2E"/>
    <w:pPr>
      <w:tabs>
        <w:tab w:val="center" w:pos="4320"/>
        <w:tab w:val="right" w:pos="9000"/>
      </w:tabs>
      <w:spacing w:line="240" w:lineRule="auto"/>
      <w:jc w:val="center"/>
    </w:pPr>
    <w:rPr>
      <w:sz w:val="16"/>
    </w:rPr>
  </w:style>
  <w:style w:type="paragraph" w:customStyle="1" w:styleId="Para01a">
    <w:name w:val="Para01a"/>
    <w:basedOn w:val="Normal"/>
    <w:rsid w:val="00661C2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01"/>
    </w:pPr>
    <w:rPr>
      <w:rFonts w:ascii="Palatino" w:hAnsi="Palatino"/>
      <w:sz w:val="24"/>
    </w:rPr>
  </w:style>
  <w:style w:type="paragraph" w:customStyle="1" w:styleId="Head02">
    <w:name w:val="Head02"/>
    <w:basedOn w:val="Normal"/>
    <w:rsid w:val="00661C2E"/>
    <w:pPr>
      <w:keepNext/>
      <w:keepLines/>
      <w:tabs>
        <w:tab w:val="left" w:pos="0"/>
        <w:tab w:val="left" w:pos="1080"/>
        <w:tab w:val="left" w:pos="1685"/>
        <w:tab w:val="left" w:pos="2275"/>
        <w:tab w:val="left" w:pos="2880"/>
        <w:tab w:val="center" w:pos="7085"/>
        <w:tab w:val="center" w:pos="7675"/>
      </w:tabs>
      <w:spacing w:before="21" w:after="201"/>
    </w:pPr>
    <w:rPr>
      <w:rFonts w:ascii="Helvetica" w:hAnsi="Helvetica"/>
      <w:b/>
      <w:sz w:val="24"/>
    </w:rPr>
  </w:style>
  <w:style w:type="paragraph" w:customStyle="1" w:styleId="Bullet-a">
    <w:name w:val="Bullet-a"/>
    <w:basedOn w:val="Normal"/>
    <w:rsid w:val="00661C2E"/>
    <w:pPr>
      <w:tabs>
        <w:tab w:val="left" w:pos="1008"/>
        <w:tab w:val="left" w:pos="7243"/>
        <w:tab w:val="left" w:pos="7819"/>
        <w:tab w:val="left" w:pos="8352"/>
      </w:tabs>
      <w:spacing w:after="144"/>
      <w:ind w:left="1008" w:hanging="504"/>
    </w:pPr>
    <w:rPr>
      <w:rFonts w:ascii="Palatino" w:hAnsi="Palatino"/>
      <w:sz w:val="24"/>
    </w:rPr>
  </w:style>
  <w:style w:type="paragraph" w:styleId="CommentText">
    <w:name w:val="annotation text"/>
    <w:basedOn w:val="Normal"/>
    <w:semiHidden/>
    <w:rsid w:val="00661C2E"/>
    <w:rPr>
      <w:sz w:val="20"/>
    </w:rPr>
  </w:style>
  <w:style w:type="paragraph" w:customStyle="1" w:styleId="Para01">
    <w:name w:val="Para01"/>
    <w:basedOn w:val="Normal"/>
    <w:rsid w:val="00661C2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01"/>
    </w:pPr>
    <w:rPr>
      <w:rFonts w:ascii="Palatino" w:hAnsi="Palatino"/>
      <w:sz w:val="24"/>
    </w:rPr>
  </w:style>
  <w:style w:type="paragraph" w:styleId="List2">
    <w:name w:val="List 2"/>
    <w:basedOn w:val="Normal"/>
    <w:rsid w:val="00661C2E"/>
    <w:pPr>
      <w:ind w:left="720" w:hanging="360"/>
    </w:pPr>
  </w:style>
  <w:style w:type="paragraph" w:styleId="BodyTextIndent2">
    <w:name w:val="Body Text Indent 2"/>
    <w:basedOn w:val="Normal"/>
    <w:rsid w:val="00661C2E"/>
    <w:pPr>
      <w:ind w:left="720"/>
    </w:pPr>
  </w:style>
  <w:style w:type="paragraph" w:customStyle="1" w:styleId="header4">
    <w:name w:val="header 4"/>
    <w:basedOn w:val="Heading4"/>
    <w:rsid w:val="00661C2E"/>
    <w:pPr>
      <w:keepNext w:val="0"/>
      <w:tabs>
        <w:tab w:val="left" w:pos="720"/>
      </w:tabs>
      <w:spacing w:after="0" w:line="240" w:lineRule="auto"/>
      <w:outlineLvl w:val="9"/>
    </w:pPr>
    <w:rPr>
      <w:rFonts w:ascii="Univers" w:hAnsi="Univers"/>
      <w:b/>
      <w:i/>
      <w:sz w:val="28"/>
      <w:u w:val="none"/>
    </w:rPr>
  </w:style>
  <w:style w:type="paragraph" w:styleId="BodyTextIndent">
    <w:name w:val="Body Text Indent"/>
    <w:basedOn w:val="Normal"/>
    <w:rsid w:val="00661C2E"/>
    <w:pPr>
      <w:tabs>
        <w:tab w:val="num" w:pos="1080"/>
      </w:tabs>
      <w:ind w:left="1080" w:hanging="360"/>
    </w:pPr>
  </w:style>
  <w:style w:type="paragraph" w:styleId="Index1">
    <w:name w:val="index 1"/>
    <w:basedOn w:val="Normal"/>
    <w:next w:val="Normal"/>
    <w:autoRedefine/>
    <w:semiHidden/>
    <w:rsid w:val="00661C2E"/>
    <w:pPr>
      <w:spacing w:line="240" w:lineRule="auto"/>
    </w:pPr>
    <w:rPr>
      <w:sz w:val="16"/>
    </w:rPr>
  </w:style>
  <w:style w:type="paragraph" w:styleId="BodyText2">
    <w:name w:val="Body Text 2"/>
    <w:basedOn w:val="Normal"/>
    <w:rsid w:val="00661C2E"/>
  </w:style>
  <w:style w:type="paragraph" w:styleId="BodyText3">
    <w:name w:val="Body Text 3"/>
    <w:basedOn w:val="Normal"/>
    <w:rsid w:val="00661C2E"/>
    <w:rPr>
      <w:rFonts w:ascii="Courier New" w:hAnsi="Courier New" w:cs="Courier New"/>
      <w:sz w:val="20"/>
    </w:rPr>
  </w:style>
  <w:style w:type="paragraph" w:customStyle="1" w:styleId="subheading">
    <w:name w:val="sub heading"/>
    <w:basedOn w:val="Normal"/>
    <w:rsid w:val="00661C2E"/>
    <w:pPr>
      <w:keepNext/>
      <w:spacing w:before="480" w:after="240" w:line="245" w:lineRule="atLeast"/>
    </w:pPr>
    <w:rPr>
      <w:rFonts w:ascii="Times" w:hAnsi="Times"/>
      <w:b/>
      <w:i/>
      <w:sz w:val="28"/>
    </w:rPr>
  </w:style>
  <w:style w:type="paragraph" w:customStyle="1" w:styleId="Body">
    <w:name w:val="Body"/>
    <w:basedOn w:val="Normal"/>
    <w:rsid w:val="00661C2E"/>
    <w:pPr>
      <w:tabs>
        <w:tab w:val="left" w:pos="720"/>
        <w:tab w:val="left" w:pos="7200"/>
      </w:tabs>
      <w:spacing w:line="245" w:lineRule="atLeast"/>
    </w:pPr>
    <w:rPr>
      <w:rFonts w:ascii="Times" w:hAnsi="Times"/>
    </w:rPr>
  </w:style>
  <w:style w:type="paragraph" w:customStyle="1" w:styleId="FOS">
    <w:name w:val="FOS"/>
    <w:basedOn w:val="Normal"/>
    <w:rsid w:val="00661C2E"/>
    <w:pPr>
      <w:tabs>
        <w:tab w:val="left" w:pos="720"/>
        <w:tab w:val="left" w:pos="7200"/>
      </w:tabs>
      <w:spacing w:line="238" w:lineRule="atLeast"/>
    </w:pPr>
    <w:rPr>
      <w:rFonts w:ascii="Helvetica" w:hAnsi="Helvetica"/>
      <w:b/>
      <w:sz w:val="24"/>
    </w:rPr>
  </w:style>
  <w:style w:type="paragraph" w:styleId="BlockText">
    <w:name w:val="Block Text"/>
    <w:basedOn w:val="Normal"/>
    <w:rsid w:val="00661C2E"/>
    <w:pPr>
      <w:ind w:left="1440" w:right="1440"/>
    </w:pPr>
  </w:style>
  <w:style w:type="paragraph" w:styleId="EnvelopeAddress">
    <w:name w:val="envelope address"/>
    <w:basedOn w:val="Normal"/>
    <w:rsid w:val="00661C2E"/>
    <w:pPr>
      <w:framePr w:w="7920" w:h="1980" w:hRule="exact" w:hSpace="180" w:wrap="auto" w:hAnchor="page" w:xAlign="center" w:yAlign="bottom"/>
      <w:ind w:left="2880"/>
    </w:pPr>
  </w:style>
  <w:style w:type="paragraph" w:styleId="PlainText">
    <w:name w:val="Plain Text"/>
    <w:basedOn w:val="Normal"/>
    <w:rsid w:val="00661C2E"/>
    <w:pPr>
      <w:spacing w:line="240" w:lineRule="auto"/>
    </w:pPr>
    <w:rPr>
      <w:rFonts w:ascii="Courier New" w:hAnsi="Courier New"/>
      <w:sz w:val="20"/>
    </w:rPr>
  </w:style>
  <w:style w:type="paragraph" w:customStyle="1" w:styleId="line">
    <w:name w:val="line"/>
    <w:basedOn w:val="Normal"/>
    <w:next w:val="0"/>
    <w:rsid w:val="00661C2E"/>
    <w:pPr>
      <w:pBdr>
        <w:top w:val="single" w:sz="6" w:space="1" w:color="auto"/>
      </w:pBdr>
      <w:spacing w:before="240" w:line="240" w:lineRule="auto"/>
    </w:pPr>
    <w:rPr>
      <w:rFonts w:ascii="Times New Roman" w:hAnsi="Times New Roman"/>
      <w:sz w:val="24"/>
    </w:rPr>
  </w:style>
  <w:style w:type="paragraph" w:customStyle="1" w:styleId="Style1">
    <w:name w:val="Style 1"/>
    <w:basedOn w:val="Normal"/>
    <w:rsid w:val="00661C2E"/>
    <w:pPr>
      <w:tabs>
        <w:tab w:val="left" w:pos="360"/>
        <w:tab w:val="left" w:pos="1620"/>
        <w:tab w:val="left" w:pos="3240"/>
        <w:tab w:val="left" w:pos="5520"/>
        <w:tab w:val="right" w:pos="9180"/>
      </w:tabs>
      <w:spacing w:before="61" w:line="240" w:lineRule="auto"/>
    </w:pPr>
    <w:rPr>
      <w:rFonts w:ascii="Times New Roman" w:hAnsi="Times New Roman"/>
      <w:noProof/>
      <w:sz w:val="18"/>
    </w:rPr>
  </w:style>
  <w:style w:type="paragraph" w:customStyle="1" w:styleId="heading40">
    <w:name w:val="heading4"/>
    <w:basedOn w:val="Normal"/>
    <w:rsid w:val="00661C2E"/>
    <w:pPr>
      <w:spacing w:line="240" w:lineRule="auto"/>
    </w:pPr>
    <w:rPr>
      <w:rFonts w:ascii="Helvetica" w:hAnsi="Helvetica"/>
      <w:b/>
      <w:i/>
      <w:sz w:val="28"/>
    </w:rPr>
  </w:style>
  <w:style w:type="paragraph" w:customStyle="1" w:styleId="scfstandard">
    <w:name w:val="scf_standard"/>
    <w:rsid w:val="00661C2E"/>
    <w:rPr>
      <w:rFonts w:ascii="Arial" w:hAnsi="Arial"/>
      <w:sz w:val="22"/>
      <w:lang w:val="de-DE" w:eastAsia="en-US"/>
    </w:rPr>
  </w:style>
  <w:style w:type="paragraph" w:customStyle="1" w:styleId="Einzeilig">
    <w:name w:val="Einzeilig"/>
    <w:basedOn w:val="scfstandard"/>
    <w:rsid w:val="00661C2E"/>
    <w:pPr>
      <w:numPr>
        <w:numId w:val="3"/>
      </w:numPr>
      <w:tabs>
        <w:tab w:val="clear" w:pos="1080"/>
      </w:tabs>
      <w:spacing w:line="240" w:lineRule="atLeast"/>
      <w:ind w:left="0" w:firstLine="0"/>
    </w:pPr>
    <w:rPr>
      <w:sz w:val="24"/>
    </w:rPr>
  </w:style>
  <w:style w:type="paragraph" w:styleId="List">
    <w:name w:val="List"/>
    <w:basedOn w:val="Normal"/>
    <w:rsid w:val="00661C2E"/>
    <w:pPr>
      <w:numPr>
        <w:numId w:val="4"/>
      </w:numPr>
      <w:tabs>
        <w:tab w:val="clear" w:pos="720"/>
      </w:tabs>
      <w:ind w:left="283" w:hanging="283"/>
    </w:pPr>
  </w:style>
  <w:style w:type="paragraph" w:customStyle="1" w:styleId="basedocbullets">
    <w:name w:val="basedocbullets"/>
    <w:basedOn w:val="Normal"/>
    <w:autoRedefine/>
    <w:rsid w:val="00661C2E"/>
    <w:pPr>
      <w:keepLines/>
      <w:tabs>
        <w:tab w:val="left" w:pos="1080"/>
        <w:tab w:val="center" w:pos="5940"/>
        <w:tab w:val="center" w:pos="7920"/>
      </w:tabs>
      <w:suppressAutoHyphens/>
      <w:spacing w:line="360" w:lineRule="auto"/>
    </w:pPr>
  </w:style>
  <w:style w:type="paragraph" w:customStyle="1" w:styleId="alphabet">
    <w:name w:val="alphabet"/>
    <w:basedOn w:val="Normal"/>
    <w:rsid w:val="00661C2E"/>
    <w:pPr>
      <w:tabs>
        <w:tab w:val="num" w:pos="1080"/>
      </w:tabs>
      <w:ind w:left="1080" w:hanging="360"/>
    </w:pPr>
  </w:style>
  <w:style w:type="paragraph" w:customStyle="1" w:styleId="Style10">
    <w:name w:val="Style1"/>
    <w:basedOn w:val="Normal"/>
    <w:rsid w:val="00661C2E"/>
    <w:pPr>
      <w:tabs>
        <w:tab w:val="num" w:pos="720"/>
      </w:tabs>
      <w:ind w:left="360"/>
    </w:pPr>
  </w:style>
  <w:style w:type="paragraph" w:styleId="IndexHeading">
    <w:name w:val="index heading"/>
    <w:basedOn w:val="Normal"/>
    <w:next w:val="Index1"/>
    <w:semiHidden/>
    <w:rsid w:val="00661C2E"/>
    <w:rPr>
      <w:b/>
    </w:rPr>
  </w:style>
  <w:style w:type="paragraph" w:styleId="FootnoteText">
    <w:name w:val="footnote text"/>
    <w:basedOn w:val="Normal"/>
    <w:semiHidden/>
    <w:rsid w:val="0036326B"/>
    <w:pPr>
      <w:spacing w:line="240" w:lineRule="auto"/>
    </w:pPr>
    <w:rPr>
      <w:sz w:val="18"/>
    </w:rPr>
  </w:style>
  <w:style w:type="paragraph" w:customStyle="1" w:styleId="Para02">
    <w:name w:val="Para02"/>
    <w:basedOn w:val="Normal"/>
    <w:rsid w:val="00661C2E"/>
    <w:pPr>
      <w:tabs>
        <w:tab w:val="left" w:pos="475"/>
        <w:tab w:val="left" w:pos="1080"/>
        <w:tab w:val="left" w:pos="1685"/>
        <w:tab w:val="left" w:pos="2275"/>
        <w:tab w:val="left" w:pos="2880"/>
        <w:tab w:val="center" w:pos="7085"/>
        <w:tab w:val="center" w:pos="7675"/>
      </w:tabs>
      <w:spacing w:after="201"/>
      <w:ind w:firstLine="504"/>
    </w:pPr>
    <w:rPr>
      <w:rFonts w:ascii="Palatino" w:hAnsi="Palatino"/>
      <w:sz w:val="24"/>
    </w:rPr>
  </w:style>
  <w:style w:type="paragraph" w:customStyle="1" w:styleId="Para02a">
    <w:name w:val="Para02a"/>
    <w:basedOn w:val="Normal"/>
    <w:rsid w:val="00661C2E"/>
    <w:pPr>
      <w:tabs>
        <w:tab w:val="left" w:pos="0"/>
        <w:tab w:val="left" w:pos="2520"/>
      </w:tabs>
      <w:spacing w:after="201"/>
    </w:pPr>
    <w:rPr>
      <w:rFonts w:ascii="Palatino" w:hAnsi="Palatino"/>
      <w:sz w:val="24"/>
    </w:rPr>
  </w:style>
  <w:style w:type="paragraph" w:customStyle="1" w:styleId="Para03">
    <w:name w:val="Para03"/>
    <w:basedOn w:val="Normal"/>
    <w:rsid w:val="00661C2E"/>
    <w:pPr>
      <w:tabs>
        <w:tab w:val="left" w:pos="2506"/>
        <w:tab w:val="left" w:pos="5026"/>
      </w:tabs>
      <w:spacing w:after="201"/>
      <w:ind w:left="2506"/>
    </w:pPr>
    <w:rPr>
      <w:rFonts w:ascii="Palatino" w:hAnsi="Palatino"/>
      <w:sz w:val="24"/>
    </w:rPr>
  </w:style>
  <w:style w:type="paragraph" w:customStyle="1" w:styleId="scfBereich">
    <w:name w:val="scfBereich"/>
    <w:basedOn w:val="Normal"/>
    <w:rsid w:val="00661C2E"/>
    <w:pPr>
      <w:spacing w:before="140" w:line="240" w:lineRule="auto"/>
    </w:pPr>
    <w:rPr>
      <w:b/>
      <w:lang w:val="de-DE"/>
    </w:rPr>
  </w:style>
  <w:style w:type="paragraph" w:styleId="TOC1">
    <w:name w:val="toc 1"/>
    <w:basedOn w:val="Normal"/>
    <w:next w:val="Normal"/>
    <w:uiPriority w:val="39"/>
    <w:rsid w:val="00793733"/>
    <w:pPr>
      <w:tabs>
        <w:tab w:val="right" w:leader="dot" w:pos="9356"/>
      </w:tabs>
      <w:overflowPunct w:val="0"/>
      <w:autoSpaceDE w:val="0"/>
      <w:autoSpaceDN w:val="0"/>
      <w:adjustRightInd w:val="0"/>
      <w:spacing w:before="60" w:after="60" w:line="240" w:lineRule="auto"/>
      <w:textAlignment w:val="baseline"/>
    </w:pPr>
  </w:style>
  <w:style w:type="paragraph" w:customStyle="1" w:styleId="Letter">
    <w:name w:val="Letter"/>
    <w:basedOn w:val="Normal"/>
    <w:rsid w:val="00661C2E"/>
    <w:pPr>
      <w:spacing w:line="240" w:lineRule="auto"/>
    </w:pPr>
    <w:rPr>
      <w:rFonts w:cs="Arial"/>
    </w:rPr>
  </w:style>
  <w:style w:type="paragraph" w:styleId="Caption">
    <w:name w:val="caption"/>
    <w:basedOn w:val="Normal"/>
    <w:next w:val="Normal"/>
    <w:qFormat/>
    <w:rsid w:val="005E0A84"/>
    <w:pPr>
      <w:spacing w:after="240"/>
    </w:pPr>
    <w:rPr>
      <w:b/>
      <w:bCs/>
    </w:rPr>
  </w:style>
  <w:style w:type="table" w:styleId="TableGrid">
    <w:name w:val="Table Grid"/>
    <w:basedOn w:val="TableNormal"/>
    <w:rsid w:val="00B85021"/>
    <w:pPr>
      <w:keepNext/>
      <w:spacing w:after="60"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FlietextAufz">
    <w:name w:val="Fließtext/Aufz."/>
    <w:basedOn w:val="Normal"/>
    <w:rsid w:val="00661C2E"/>
    <w:pPr>
      <w:spacing w:line="240" w:lineRule="auto"/>
    </w:pPr>
    <w:rPr>
      <w:rFonts w:ascii="Times New Roman" w:hAnsi="Times New Roman"/>
      <w:sz w:val="20"/>
      <w:lang w:val="en-GB"/>
    </w:rPr>
  </w:style>
  <w:style w:type="paragraph" w:customStyle="1" w:styleId="Flietext">
    <w:name w:val="Fließtext"/>
    <w:basedOn w:val="Normal"/>
    <w:rsid w:val="00661C2E"/>
    <w:pPr>
      <w:spacing w:line="240" w:lineRule="auto"/>
    </w:pPr>
    <w:rPr>
      <w:rFonts w:ascii="Helvetica" w:hAnsi="Helvetica"/>
      <w:sz w:val="20"/>
      <w:lang w:val="en-GB"/>
    </w:rPr>
  </w:style>
  <w:style w:type="paragraph" w:customStyle="1" w:styleId="H1">
    <w:name w:val="H1"/>
    <w:basedOn w:val="Normal"/>
    <w:next w:val="Normal"/>
    <w:rsid w:val="00661C2E"/>
    <w:pPr>
      <w:keepNext/>
      <w:spacing w:before="100" w:after="100" w:line="240" w:lineRule="auto"/>
      <w:outlineLvl w:val="1"/>
    </w:pPr>
    <w:rPr>
      <w:rFonts w:ascii="Times New Roman" w:hAnsi="Times New Roman"/>
      <w:b/>
      <w:snapToGrid w:val="0"/>
      <w:kern w:val="36"/>
      <w:sz w:val="48"/>
    </w:rPr>
  </w:style>
  <w:style w:type="paragraph" w:styleId="BalloonText">
    <w:name w:val="Balloon Text"/>
    <w:basedOn w:val="Normal"/>
    <w:semiHidden/>
    <w:rsid w:val="00661C2E"/>
    <w:rPr>
      <w:rFonts w:ascii="Tahoma" w:hAnsi="Tahoma" w:cs="Tahoma"/>
      <w:sz w:val="16"/>
      <w:szCs w:val="16"/>
    </w:rPr>
  </w:style>
  <w:style w:type="character" w:styleId="Hyperlink">
    <w:name w:val="Hyperlink"/>
    <w:uiPriority w:val="99"/>
    <w:rsid w:val="00661C2E"/>
    <w:rPr>
      <w:color w:val="0000FF"/>
      <w:u w:val="single"/>
    </w:rPr>
  </w:style>
  <w:style w:type="paragraph" w:styleId="TOC2">
    <w:name w:val="toc 2"/>
    <w:basedOn w:val="Normal"/>
    <w:next w:val="Normal"/>
    <w:uiPriority w:val="39"/>
    <w:rsid w:val="00793733"/>
    <w:pPr>
      <w:widowControl w:val="0"/>
      <w:spacing w:after="0" w:line="240" w:lineRule="auto"/>
      <w:ind w:left="238"/>
      <w:contextualSpacing w:val="0"/>
    </w:pPr>
    <w:rPr>
      <w:snapToGrid w:val="0"/>
      <w:lang w:val="sl-SI"/>
    </w:rPr>
  </w:style>
  <w:style w:type="paragraph" w:styleId="TOC3">
    <w:name w:val="toc 3"/>
    <w:basedOn w:val="Normal"/>
    <w:next w:val="Normal"/>
    <w:uiPriority w:val="39"/>
    <w:rsid w:val="00661C2E"/>
    <w:pPr>
      <w:widowControl w:val="0"/>
      <w:spacing w:line="240" w:lineRule="auto"/>
      <w:ind w:left="480"/>
    </w:pPr>
    <w:rPr>
      <w:snapToGrid w:val="0"/>
      <w:sz w:val="24"/>
      <w:lang w:val="sl-SI"/>
    </w:rPr>
  </w:style>
  <w:style w:type="paragraph" w:styleId="TOC4">
    <w:name w:val="toc 4"/>
    <w:basedOn w:val="Normal"/>
    <w:next w:val="Normal"/>
    <w:autoRedefine/>
    <w:semiHidden/>
    <w:rsid w:val="00661C2E"/>
    <w:pPr>
      <w:widowControl w:val="0"/>
      <w:spacing w:line="240" w:lineRule="auto"/>
      <w:ind w:left="720"/>
    </w:pPr>
    <w:rPr>
      <w:snapToGrid w:val="0"/>
      <w:sz w:val="24"/>
      <w:lang w:val="sl-SI"/>
    </w:rPr>
  </w:style>
  <w:style w:type="paragraph" w:styleId="TOC5">
    <w:name w:val="toc 5"/>
    <w:basedOn w:val="Normal"/>
    <w:next w:val="Normal"/>
    <w:autoRedefine/>
    <w:semiHidden/>
    <w:rsid w:val="00661C2E"/>
    <w:pPr>
      <w:widowControl w:val="0"/>
      <w:spacing w:line="240" w:lineRule="auto"/>
      <w:ind w:left="960"/>
    </w:pPr>
    <w:rPr>
      <w:snapToGrid w:val="0"/>
      <w:sz w:val="24"/>
      <w:lang w:val="sl-SI"/>
    </w:rPr>
  </w:style>
  <w:style w:type="paragraph" w:styleId="TOC6">
    <w:name w:val="toc 6"/>
    <w:basedOn w:val="Normal"/>
    <w:next w:val="Normal"/>
    <w:autoRedefine/>
    <w:semiHidden/>
    <w:rsid w:val="00661C2E"/>
    <w:pPr>
      <w:widowControl w:val="0"/>
      <w:spacing w:line="240" w:lineRule="auto"/>
      <w:ind w:left="1200"/>
    </w:pPr>
    <w:rPr>
      <w:snapToGrid w:val="0"/>
      <w:sz w:val="24"/>
      <w:lang w:val="sl-SI"/>
    </w:rPr>
  </w:style>
  <w:style w:type="paragraph" w:styleId="TOC7">
    <w:name w:val="toc 7"/>
    <w:basedOn w:val="Normal"/>
    <w:next w:val="Normal"/>
    <w:autoRedefine/>
    <w:semiHidden/>
    <w:rsid w:val="00661C2E"/>
    <w:pPr>
      <w:widowControl w:val="0"/>
      <w:spacing w:line="240" w:lineRule="auto"/>
      <w:ind w:left="1440"/>
    </w:pPr>
    <w:rPr>
      <w:snapToGrid w:val="0"/>
      <w:sz w:val="24"/>
      <w:lang w:val="sl-SI"/>
    </w:rPr>
  </w:style>
  <w:style w:type="paragraph" w:styleId="TOC8">
    <w:name w:val="toc 8"/>
    <w:basedOn w:val="Normal"/>
    <w:next w:val="Normal"/>
    <w:autoRedefine/>
    <w:semiHidden/>
    <w:rsid w:val="00661C2E"/>
    <w:pPr>
      <w:widowControl w:val="0"/>
      <w:spacing w:line="240" w:lineRule="auto"/>
      <w:ind w:left="1680"/>
    </w:pPr>
    <w:rPr>
      <w:snapToGrid w:val="0"/>
      <w:sz w:val="24"/>
      <w:lang w:val="sl-SI"/>
    </w:rPr>
  </w:style>
  <w:style w:type="paragraph" w:styleId="TOC9">
    <w:name w:val="toc 9"/>
    <w:basedOn w:val="Normal"/>
    <w:next w:val="Normal"/>
    <w:autoRedefine/>
    <w:semiHidden/>
    <w:rsid w:val="00661C2E"/>
    <w:pPr>
      <w:widowControl w:val="0"/>
      <w:spacing w:line="240" w:lineRule="auto"/>
      <w:ind w:left="1920"/>
    </w:pPr>
    <w:rPr>
      <w:snapToGrid w:val="0"/>
      <w:sz w:val="24"/>
      <w:lang w:val="sl-SI"/>
    </w:rPr>
  </w:style>
  <w:style w:type="paragraph" w:styleId="DocumentMap">
    <w:name w:val="Document Map"/>
    <w:basedOn w:val="Normal"/>
    <w:semiHidden/>
    <w:rsid w:val="00661C2E"/>
    <w:pPr>
      <w:widowControl w:val="0"/>
      <w:shd w:val="clear" w:color="auto" w:fill="000080"/>
      <w:spacing w:line="240" w:lineRule="auto"/>
    </w:pPr>
    <w:rPr>
      <w:snapToGrid w:val="0"/>
      <w:sz w:val="20"/>
      <w:lang w:val="sl-SI"/>
    </w:rPr>
  </w:style>
  <w:style w:type="paragraph" w:styleId="BodyTextIndent3">
    <w:name w:val="Body Text Indent 3"/>
    <w:basedOn w:val="Normal"/>
    <w:rsid w:val="00661C2E"/>
    <w:pPr>
      <w:widowControl w:val="0"/>
      <w:spacing w:line="240" w:lineRule="auto"/>
      <w:ind w:left="709" w:hanging="709"/>
    </w:pPr>
    <w:rPr>
      <w:snapToGrid w:val="0"/>
      <w:sz w:val="24"/>
    </w:rPr>
  </w:style>
  <w:style w:type="paragraph" w:customStyle="1" w:styleId="StyleHeading2Justified">
    <w:name w:val="Style Heading 2 + Justified"/>
    <w:basedOn w:val="Heading2"/>
    <w:rsid w:val="00661C2E"/>
    <w:pPr>
      <w:widowControl w:val="0"/>
      <w:numPr>
        <w:numId w:val="0"/>
      </w:numPr>
      <w:tabs>
        <w:tab w:val="left" w:pos="-720"/>
        <w:tab w:val="num" w:pos="1457"/>
      </w:tabs>
      <w:suppressAutoHyphens/>
      <w:spacing w:after="0" w:line="240" w:lineRule="auto"/>
      <w:ind w:left="1457" w:hanging="737"/>
    </w:pPr>
    <w:rPr>
      <w:bCs/>
      <w:caps/>
      <w:snapToGrid w:val="0"/>
      <w:spacing w:val="-3"/>
    </w:rPr>
  </w:style>
  <w:style w:type="paragraph" w:styleId="NormalWeb">
    <w:name w:val="Normal (Web)"/>
    <w:basedOn w:val="Normal"/>
    <w:rsid w:val="00661C2E"/>
    <w:pPr>
      <w:spacing w:before="100" w:beforeAutospacing="1" w:after="100" w:afterAutospacing="1" w:line="240" w:lineRule="auto"/>
    </w:pPr>
    <w:rPr>
      <w:rFonts w:ascii="Times New Roman" w:hAnsi="Times New Roman"/>
      <w:sz w:val="24"/>
      <w:szCs w:val="24"/>
      <w:lang w:val="sl-SI" w:eastAsia="sl-SI"/>
    </w:rPr>
  </w:style>
  <w:style w:type="character" w:styleId="Strong">
    <w:name w:val="Strong"/>
    <w:qFormat/>
    <w:rsid w:val="00661C2E"/>
    <w:rPr>
      <w:b/>
      <w:bCs/>
    </w:rPr>
  </w:style>
  <w:style w:type="paragraph" w:customStyle="1" w:styleId="Polja">
    <w:name w:val="Polja"/>
    <w:basedOn w:val="Normal"/>
    <w:rsid w:val="00661C2E"/>
    <w:pPr>
      <w:spacing w:line="240" w:lineRule="auto"/>
    </w:pPr>
    <w:rPr>
      <w:rFonts w:cs="Arial"/>
      <w:szCs w:val="22"/>
      <w:lang w:val="sl-SI"/>
    </w:rPr>
  </w:style>
  <w:style w:type="paragraph" w:styleId="CommentSubject">
    <w:name w:val="annotation subject"/>
    <w:basedOn w:val="CommentText"/>
    <w:next w:val="CommentText"/>
    <w:semiHidden/>
    <w:rsid w:val="00661C2E"/>
    <w:pPr>
      <w:widowControl w:val="0"/>
      <w:spacing w:line="240" w:lineRule="auto"/>
    </w:pPr>
    <w:rPr>
      <w:b/>
      <w:bCs/>
      <w:snapToGrid w:val="0"/>
      <w:lang w:val="sl-SI"/>
    </w:rPr>
  </w:style>
  <w:style w:type="paragraph" w:styleId="List3">
    <w:name w:val="List 3"/>
    <w:basedOn w:val="Normal"/>
    <w:rsid w:val="00661C2E"/>
    <w:pPr>
      <w:widowControl w:val="0"/>
      <w:spacing w:line="240" w:lineRule="auto"/>
      <w:ind w:left="849" w:hanging="283"/>
    </w:pPr>
    <w:rPr>
      <w:snapToGrid w:val="0"/>
      <w:sz w:val="24"/>
      <w:lang w:val="sl-SI"/>
    </w:rPr>
  </w:style>
  <w:style w:type="paragraph" w:styleId="List4">
    <w:name w:val="List 4"/>
    <w:basedOn w:val="Normal"/>
    <w:rsid w:val="00661C2E"/>
    <w:pPr>
      <w:widowControl w:val="0"/>
      <w:numPr>
        <w:numId w:val="5"/>
      </w:numPr>
      <w:tabs>
        <w:tab w:val="clear" w:pos="360"/>
      </w:tabs>
      <w:spacing w:line="240" w:lineRule="auto"/>
      <w:ind w:left="1132" w:hanging="283"/>
    </w:pPr>
    <w:rPr>
      <w:snapToGrid w:val="0"/>
      <w:sz w:val="24"/>
      <w:lang w:val="sl-SI"/>
    </w:rPr>
  </w:style>
  <w:style w:type="paragraph" w:styleId="List5">
    <w:name w:val="List 5"/>
    <w:basedOn w:val="Normal"/>
    <w:rsid w:val="00661C2E"/>
    <w:pPr>
      <w:widowControl w:val="0"/>
      <w:numPr>
        <w:numId w:val="6"/>
      </w:numPr>
      <w:tabs>
        <w:tab w:val="clear" w:pos="643"/>
      </w:tabs>
      <w:spacing w:line="240" w:lineRule="auto"/>
      <w:ind w:left="1415" w:hanging="283"/>
    </w:pPr>
    <w:rPr>
      <w:snapToGrid w:val="0"/>
      <w:sz w:val="24"/>
      <w:lang w:val="sl-SI"/>
    </w:rPr>
  </w:style>
  <w:style w:type="paragraph" w:styleId="MessageHeader">
    <w:name w:val="Message Header"/>
    <w:basedOn w:val="Normal"/>
    <w:rsid w:val="00661C2E"/>
    <w:pPr>
      <w:widowControl w:val="0"/>
      <w:numPr>
        <w:numId w:val="7"/>
      </w:numPr>
      <w:pBdr>
        <w:top w:val="single" w:sz="6" w:space="1" w:color="auto"/>
        <w:left w:val="single" w:sz="6" w:space="1" w:color="auto"/>
        <w:bottom w:val="single" w:sz="6" w:space="1" w:color="auto"/>
        <w:right w:val="single" w:sz="6" w:space="1" w:color="auto"/>
      </w:pBdr>
      <w:shd w:val="pct20" w:color="auto" w:fill="auto"/>
      <w:tabs>
        <w:tab w:val="clear" w:pos="926"/>
      </w:tabs>
      <w:spacing w:line="240" w:lineRule="auto"/>
      <w:ind w:left="1134" w:hanging="1134"/>
    </w:pPr>
    <w:rPr>
      <w:rFonts w:cs="Arial"/>
      <w:snapToGrid w:val="0"/>
      <w:sz w:val="24"/>
      <w:szCs w:val="24"/>
      <w:lang w:val="sl-SI"/>
    </w:rPr>
  </w:style>
  <w:style w:type="paragraph" w:styleId="ListBullet">
    <w:name w:val="List Bullet"/>
    <w:basedOn w:val="Normal"/>
    <w:autoRedefine/>
    <w:rsid w:val="00661C2E"/>
    <w:pPr>
      <w:widowControl w:val="0"/>
      <w:numPr>
        <w:numId w:val="8"/>
      </w:numPr>
      <w:tabs>
        <w:tab w:val="clear" w:pos="1209"/>
        <w:tab w:val="num" w:pos="360"/>
      </w:tabs>
      <w:spacing w:line="240" w:lineRule="auto"/>
      <w:ind w:left="360"/>
    </w:pPr>
    <w:rPr>
      <w:snapToGrid w:val="0"/>
      <w:sz w:val="24"/>
      <w:lang w:val="sl-SI"/>
    </w:rPr>
  </w:style>
  <w:style w:type="paragraph" w:styleId="ListBullet2">
    <w:name w:val="List Bullet 2"/>
    <w:basedOn w:val="Normal"/>
    <w:autoRedefine/>
    <w:rsid w:val="00661C2E"/>
    <w:pPr>
      <w:widowControl w:val="0"/>
      <w:tabs>
        <w:tab w:val="num" w:pos="643"/>
      </w:tabs>
      <w:spacing w:line="240" w:lineRule="auto"/>
      <w:ind w:left="643" w:hanging="360"/>
    </w:pPr>
    <w:rPr>
      <w:snapToGrid w:val="0"/>
      <w:sz w:val="24"/>
      <w:lang w:val="sl-SI"/>
    </w:rPr>
  </w:style>
  <w:style w:type="paragraph" w:styleId="ListBullet3">
    <w:name w:val="List Bullet 3"/>
    <w:basedOn w:val="Normal"/>
    <w:autoRedefine/>
    <w:rsid w:val="00661C2E"/>
    <w:pPr>
      <w:widowControl w:val="0"/>
      <w:tabs>
        <w:tab w:val="num" w:pos="926"/>
      </w:tabs>
      <w:spacing w:line="240" w:lineRule="auto"/>
      <w:ind w:left="926" w:hanging="360"/>
    </w:pPr>
    <w:rPr>
      <w:snapToGrid w:val="0"/>
      <w:sz w:val="24"/>
      <w:lang w:val="sl-SI"/>
    </w:rPr>
  </w:style>
  <w:style w:type="paragraph" w:styleId="ListBullet4">
    <w:name w:val="List Bullet 4"/>
    <w:basedOn w:val="Normal"/>
    <w:autoRedefine/>
    <w:rsid w:val="00661C2E"/>
    <w:pPr>
      <w:widowControl w:val="0"/>
      <w:tabs>
        <w:tab w:val="num" w:pos="1209"/>
      </w:tabs>
      <w:spacing w:line="240" w:lineRule="auto"/>
      <w:ind w:left="1209" w:hanging="360"/>
    </w:pPr>
    <w:rPr>
      <w:snapToGrid w:val="0"/>
      <w:sz w:val="24"/>
      <w:lang w:val="sl-SI"/>
    </w:rPr>
  </w:style>
  <w:style w:type="paragraph" w:styleId="ListContinue">
    <w:name w:val="List Continue"/>
    <w:basedOn w:val="Normal"/>
    <w:rsid w:val="00661C2E"/>
    <w:pPr>
      <w:widowControl w:val="0"/>
      <w:spacing w:line="240" w:lineRule="auto"/>
      <w:ind w:left="283"/>
    </w:pPr>
    <w:rPr>
      <w:snapToGrid w:val="0"/>
      <w:sz w:val="24"/>
      <w:lang w:val="sl-SI"/>
    </w:rPr>
  </w:style>
  <w:style w:type="paragraph" w:styleId="ListContinue2">
    <w:name w:val="List Continue 2"/>
    <w:basedOn w:val="Normal"/>
    <w:rsid w:val="00661C2E"/>
    <w:pPr>
      <w:widowControl w:val="0"/>
      <w:spacing w:line="240" w:lineRule="auto"/>
      <w:ind w:left="566"/>
    </w:pPr>
    <w:rPr>
      <w:snapToGrid w:val="0"/>
      <w:sz w:val="24"/>
      <w:lang w:val="sl-SI"/>
    </w:rPr>
  </w:style>
  <w:style w:type="paragraph" w:styleId="ListContinue3">
    <w:name w:val="List Continue 3"/>
    <w:basedOn w:val="Normal"/>
    <w:rsid w:val="00661C2E"/>
    <w:pPr>
      <w:widowControl w:val="0"/>
      <w:spacing w:line="240" w:lineRule="auto"/>
      <w:ind w:left="849"/>
    </w:pPr>
    <w:rPr>
      <w:snapToGrid w:val="0"/>
      <w:sz w:val="24"/>
      <w:lang w:val="sl-SI"/>
    </w:rPr>
  </w:style>
  <w:style w:type="paragraph" w:styleId="Subtitle">
    <w:name w:val="Subtitle"/>
    <w:basedOn w:val="Normal"/>
    <w:qFormat/>
    <w:rsid w:val="00661C2E"/>
    <w:pPr>
      <w:widowControl w:val="0"/>
      <w:spacing w:after="60" w:line="240" w:lineRule="auto"/>
      <w:jc w:val="center"/>
      <w:outlineLvl w:val="1"/>
    </w:pPr>
    <w:rPr>
      <w:rFonts w:cs="Arial"/>
      <w:snapToGrid w:val="0"/>
      <w:sz w:val="24"/>
      <w:szCs w:val="24"/>
      <w:lang w:val="sl-SI"/>
    </w:rPr>
  </w:style>
  <w:style w:type="paragraph" w:customStyle="1" w:styleId="KeinAbstand">
    <w:name w:val="Kein Abstand"/>
    <w:basedOn w:val="BodyText"/>
    <w:rsid w:val="00661C2E"/>
    <w:pPr>
      <w:spacing w:line="312" w:lineRule="auto"/>
    </w:pPr>
    <w:rPr>
      <w:color w:val="auto"/>
    </w:rPr>
  </w:style>
  <w:style w:type="paragraph" w:customStyle="1" w:styleId="berschriftohneNr">
    <w:name w:val="Überschrift (ohne Nr.)"/>
    <w:basedOn w:val="BodyText"/>
    <w:next w:val="BodyText"/>
    <w:rsid w:val="00661C2E"/>
    <w:pPr>
      <w:keepNext/>
      <w:spacing w:before="340" w:after="340" w:line="312" w:lineRule="auto"/>
      <w:jc w:val="center"/>
    </w:pPr>
    <w:rPr>
      <w:b/>
      <w:color w:val="auto"/>
      <w:sz w:val="24"/>
    </w:rPr>
  </w:style>
  <w:style w:type="paragraph" w:customStyle="1" w:styleId="DocumentMap2">
    <w:name w:val="Document Map2"/>
    <w:basedOn w:val="Normal"/>
    <w:rsid w:val="00661C2E"/>
    <w:pPr>
      <w:shd w:val="clear" w:color="auto" w:fill="000080"/>
    </w:pPr>
    <w:rPr>
      <w:rFonts w:ascii="Tahoma" w:hAnsi="Tahoma"/>
      <w:sz w:val="24"/>
    </w:rPr>
  </w:style>
  <w:style w:type="paragraph" w:customStyle="1" w:styleId="DocumentMap1">
    <w:name w:val="Document Map1"/>
    <w:basedOn w:val="Normal"/>
    <w:rsid w:val="00661C2E"/>
    <w:pPr>
      <w:shd w:val="clear" w:color="auto" w:fill="000080"/>
    </w:pPr>
    <w:rPr>
      <w:rFonts w:ascii="Tahoma" w:hAnsi="Tahoma"/>
      <w:sz w:val="24"/>
    </w:rPr>
  </w:style>
  <w:style w:type="paragraph" w:customStyle="1" w:styleId="DefaultText">
    <w:name w:val="Default Text"/>
    <w:basedOn w:val="Normal"/>
    <w:rsid w:val="00C27158"/>
    <w:pPr>
      <w:spacing w:line="240" w:lineRule="auto"/>
    </w:pPr>
    <w:rPr>
      <w:rFonts w:ascii="Times New Roman" w:hAnsi="Times New Roman"/>
      <w:noProof/>
      <w:sz w:val="24"/>
      <w:lang w:val="en-GB"/>
    </w:rPr>
  </w:style>
  <w:style w:type="character" w:styleId="FootnoteReference">
    <w:name w:val="footnote reference"/>
    <w:semiHidden/>
    <w:rsid w:val="001A3315"/>
    <w:rPr>
      <w:vertAlign w:val="superscript"/>
    </w:rPr>
  </w:style>
  <w:style w:type="paragraph" w:customStyle="1" w:styleId="Title1">
    <w:name w:val="Title1"/>
    <w:basedOn w:val="Heading1"/>
    <w:link w:val="TITLEZchn"/>
    <w:rsid w:val="003D4B2E"/>
    <w:pPr>
      <w:spacing w:before="360" w:after="0" w:line="240" w:lineRule="auto"/>
    </w:pPr>
  </w:style>
  <w:style w:type="character" w:customStyle="1" w:styleId="TITLEZchn">
    <w:name w:val="TITLE Zchn"/>
    <w:basedOn w:val="Heading1Char"/>
    <w:link w:val="Title1"/>
    <w:rsid w:val="003D4B2E"/>
    <w:rPr>
      <w:rFonts w:ascii="Arial Black" w:hAnsi="Arial Black"/>
      <w:b/>
      <w:smallCaps/>
      <w:color w:val="000000"/>
      <w:sz w:val="28"/>
      <w:lang w:val="en-US" w:eastAsia="en-US" w:bidi="ar-SA"/>
    </w:rPr>
  </w:style>
  <w:style w:type="paragraph" w:customStyle="1" w:styleId="LISTING">
    <w:name w:val="LISTING"/>
    <w:basedOn w:val="Normal"/>
    <w:rsid w:val="00E77065"/>
    <w:pPr>
      <w:numPr>
        <w:numId w:val="14"/>
      </w:numPr>
      <w:tabs>
        <w:tab w:val="clear" w:pos="360"/>
        <w:tab w:val="num" w:pos="720"/>
      </w:tabs>
      <w:ind w:left="720"/>
    </w:pPr>
    <w:rPr>
      <w:rFonts w:cs="Arial"/>
      <w:color w:val="000000"/>
      <w:szCs w:val="22"/>
    </w:rPr>
  </w:style>
  <w:style w:type="paragraph" w:customStyle="1" w:styleId="LISTING2">
    <w:name w:val="LISTING 2"/>
    <w:basedOn w:val="Normal"/>
    <w:link w:val="LISTING2Zchn"/>
    <w:rsid w:val="008C5F87"/>
    <w:pPr>
      <w:numPr>
        <w:numId w:val="18"/>
      </w:numPr>
      <w:tabs>
        <w:tab w:val="clear" w:pos="360"/>
        <w:tab w:val="num" w:pos="720"/>
      </w:tabs>
      <w:ind w:left="714" w:hanging="357"/>
    </w:pPr>
    <w:rPr>
      <w:rFonts w:cs="Arial"/>
      <w:color w:val="000000"/>
      <w:szCs w:val="22"/>
    </w:rPr>
  </w:style>
  <w:style w:type="paragraph" w:customStyle="1" w:styleId="LISTING0">
    <w:name w:val="LISTING 0"/>
    <w:basedOn w:val="Normal"/>
    <w:link w:val="LISTING0Zchn"/>
    <w:rsid w:val="003D60B7"/>
    <w:pPr>
      <w:spacing w:after="240"/>
    </w:pPr>
    <w:rPr>
      <w:rFonts w:cs="Arial"/>
      <w:szCs w:val="22"/>
    </w:rPr>
  </w:style>
  <w:style w:type="paragraph" w:customStyle="1" w:styleId="LISTINGMINUS">
    <w:name w:val="LISTING MINUS"/>
    <w:basedOn w:val="Normal"/>
    <w:rsid w:val="008C5F87"/>
    <w:pPr>
      <w:numPr>
        <w:numId w:val="12"/>
      </w:numPr>
      <w:spacing w:after="60"/>
    </w:pPr>
    <w:rPr>
      <w:rFonts w:cs="Arial"/>
      <w:szCs w:val="22"/>
    </w:rPr>
  </w:style>
  <w:style w:type="character" w:customStyle="1" w:styleId="LISTING0Zchn">
    <w:name w:val="LISTING 0 Zchn"/>
    <w:link w:val="LISTING0"/>
    <w:rsid w:val="004838BC"/>
    <w:rPr>
      <w:rFonts w:ascii="Arial" w:hAnsi="Arial" w:cs="Arial"/>
      <w:sz w:val="22"/>
      <w:szCs w:val="22"/>
      <w:lang w:val="en-US" w:eastAsia="en-US" w:bidi="ar-SA"/>
    </w:rPr>
  </w:style>
  <w:style w:type="character" w:customStyle="1" w:styleId="LISTING2Zchn">
    <w:name w:val="LISTING 2 Zchn"/>
    <w:link w:val="LISTING2"/>
    <w:rsid w:val="008C5F87"/>
    <w:rPr>
      <w:rFonts w:ascii="Arial" w:hAnsi="Arial" w:cs="Arial"/>
      <w:color w:val="000000"/>
      <w:sz w:val="22"/>
      <w:szCs w:val="22"/>
      <w:lang w:val="en-US" w:eastAsia="en-US" w:bidi="ar-SA"/>
    </w:rPr>
  </w:style>
  <w:style w:type="paragraph" w:customStyle="1" w:styleId="LISTINGHOOK">
    <w:name w:val="LISTING HOOK"/>
    <w:basedOn w:val="Normal"/>
    <w:rsid w:val="004838BC"/>
    <w:pPr>
      <w:numPr>
        <w:numId w:val="13"/>
      </w:numPr>
      <w:tabs>
        <w:tab w:val="clear" w:pos="360"/>
        <w:tab w:val="num" w:pos="720"/>
      </w:tabs>
      <w:spacing w:after="60"/>
      <w:ind w:left="714" w:hanging="357"/>
    </w:pPr>
    <w:rPr>
      <w:rFonts w:cs="Arial"/>
      <w:szCs w:val="22"/>
    </w:rPr>
  </w:style>
  <w:style w:type="paragraph" w:customStyle="1" w:styleId="LISTINGCIRCLES">
    <w:name w:val="LISTING CIRCLES"/>
    <w:basedOn w:val="Normal"/>
    <w:rsid w:val="006662A9"/>
    <w:pPr>
      <w:numPr>
        <w:ilvl w:val="1"/>
        <w:numId w:val="20"/>
      </w:numPr>
      <w:spacing w:after="240" w:line="240" w:lineRule="auto"/>
      <w:ind w:left="1434" w:hanging="357"/>
    </w:pPr>
    <w:rPr>
      <w:rFonts w:cs="Arial"/>
    </w:rPr>
  </w:style>
  <w:style w:type="paragraph" w:customStyle="1" w:styleId="STANDARDABSATZ">
    <w:name w:val="STANDARD ABSATZ"/>
    <w:basedOn w:val="Normal"/>
    <w:link w:val="STANDARDABSATZZchn"/>
    <w:rsid w:val="0076328F"/>
    <w:pPr>
      <w:spacing w:before="120"/>
    </w:pPr>
    <w:rPr>
      <w:rFonts w:cs="Arial"/>
      <w:szCs w:val="18"/>
    </w:rPr>
  </w:style>
  <w:style w:type="paragraph" w:customStyle="1" w:styleId="LISTINGNO">
    <w:name w:val="LISTING NO"/>
    <w:basedOn w:val="LISTING0"/>
    <w:rsid w:val="0076328F"/>
    <w:pPr>
      <w:numPr>
        <w:numId w:val="11"/>
      </w:numPr>
    </w:pPr>
  </w:style>
  <w:style w:type="character" w:customStyle="1" w:styleId="STANDARDABSATZZchn">
    <w:name w:val="STANDARD ABSATZ Zchn"/>
    <w:link w:val="STANDARDABSATZ"/>
    <w:rsid w:val="0076328F"/>
    <w:rPr>
      <w:rFonts w:ascii="Arial" w:hAnsi="Arial" w:cs="Arial"/>
      <w:sz w:val="22"/>
      <w:szCs w:val="18"/>
      <w:lang w:val="en-US" w:eastAsia="en-US" w:bidi="ar-SA"/>
    </w:rPr>
  </w:style>
  <w:style w:type="paragraph" w:styleId="TableofFigures">
    <w:name w:val="table of figures"/>
    <w:basedOn w:val="Normal"/>
    <w:next w:val="Normal"/>
    <w:uiPriority w:val="99"/>
    <w:rsid w:val="00752B96"/>
  </w:style>
  <w:style w:type="character" w:customStyle="1" w:styleId="ROT">
    <w:name w:val="ROT"/>
    <w:rsid w:val="001479FF"/>
    <w:rPr>
      <w:color w:val="FF0000"/>
    </w:rPr>
  </w:style>
  <w:style w:type="paragraph" w:customStyle="1" w:styleId="HeaderTable">
    <w:name w:val="Header_Table"/>
    <w:basedOn w:val="BodyText"/>
    <w:rsid w:val="00E2110E"/>
    <w:rPr>
      <w:b/>
      <w:bCs/>
      <w:color w:val="FFFFFF"/>
      <w:sz w:val="24"/>
    </w:rPr>
  </w:style>
  <w:style w:type="paragraph" w:customStyle="1" w:styleId="Remark-text">
    <w:name w:val="Remark-text"/>
    <w:basedOn w:val="Normal"/>
    <w:rsid w:val="00D6387C"/>
    <w:rPr>
      <w:sz w:val="12"/>
    </w:rPr>
  </w:style>
  <w:style w:type="character" w:customStyle="1" w:styleId="Heading3Char">
    <w:name w:val="Heading 3 Char"/>
    <w:link w:val="Heading3"/>
    <w:rsid w:val="00A2307E"/>
    <w:rPr>
      <w:rFonts w:ascii="Arial" w:hAnsi="Arial"/>
      <w:b/>
      <w:smallCaps/>
      <w:sz w:val="22"/>
      <w:lang w:val="en-US" w:eastAsia="en-US"/>
    </w:rPr>
  </w:style>
  <w:style w:type="paragraph" w:customStyle="1" w:styleId="STANDARDTABELLE">
    <w:name w:val="STANDARD TABELLE"/>
    <w:basedOn w:val="Normal"/>
    <w:rsid w:val="009D79DF"/>
    <w:pPr>
      <w:jc w:val="left"/>
    </w:pPr>
  </w:style>
  <w:style w:type="paragraph" w:customStyle="1" w:styleId="Box">
    <w:name w:val="Box"/>
    <w:basedOn w:val="BodyText"/>
    <w:rsid w:val="002E664C"/>
    <w:pPr>
      <w:pBdr>
        <w:top w:val="single" w:sz="4" w:space="1" w:color="auto"/>
        <w:left w:val="single" w:sz="4" w:space="4" w:color="auto"/>
        <w:bottom w:val="single" w:sz="4" w:space="1" w:color="auto"/>
        <w:right w:val="single" w:sz="4" w:space="4" w:color="auto"/>
      </w:pBdr>
    </w:pPr>
  </w:style>
  <w:style w:type="paragraph" w:customStyle="1" w:styleId="TABLE-Header">
    <w:name w:val="TABLE-Header"/>
    <w:basedOn w:val="Normal"/>
    <w:rsid w:val="005428B4"/>
    <w:pPr>
      <w:spacing w:after="60"/>
      <w:jc w:val="left"/>
    </w:pPr>
    <w:rPr>
      <w:color w:val="FFFFFF"/>
      <w:sz w:val="24"/>
    </w:rPr>
  </w:style>
  <w:style w:type="paragraph" w:customStyle="1" w:styleId="TABLESTANDARD">
    <w:name w:val="TABLE_STANDARD"/>
    <w:basedOn w:val="HeaderTable"/>
    <w:rsid w:val="00E2110E"/>
    <w:pPr>
      <w:keepNext/>
    </w:pPr>
  </w:style>
  <w:style w:type="table" w:customStyle="1" w:styleId="TABLE-NORMAL">
    <w:name w:val="TABLE-NORMAL"/>
    <w:basedOn w:val="TableGrid"/>
    <w:rsid w:val="00A26B7E"/>
    <w:pPr>
      <w:keepNext w:val="0"/>
      <w:spacing w:after="0" w:line="240" w:lineRule="auto"/>
    </w:pPr>
    <w:rPr>
      <w:rFonts w:ascii="Arial" w:hAnsi="Arial"/>
    </w:rPr>
    <w:tblPr>
      <w:tblStyleRowBandSize w:val="1"/>
      <w:tblCellMar>
        <w:top w:w="28" w:type="dxa"/>
      </w:tblCellMar>
    </w:tblPr>
    <w:tblStylePr w:type="firstRow">
      <w:pPr>
        <w:wordWrap/>
        <w:spacing w:beforeLines="0" w:before="60" w:beforeAutospacing="0" w:afterLines="120" w:after="120" w:afterAutospacing="0"/>
        <w:jc w:val="left"/>
      </w:pPr>
      <w:rPr>
        <w:rFonts w:ascii="Arial" w:hAnsi="Arial"/>
        <w:b/>
        <w:color w:val="FFFFFF"/>
      </w:rPr>
      <w:tblPr>
        <w:tblCellMar>
          <w:top w:w="28" w:type="dxa"/>
          <w:left w:w="28" w:type="dxa"/>
          <w:bottom w:w="28" w:type="dxa"/>
          <w:right w:w="28" w:type="dxa"/>
        </w:tblCellMar>
      </w:tblPr>
      <w:tcPr>
        <w:tcBorders>
          <w:bottom w:val="double" w:sz="4" w:space="0" w:color="auto"/>
        </w:tcBorders>
        <w:shd w:val="clear" w:color="auto" w:fill="3366FF"/>
        <w:vAlign w:val="center"/>
      </w:tcPr>
    </w:tblStylePr>
    <w:tblStylePr w:type="band1Horz">
      <w:pPr>
        <w:wordWrap/>
        <w:jc w:val="left"/>
      </w:pPr>
    </w:tblStylePr>
    <w:tblStylePr w:type="band2Horz">
      <w:pPr>
        <w:wordWrap/>
        <w:jc w:val="left"/>
      </w:pPr>
    </w:tblStylePr>
  </w:style>
  <w:style w:type="character" w:styleId="CommentReference">
    <w:name w:val="annotation reference"/>
    <w:semiHidden/>
    <w:rsid w:val="00FE79CF"/>
    <w:rPr>
      <w:sz w:val="16"/>
      <w:szCs w:val="16"/>
    </w:rPr>
  </w:style>
  <w:style w:type="table" w:customStyle="1" w:styleId="TABELLEPMM">
    <w:name w:val="TABELLE PMM"/>
    <w:basedOn w:val="TableNormal"/>
    <w:rsid w:val="002A3690"/>
    <w:pPr>
      <w:keepNext/>
      <w:spacing w:line="312"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Pr>
    <w:tblStylePr w:type="firstRow">
      <w:rPr>
        <w:rFonts w:ascii="Arial" w:hAnsi="Arial"/>
        <w:b/>
        <w:color w:val="FFFFFF"/>
        <w:sz w:val="24"/>
      </w:rPr>
      <w:tblPr/>
      <w:tcPr>
        <w:shd w:val="clear" w:color="auto" w:fill="3366FF"/>
      </w:tcPr>
    </w:tblStylePr>
  </w:style>
  <w:style w:type="paragraph" w:styleId="ListNumber">
    <w:name w:val="List Number"/>
    <w:basedOn w:val="Normal"/>
    <w:rsid w:val="00B360EB"/>
    <w:pPr>
      <w:numPr>
        <w:numId w:val="23"/>
      </w:numPr>
    </w:pPr>
  </w:style>
  <w:style w:type="character" w:styleId="FollowedHyperlink">
    <w:name w:val="FollowedHyperlink"/>
    <w:rsid w:val="00FB59DF"/>
    <w:rPr>
      <w:color w:val="606420"/>
      <w:u w:val="single"/>
    </w:rPr>
  </w:style>
  <w:style w:type="paragraph" w:styleId="TOCHeading">
    <w:name w:val="TOC Heading"/>
    <w:basedOn w:val="Heading1"/>
    <w:next w:val="Normal"/>
    <w:uiPriority w:val="39"/>
    <w:unhideWhenUsed/>
    <w:qFormat/>
    <w:rsid w:val="00F262CD"/>
    <w:pPr>
      <w:keepLines/>
      <w:numPr>
        <w:numId w:val="0"/>
      </w:numPr>
      <w:spacing w:before="480" w:after="0" w:line="276" w:lineRule="auto"/>
      <w:contextualSpacing w:val="0"/>
      <w:jc w:val="left"/>
      <w:outlineLvl w:val="9"/>
    </w:pPr>
    <w:rPr>
      <w:rFonts w:asciiTheme="majorHAnsi" w:eastAsiaTheme="majorEastAsia" w:hAnsiTheme="majorHAnsi" w:cstheme="majorBidi"/>
      <w:b w:val="0"/>
      <w:bCs/>
      <w:smallCaps w:val="0"/>
      <w:color w:val="365F91" w:themeColor="accent1" w:themeShade="BF"/>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8566856">
      <w:bodyDiv w:val="1"/>
      <w:marLeft w:val="0"/>
      <w:marRight w:val="0"/>
      <w:marTop w:val="0"/>
      <w:marBottom w:val="0"/>
      <w:divBdr>
        <w:top w:val="none" w:sz="0" w:space="0" w:color="auto"/>
        <w:left w:val="none" w:sz="0" w:space="0" w:color="auto"/>
        <w:bottom w:val="none" w:sz="0" w:space="0" w:color="auto"/>
        <w:right w:val="none" w:sz="0" w:space="0" w:color="auto"/>
      </w:divBdr>
    </w:div>
    <w:div w:id="623732293">
      <w:bodyDiv w:val="1"/>
      <w:marLeft w:val="0"/>
      <w:marRight w:val="0"/>
      <w:marTop w:val="0"/>
      <w:marBottom w:val="0"/>
      <w:divBdr>
        <w:top w:val="none" w:sz="0" w:space="0" w:color="auto"/>
        <w:left w:val="none" w:sz="0" w:space="0" w:color="auto"/>
        <w:bottom w:val="none" w:sz="0" w:space="0" w:color="auto"/>
        <w:right w:val="none" w:sz="0" w:space="0" w:color="auto"/>
      </w:divBdr>
    </w:div>
    <w:div w:id="629015113">
      <w:bodyDiv w:val="1"/>
      <w:marLeft w:val="0"/>
      <w:marRight w:val="0"/>
      <w:marTop w:val="0"/>
      <w:marBottom w:val="0"/>
      <w:divBdr>
        <w:top w:val="none" w:sz="0" w:space="0" w:color="auto"/>
        <w:left w:val="none" w:sz="0" w:space="0" w:color="auto"/>
        <w:bottom w:val="none" w:sz="0" w:space="0" w:color="auto"/>
        <w:right w:val="none" w:sz="0" w:space="0" w:color="auto"/>
      </w:divBdr>
    </w:div>
    <w:div w:id="688409645">
      <w:bodyDiv w:val="1"/>
      <w:marLeft w:val="0"/>
      <w:marRight w:val="0"/>
      <w:marTop w:val="0"/>
      <w:marBottom w:val="0"/>
      <w:divBdr>
        <w:top w:val="none" w:sz="0" w:space="0" w:color="auto"/>
        <w:left w:val="none" w:sz="0" w:space="0" w:color="auto"/>
        <w:bottom w:val="none" w:sz="0" w:space="0" w:color="auto"/>
        <w:right w:val="none" w:sz="0" w:space="0" w:color="auto"/>
      </w:divBdr>
    </w:div>
    <w:div w:id="766848415">
      <w:bodyDiv w:val="1"/>
      <w:marLeft w:val="0"/>
      <w:marRight w:val="0"/>
      <w:marTop w:val="0"/>
      <w:marBottom w:val="0"/>
      <w:divBdr>
        <w:top w:val="none" w:sz="0" w:space="0" w:color="auto"/>
        <w:left w:val="none" w:sz="0" w:space="0" w:color="auto"/>
        <w:bottom w:val="none" w:sz="0" w:space="0" w:color="auto"/>
        <w:right w:val="none" w:sz="0" w:space="0" w:color="auto"/>
      </w:divBdr>
    </w:div>
    <w:div w:id="862936795">
      <w:bodyDiv w:val="1"/>
      <w:marLeft w:val="0"/>
      <w:marRight w:val="0"/>
      <w:marTop w:val="0"/>
      <w:marBottom w:val="0"/>
      <w:divBdr>
        <w:top w:val="none" w:sz="0" w:space="0" w:color="auto"/>
        <w:left w:val="none" w:sz="0" w:space="0" w:color="auto"/>
        <w:bottom w:val="none" w:sz="0" w:space="0" w:color="auto"/>
        <w:right w:val="none" w:sz="0" w:space="0" w:color="auto"/>
      </w:divBdr>
    </w:div>
    <w:div w:id="872232503">
      <w:bodyDiv w:val="1"/>
      <w:marLeft w:val="0"/>
      <w:marRight w:val="0"/>
      <w:marTop w:val="0"/>
      <w:marBottom w:val="0"/>
      <w:divBdr>
        <w:top w:val="none" w:sz="0" w:space="0" w:color="auto"/>
        <w:left w:val="none" w:sz="0" w:space="0" w:color="auto"/>
        <w:bottom w:val="none" w:sz="0" w:space="0" w:color="auto"/>
        <w:right w:val="none" w:sz="0" w:space="0" w:color="auto"/>
      </w:divBdr>
    </w:div>
    <w:div w:id="1035815453">
      <w:bodyDiv w:val="1"/>
      <w:marLeft w:val="0"/>
      <w:marRight w:val="0"/>
      <w:marTop w:val="0"/>
      <w:marBottom w:val="0"/>
      <w:divBdr>
        <w:top w:val="none" w:sz="0" w:space="0" w:color="auto"/>
        <w:left w:val="none" w:sz="0" w:space="0" w:color="auto"/>
        <w:bottom w:val="none" w:sz="0" w:space="0" w:color="auto"/>
        <w:right w:val="none" w:sz="0" w:space="0" w:color="auto"/>
      </w:divBdr>
    </w:div>
    <w:div w:id="1331327089">
      <w:bodyDiv w:val="1"/>
      <w:marLeft w:val="0"/>
      <w:marRight w:val="0"/>
      <w:marTop w:val="0"/>
      <w:marBottom w:val="0"/>
      <w:divBdr>
        <w:top w:val="none" w:sz="0" w:space="0" w:color="auto"/>
        <w:left w:val="none" w:sz="0" w:space="0" w:color="auto"/>
        <w:bottom w:val="none" w:sz="0" w:space="0" w:color="auto"/>
        <w:right w:val="none" w:sz="0" w:space="0" w:color="auto"/>
      </w:divBdr>
    </w:div>
    <w:div w:id="1559897112">
      <w:bodyDiv w:val="1"/>
      <w:marLeft w:val="0"/>
      <w:marRight w:val="0"/>
      <w:marTop w:val="0"/>
      <w:marBottom w:val="0"/>
      <w:divBdr>
        <w:top w:val="none" w:sz="0" w:space="0" w:color="auto"/>
        <w:left w:val="none" w:sz="0" w:space="0" w:color="auto"/>
        <w:bottom w:val="none" w:sz="0" w:space="0" w:color="auto"/>
        <w:right w:val="none" w:sz="0" w:space="0" w:color="auto"/>
      </w:divBdr>
    </w:div>
    <w:div w:id="1577352053">
      <w:bodyDiv w:val="1"/>
      <w:marLeft w:val="0"/>
      <w:marRight w:val="0"/>
      <w:marTop w:val="0"/>
      <w:marBottom w:val="0"/>
      <w:divBdr>
        <w:top w:val="none" w:sz="0" w:space="0" w:color="auto"/>
        <w:left w:val="none" w:sz="0" w:space="0" w:color="auto"/>
        <w:bottom w:val="none" w:sz="0" w:space="0" w:color="auto"/>
        <w:right w:val="none" w:sz="0" w:space="0" w:color="auto"/>
      </w:divBdr>
    </w:div>
    <w:div w:id="1611278994">
      <w:bodyDiv w:val="1"/>
      <w:marLeft w:val="0"/>
      <w:marRight w:val="0"/>
      <w:marTop w:val="0"/>
      <w:marBottom w:val="0"/>
      <w:divBdr>
        <w:top w:val="none" w:sz="0" w:space="0" w:color="auto"/>
        <w:left w:val="none" w:sz="0" w:space="0" w:color="auto"/>
        <w:bottom w:val="none" w:sz="0" w:space="0" w:color="auto"/>
        <w:right w:val="none" w:sz="0" w:space="0" w:color="auto"/>
      </w:divBdr>
    </w:div>
    <w:div w:id="1885167913">
      <w:bodyDiv w:val="1"/>
      <w:marLeft w:val="0"/>
      <w:marRight w:val="0"/>
      <w:marTop w:val="0"/>
      <w:marBottom w:val="0"/>
      <w:divBdr>
        <w:top w:val="none" w:sz="0" w:space="0" w:color="auto"/>
        <w:left w:val="none" w:sz="0" w:space="0" w:color="auto"/>
        <w:bottom w:val="none" w:sz="0" w:space="0" w:color="auto"/>
        <w:right w:val="none" w:sz="0" w:space="0" w:color="auto"/>
      </w:divBdr>
    </w:div>
    <w:div w:id="19004376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EFBA3B0C9168748A9508CD5EB93B111" ma:contentTypeVersion="" ma:contentTypeDescription="Create a new document." ma:contentTypeScope="" ma:versionID="111196140f79f8b8a806f9d95794b486">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33E35-437F-486F-8F81-A92478A63819}">
  <ds:schemaRefs>
    <ds:schemaRef ds:uri="http://schemas.microsoft.com/sharepoint/v3/contenttype/forms"/>
  </ds:schemaRefs>
</ds:datastoreItem>
</file>

<file path=customXml/itemProps2.xml><?xml version="1.0" encoding="utf-8"?>
<ds:datastoreItem xmlns:ds="http://schemas.openxmlformats.org/officeDocument/2006/customXml" ds:itemID="{16E41559-3AED-422A-9D6D-D6E29A8B17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ED91D0-F4EC-4B60-BD51-50DE6AA5FD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C39A609-CA30-4A1B-9DD2-80D04C57A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5899</Words>
  <Characters>33630</Characters>
  <Application>Microsoft Office Word</Application>
  <DocSecurity>0</DocSecurity>
  <Lines>280</Lines>
  <Paragraphs>78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Project Management Manual for Krsko-Project Rev0</vt:lpstr>
      <vt:lpstr>Project Management Manual for Krsko-Project Rev0</vt:lpstr>
    </vt:vector>
  </TitlesOfParts>
  <Company>Siemens AG</Company>
  <LinksUpToDate>false</LinksUpToDate>
  <CharactersWithSpaces>39451</CharactersWithSpaces>
  <SharedDoc>false</SharedDoc>
  <HLinks>
    <vt:vector size="360" baseType="variant">
      <vt:variant>
        <vt:i4>2687101</vt:i4>
      </vt:variant>
      <vt:variant>
        <vt:i4>432</vt:i4>
      </vt:variant>
      <vt:variant>
        <vt:i4>0</vt:i4>
      </vt:variant>
      <vt:variant>
        <vt:i4>5</vt:i4>
      </vt:variant>
      <vt:variant>
        <vt:lpwstr>https://www.energy-workspace.siemens.com/content/10003446/default.aspx</vt:lpwstr>
      </vt:variant>
      <vt:variant>
        <vt:lpwstr/>
      </vt:variant>
      <vt:variant>
        <vt:i4>1179699</vt:i4>
      </vt:variant>
      <vt:variant>
        <vt:i4>359</vt:i4>
      </vt:variant>
      <vt:variant>
        <vt:i4>0</vt:i4>
      </vt:variant>
      <vt:variant>
        <vt:i4>5</vt:i4>
      </vt:variant>
      <vt:variant>
        <vt:lpwstr/>
      </vt:variant>
      <vt:variant>
        <vt:lpwstr>_Toc294029750</vt:lpwstr>
      </vt:variant>
      <vt:variant>
        <vt:i4>1245235</vt:i4>
      </vt:variant>
      <vt:variant>
        <vt:i4>353</vt:i4>
      </vt:variant>
      <vt:variant>
        <vt:i4>0</vt:i4>
      </vt:variant>
      <vt:variant>
        <vt:i4>5</vt:i4>
      </vt:variant>
      <vt:variant>
        <vt:lpwstr/>
      </vt:variant>
      <vt:variant>
        <vt:lpwstr>_Toc294029749</vt:lpwstr>
      </vt:variant>
      <vt:variant>
        <vt:i4>1245235</vt:i4>
      </vt:variant>
      <vt:variant>
        <vt:i4>347</vt:i4>
      </vt:variant>
      <vt:variant>
        <vt:i4>0</vt:i4>
      </vt:variant>
      <vt:variant>
        <vt:i4>5</vt:i4>
      </vt:variant>
      <vt:variant>
        <vt:lpwstr/>
      </vt:variant>
      <vt:variant>
        <vt:lpwstr>_Toc294029748</vt:lpwstr>
      </vt:variant>
      <vt:variant>
        <vt:i4>1245235</vt:i4>
      </vt:variant>
      <vt:variant>
        <vt:i4>341</vt:i4>
      </vt:variant>
      <vt:variant>
        <vt:i4>0</vt:i4>
      </vt:variant>
      <vt:variant>
        <vt:i4>5</vt:i4>
      </vt:variant>
      <vt:variant>
        <vt:lpwstr/>
      </vt:variant>
      <vt:variant>
        <vt:lpwstr>_Toc294029747</vt:lpwstr>
      </vt:variant>
      <vt:variant>
        <vt:i4>1245235</vt:i4>
      </vt:variant>
      <vt:variant>
        <vt:i4>335</vt:i4>
      </vt:variant>
      <vt:variant>
        <vt:i4>0</vt:i4>
      </vt:variant>
      <vt:variant>
        <vt:i4>5</vt:i4>
      </vt:variant>
      <vt:variant>
        <vt:lpwstr/>
      </vt:variant>
      <vt:variant>
        <vt:lpwstr>_Toc294029746</vt:lpwstr>
      </vt:variant>
      <vt:variant>
        <vt:i4>1245235</vt:i4>
      </vt:variant>
      <vt:variant>
        <vt:i4>329</vt:i4>
      </vt:variant>
      <vt:variant>
        <vt:i4>0</vt:i4>
      </vt:variant>
      <vt:variant>
        <vt:i4>5</vt:i4>
      </vt:variant>
      <vt:variant>
        <vt:lpwstr/>
      </vt:variant>
      <vt:variant>
        <vt:lpwstr>_Toc294029745</vt:lpwstr>
      </vt:variant>
      <vt:variant>
        <vt:i4>1245235</vt:i4>
      </vt:variant>
      <vt:variant>
        <vt:i4>323</vt:i4>
      </vt:variant>
      <vt:variant>
        <vt:i4>0</vt:i4>
      </vt:variant>
      <vt:variant>
        <vt:i4>5</vt:i4>
      </vt:variant>
      <vt:variant>
        <vt:lpwstr/>
      </vt:variant>
      <vt:variant>
        <vt:lpwstr>_Toc294029744</vt:lpwstr>
      </vt:variant>
      <vt:variant>
        <vt:i4>1245235</vt:i4>
      </vt:variant>
      <vt:variant>
        <vt:i4>317</vt:i4>
      </vt:variant>
      <vt:variant>
        <vt:i4>0</vt:i4>
      </vt:variant>
      <vt:variant>
        <vt:i4>5</vt:i4>
      </vt:variant>
      <vt:variant>
        <vt:lpwstr/>
      </vt:variant>
      <vt:variant>
        <vt:lpwstr>_Toc294029743</vt:lpwstr>
      </vt:variant>
      <vt:variant>
        <vt:i4>1245235</vt:i4>
      </vt:variant>
      <vt:variant>
        <vt:i4>311</vt:i4>
      </vt:variant>
      <vt:variant>
        <vt:i4>0</vt:i4>
      </vt:variant>
      <vt:variant>
        <vt:i4>5</vt:i4>
      </vt:variant>
      <vt:variant>
        <vt:lpwstr/>
      </vt:variant>
      <vt:variant>
        <vt:lpwstr>_Toc294029742</vt:lpwstr>
      </vt:variant>
      <vt:variant>
        <vt:i4>1245235</vt:i4>
      </vt:variant>
      <vt:variant>
        <vt:i4>302</vt:i4>
      </vt:variant>
      <vt:variant>
        <vt:i4>0</vt:i4>
      </vt:variant>
      <vt:variant>
        <vt:i4>5</vt:i4>
      </vt:variant>
      <vt:variant>
        <vt:lpwstr/>
      </vt:variant>
      <vt:variant>
        <vt:lpwstr>_Toc294029741</vt:lpwstr>
      </vt:variant>
      <vt:variant>
        <vt:i4>1245235</vt:i4>
      </vt:variant>
      <vt:variant>
        <vt:i4>296</vt:i4>
      </vt:variant>
      <vt:variant>
        <vt:i4>0</vt:i4>
      </vt:variant>
      <vt:variant>
        <vt:i4>5</vt:i4>
      </vt:variant>
      <vt:variant>
        <vt:lpwstr/>
      </vt:variant>
      <vt:variant>
        <vt:lpwstr>_Toc294029740</vt:lpwstr>
      </vt:variant>
      <vt:variant>
        <vt:i4>1310771</vt:i4>
      </vt:variant>
      <vt:variant>
        <vt:i4>290</vt:i4>
      </vt:variant>
      <vt:variant>
        <vt:i4>0</vt:i4>
      </vt:variant>
      <vt:variant>
        <vt:i4>5</vt:i4>
      </vt:variant>
      <vt:variant>
        <vt:lpwstr/>
      </vt:variant>
      <vt:variant>
        <vt:lpwstr>_Toc294029739</vt:lpwstr>
      </vt:variant>
      <vt:variant>
        <vt:i4>1310771</vt:i4>
      </vt:variant>
      <vt:variant>
        <vt:i4>284</vt:i4>
      </vt:variant>
      <vt:variant>
        <vt:i4>0</vt:i4>
      </vt:variant>
      <vt:variant>
        <vt:i4>5</vt:i4>
      </vt:variant>
      <vt:variant>
        <vt:lpwstr/>
      </vt:variant>
      <vt:variant>
        <vt:lpwstr>_Toc294029738</vt:lpwstr>
      </vt:variant>
      <vt:variant>
        <vt:i4>1310771</vt:i4>
      </vt:variant>
      <vt:variant>
        <vt:i4>278</vt:i4>
      </vt:variant>
      <vt:variant>
        <vt:i4>0</vt:i4>
      </vt:variant>
      <vt:variant>
        <vt:i4>5</vt:i4>
      </vt:variant>
      <vt:variant>
        <vt:lpwstr/>
      </vt:variant>
      <vt:variant>
        <vt:lpwstr>_Toc294029737</vt:lpwstr>
      </vt:variant>
      <vt:variant>
        <vt:i4>1310771</vt:i4>
      </vt:variant>
      <vt:variant>
        <vt:i4>272</vt:i4>
      </vt:variant>
      <vt:variant>
        <vt:i4>0</vt:i4>
      </vt:variant>
      <vt:variant>
        <vt:i4>5</vt:i4>
      </vt:variant>
      <vt:variant>
        <vt:lpwstr/>
      </vt:variant>
      <vt:variant>
        <vt:lpwstr>_Toc294029734</vt:lpwstr>
      </vt:variant>
      <vt:variant>
        <vt:i4>1310771</vt:i4>
      </vt:variant>
      <vt:variant>
        <vt:i4>266</vt:i4>
      </vt:variant>
      <vt:variant>
        <vt:i4>0</vt:i4>
      </vt:variant>
      <vt:variant>
        <vt:i4>5</vt:i4>
      </vt:variant>
      <vt:variant>
        <vt:lpwstr/>
      </vt:variant>
      <vt:variant>
        <vt:lpwstr>_Toc294029733</vt:lpwstr>
      </vt:variant>
      <vt:variant>
        <vt:i4>1310771</vt:i4>
      </vt:variant>
      <vt:variant>
        <vt:i4>260</vt:i4>
      </vt:variant>
      <vt:variant>
        <vt:i4>0</vt:i4>
      </vt:variant>
      <vt:variant>
        <vt:i4>5</vt:i4>
      </vt:variant>
      <vt:variant>
        <vt:lpwstr/>
      </vt:variant>
      <vt:variant>
        <vt:lpwstr>_Toc294029732</vt:lpwstr>
      </vt:variant>
      <vt:variant>
        <vt:i4>1310771</vt:i4>
      </vt:variant>
      <vt:variant>
        <vt:i4>254</vt:i4>
      </vt:variant>
      <vt:variant>
        <vt:i4>0</vt:i4>
      </vt:variant>
      <vt:variant>
        <vt:i4>5</vt:i4>
      </vt:variant>
      <vt:variant>
        <vt:lpwstr/>
      </vt:variant>
      <vt:variant>
        <vt:lpwstr>_Toc294029731</vt:lpwstr>
      </vt:variant>
      <vt:variant>
        <vt:i4>1310771</vt:i4>
      </vt:variant>
      <vt:variant>
        <vt:i4>248</vt:i4>
      </vt:variant>
      <vt:variant>
        <vt:i4>0</vt:i4>
      </vt:variant>
      <vt:variant>
        <vt:i4>5</vt:i4>
      </vt:variant>
      <vt:variant>
        <vt:lpwstr/>
      </vt:variant>
      <vt:variant>
        <vt:lpwstr>_Toc294029730</vt:lpwstr>
      </vt:variant>
      <vt:variant>
        <vt:i4>1376307</vt:i4>
      </vt:variant>
      <vt:variant>
        <vt:i4>242</vt:i4>
      </vt:variant>
      <vt:variant>
        <vt:i4>0</vt:i4>
      </vt:variant>
      <vt:variant>
        <vt:i4>5</vt:i4>
      </vt:variant>
      <vt:variant>
        <vt:lpwstr/>
      </vt:variant>
      <vt:variant>
        <vt:lpwstr>_Toc294029729</vt:lpwstr>
      </vt:variant>
      <vt:variant>
        <vt:i4>1376307</vt:i4>
      </vt:variant>
      <vt:variant>
        <vt:i4>236</vt:i4>
      </vt:variant>
      <vt:variant>
        <vt:i4>0</vt:i4>
      </vt:variant>
      <vt:variant>
        <vt:i4>5</vt:i4>
      </vt:variant>
      <vt:variant>
        <vt:lpwstr/>
      </vt:variant>
      <vt:variant>
        <vt:lpwstr>_Toc294029728</vt:lpwstr>
      </vt:variant>
      <vt:variant>
        <vt:i4>1376307</vt:i4>
      </vt:variant>
      <vt:variant>
        <vt:i4>230</vt:i4>
      </vt:variant>
      <vt:variant>
        <vt:i4>0</vt:i4>
      </vt:variant>
      <vt:variant>
        <vt:i4>5</vt:i4>
      </vt:variant>
      <vt:variant>
        <vt:lpwstr/>
      </vt:variant>
      <vt:variant>
        <vt:lpwstr>_Toc294029726</vt:lpwstr>
      </vt:variant>
      <vt:variant>
        <vt:i4>1376307</vt:i4>
      </vt:variant>
      <vt:variant>
        <vt:i4>221</vt:i4>
      </vt:variant>
      <vt:variant>
        <vt:i4>0</vt:i4>
      </vt:variant>
      <vt:variant>
        <vt:i4>5</vt:i4>
      </vt:variant>
      <vt:variant>
        <vt:lpwstr/>
      </vt:variant>
      <vt:variant>
        <vt:lpwstr>_Toc294029724</vt:lpwstr>
      </vt:variant>
      <vt:variant>
        <vt:i4>1376307</vt:i4>
      </vt:variant>
      <vt:variant>
        <vt:i4>215</vt:i4>
      </vt:variant>
      <vt:variant>
        <vt:i4>0</vt:i4>
      </vt:variant>
      <vt:variant>
        <vt:i4>5</vt:i4>
      </vt:variant>
      <vt:variant>
        <vt:lpwstr/>
      </vt:variant>
      <vt:variant>
        <vt:lpwstr>_Toc294029723</vt:lpwstr>
      </vt:variant>
      <vt:variant>
        <vt:i4>1376307</vt:i4>
      </vt:variant>
      <vt:variant>
        <vt:i4>209</vt:i4>
      </vt:variant>
      <vt:variant>
        <vt:i4>0</vt:i4>
      </vt:variant>
      <vt:variant>
        <vt:i4>5</vt:i4>
      </vt:variant>
      <vt:variant>
        <vt:lpwstr/>
      </vt:variant>
      <vt:variant>
        <vt:lpwstr>_Toc294029722</vt:lpwstr>
      </vt:variant>
      <vt:variant>
        <vt:i4>1376307</vt:i4>
      </vt:variant>
      <vt:variant>
        <vt:i4>203</vt:i4>
      </vt:variant>
      <vt:variant>
        <vt:i4>0</vt:i4>
      </vt:variant>
      <vt:variant>
        <vt:i4>5</vt:i4>
      </vt:variant>
      <vt:variant>
        <vt:lpwstr/>
      </vt:variant>
      <vt:variant>
        <vt:lpwstr>_Toc294029721</vt:lpwstr>
      </vt:variant>
      <vt:variant>
        <vt:i4>1376307</vt:i4>
      </vt:variant>
      <vt:variant>
        <vt:i4>197</vt:i4>
      </vt:variant>
      <vt:variant>
        <vt:i4>0</vt:i4>
      </vt:variant>
      <vt:variant>
        <vt:i4>5</vt:i4>
      </vt:variant>
      <vt:variant>
        <vt:lpwstr/>
      </vt:variant>
      <vt:variant>
        <vt:lpwstr>_Toc294029720</vt:lpwstr>
      </vt:variant>
      <vt:variant>
        <vt:i4>1441843</vt:i4>
      </vt:variant>
      <vt:variant>
        <vt:i4>191</vt:i4>
      </vt:variant>
      <vt:variant>
        <vt:i4>0</vt:i4>
      </vt:variant>
      <vt:variant>
        <vt:i4>5</vt:i4>
      </vt:variant>
      <vt:variant>
        <vt:lpwstr/>
      </vt:variant>
      <vt:variant>
        <vt:lpwstr>_Toc294029719</vt:lpwstr>
      </vt:variant>
      <vt:variant>
        <vt:i4>1441843</vt:i4>
      </vt:variant>
      <vt:variant>
        <vt:i4>185</vt:i4>
      </vt:variant>
      <vt:variant>
        <vt:i4>0</vt:i4>
      </vt:variant>
      <vt:variant>
        <vt:i4>5</vt:i4>
      </vt:variant>
      <vt:variant>
        <vt:lpwstr/>
      </vt:variant>
      <vt:variant>
        <vt:lpwstr>_Toc294029718</vt:lpwstr>
      </vt:variant>
      <vt:variant>
        <vt:i4>1441843</vt:i4>
      </vt:variant>
      <vt:variant>
        <vt:i4>179</vt:i4>
      </vt:variant>
      <vt:variant>
        <vt:i4>0</vt:i4>
      </vt:variant>
      <vt:variant>
        <vt:i4>5</vt:i4>
      </vt:variant>
      <vt:variant>
        <vt:lpwstr/>
      </vt:variant>
      <vt:variant>
        <vt:lpwstr>_Toc294029717</vt:lpwstr>
      </vt:variant>
      <vt:variant>
        <vt:i4>1441843</vt:i4>
      </vt:variant>
      <vt:variant>
        <vt:i4>173</vt:i4>
      </vt:variant>
      <vt:variant>
        <vt:i4>0</vt:i4>
      </vt:variant>
      <vt:variant>
        <vt:i4>5</vt:i4>
      </vt:variant>
      <vt:variant>
        <vt:lpwstr/>
      </vt:variant>
      <vt:variant>
        <vt:lpwstr>_Toc294029716</vt:lpwstr>
      </vt:variant>
      <vt:variant>
        <vt:i4>1441843</vt:i4>
      </vt:variant>
      <vt:variant>
        <vt:i4>167</vt:i4>
      </vt:variant>
      <vt:variant>
        <vt:i4>0</vt:i4>
      </vt:variant>
      <vt:variant>
        <vt:i4>5</vt:i4>
      </vt:variant>
      <vt:variant>
        <vt:lpwstr/>
      </vt:variant>
      <vt:variant>
        <vt:lpwstr>_Toc294029715</vt:lpwstr>
      </vt:variant>
      <vt:variant>
        <vt:i4>1441843</vt:i4>
      </vt:variant>
      <vt:variant>
        <vt:i4>161</vt:i4>
      </vt:variant>
      <vt:variant>
        <vt:i4>0</vt:i4>
      </vt:variant>
      <vt:variant>
        <vt:i4>5</vt:i4>
      </vt:variant>
      <vt:variant>
        <vt:lpwstr/>
      </vt:variant>
      <vt:variant>
        <vt:lpwstr>_Toc294029714</vt:lpwstr>
      </vt:variant>
      <vt:variant>
        <vt:i4>1441843</vt:i4>
      </vt:variant>
      <vt:variant>
        <vt:i4>155</vt:i4>
      </vt:variant>
      <vt:variant>
        <vt:i4>0</vt:i4>
      </vt:variant>
      <vt:variant>
        <vt:i4>5</vt:i4>
      </vt:variant>
      <vt:variant>
        <vt:lpwstr/>
      </vt:variant>
      <vt:variant>
        <vt:lpwstr>_Toc294029713</vt:lpwstr>
      </vt:variant>
      <vt:variant>
        <vt:i4>1441843</vt:i4>
      </vt:variant>
      <vt:variant>
        <vt:i4>149</vt:i4>
      </vt:variant>
      <vt:variant>
        <vt:i4>0</vt:i4>
      </vt:variant>
      <vt:variant>
        <vt:i4>5</vt:i4>
      </vt:variant>
      <vt:variant>
        <vt:lpwstr/>
      </vt:variant>
      <vt:variant>
        <vt:lpwstr>_Toc294029712</vt:lpwstr>
      </vt:variant>
      <vt:variant>
        <vt:i4>1441843</vt:i4>
      </vt:variant>
      <vt:variant>
        <vt:i4>143</vt:i4>
      </vt:variant>
      <vt:variant>
        <vt:i4>0</vt:i4>
      </vt:variant>
      <vt:variant>
        <vt:i4>5</vt:i4>
      </vt:variant>
      <vt:variant>
        <vt:lpwstr/>
      </vt:variant>
      <vt:variant>
        <vt:lpwstr>_Toc294029711</vt:lpwstr>
      </vt:variant>
      <vt:variant>
        <vt:i4>1441843</vt:i4>
      </vt:variant>
      <vt:variant>
        <vt:i4>137</vt:i4>
      </vt:variant>
      <vt:variant>
        <vt:i4>0</vt:i4>
      </vt:variant>
      <vt:variant>
        <vt:i4>5</vt:i4>
      </vt:variant>
      <vt:variant>
        <vt:lpwstr/>
      </vt:variant>
      <vt:variant>
        <vt:lpwstr>_Toc294029710</vt:lpwstr>
      </vt:variant>
      <vt:variant>
        <vt:i4>1507379</vt:i4>
      </vt:variant>
      <vt:variant>
        <vt:i4>131</vt:i4>
      </vt:variant>
      <vt:variant>
        <vt:i4>0</vt:i4>
      </vt:variant>
      <vt:variant>
        <vt:i4>5</vt:i4>
      </vt:variant>
      <vt:variant>
        <vt:lpwstr/>
      </vt:variant>
      <vt:variant>
        <vt:lpwstr>_Toc294029709</vt:lpwstr>
      </vt:variant>
      <vt:variant>
        <vt:i4>1507379</vt:i4>
      </vt:variant>
      <vt:variant>
        <vt:i4>125</vt:i4>
      </vt:variant>
      <vt:variant>
        <vt:i4>0</vt:i4>
      </vt:variant>
      <vt:variant>
        <vt:i4>5</vt:i4>
      </vt:variant>
      <vt:variant>
        <vt:lpwstr/>
      </vt:variant>
      <vt:variant>
        <vt:lpwstr>_Toc294029708</vt:lpwstr>
      </vt:variant>
      <vt:variant>
        <vt:i4>1507379</vt:i4>
      </vt:variant>
      <vt:variant>
        <vt:i4>119</vt:i4>
      </vt:variant>
      <vt:variant>
        <vt:i4>0</vt:i4>
      </vt:variant>
      <vt:variant>
        <vt:i4>5</vt:i4>
      </vt:variant>
      <vt:variant>
        <vt:lpwstr/>
      </vt:variant>
      <vt:variant>
        <vt:lpwstr>_Toc294029707</vt:lpwstr>
      </vt:variant>
      <vt:variant>
        <vt:i4>1507379</vt:i4>
      </vt:variant>
      <vt:variant>
        <vt:i4>113</vt:i4>
      </vt:variant>
      <vt:variant>
        <vt:i4>0</vt:i4>
      </vt:variant>
      <vt:variant>
        <vt:i4>5</vt:i4>
      </vt:variant>
      <vt:variant>
        <vt:lpwstr/>
      </vt:variant>
      <vt:variant>
        <vt:lpwstr>_Toc294029704</vt:lpwstr>
      </vt:variant>
      <vt:variant>
        <vt:i4>1507379</vt:i4>
      </vt:variant>
      <vt:variant>
        <vt:i4>107</vt:i4>
      </vt:variant>
      <vt:variant>
        <vt:i4>0</vt:i4>
      </vt:variant>
      <vt:variant>
        <vt:i4>5</vt:i4>
      </vt:variant>
      <vt:variant>
        <vt:lpwstr/>
      </vt:variant>
      <vt:variant>
        <vt:lpwstr>_Toc294029703</vt:lpwstr>
      </vt:variant>
      <vt:variant>
        <vt:i4>1507379</vt:i4>
      </vt:variant>
      <vt:variant>
        <vt:i4>101</vt:i4>
      </vt:variant>
      <vt:variant>
        <vt:i4>0</vt:i4>
      </vt:variant>
      <vt:variant>
        <vt:i4>5</vt:i4>
      </vt:variant>
      <vt:variant>
        <vt:lpwstr/>
      </vt:variant>
      <vt:variant>
        <vt:lpwstr>_Toc294029702</vt:lpwstr>
      </vt:variant>
      <vt:variant>
        <vt:i4>1245233</vt:i4>
      </vt:variant>
      <vt:variant>
        <vt:i4>95</vt:i4>
      </vt:variant>
      <vt:variant>
        <vt:i4>0</vt:i4>
      </vt:variant>
      <vt:variant>
        <vt:i4>5</vt:i4>
      </vt:variant>
      <vt:variant>
        <vt:lpwstr/>
      </vt:variant>
      <vt:variant>
        <vt:lpwstr>_Toc294029542</vt:lpwstr>
      </vt:variant>
      <vt:variant>
        <vt:i4>1245233</vt:i4>
      </vt:variant>
      <vt:variant>
        <vt:i4>89</vt:i4>
      </vt:variant>
      <vt:variant>
        <vt:i4>0</vt:i4>
      </vt:variant>
      <vt:variant>
        <vt:i4>5</vt:i4>
      </vt:variant>
      <vt:variant>
        <vt:lpwstr/>
      </vt:variant>
      <vt:variant>
        <vt:lpwstr>_Toc294029541</vt:lpwstr>
      </vt:variant>
      <vt:variant>
        <vt:i4>1310769</vt:i4>
      </vt:variant>
      <vt:variant>
        <vt:i4>83</vt:i4>
      </vt:variant>
      <vt:variant>
        <vt:i4>0</vt:i4>
      </vt:variant>
      <vt:variant>
        <vt:i4>5</vt:i4>
      </vt:variant>
      <vt:variant>
        <vt:lpwstr/>
      </vt:variant>
      <vt:variant>
        <vt:lpwstr>_Toc294029538</vt:lpwstr>
      </vt:variant>
      <vt:variant>
        <vt:i4>1310769</vt:i4>
      </vt:variant>
      <vt:variant>
        <vt:i4>77</vt:i4>
      </vt:variant>
      <vt:variant>
        <vt:i4>0</vt:i4>
      </vt:variant>
      <vt:variant>
        <vt:i4>5</vt:i4>
      </vt:variant>
      <vt:variant>
        <vt:lpwstr/>
      </vt:variant>
      <vt:variant>
        <vt:lpwstr>_Toc294029537</vt:lpwstr>
      </vt:variant>
      <vt:variant>
        <vt:i4>1310769</vt:i4>
      </vt:variant>
      <vt:variant>
        <vt:i4>71</vt:i4>
      </vt:variant>
      <vt:variant>
        <vt:i4>0</vt:i4>
      </vt:variant>
      <vt:variant>
        <vt:i4>5</vt:i4>
      </vt:variant>
      <vt:variant>
        <vt:lpwstr/>
      </vt:variant>
      <vt:variant>
        <vt:lpwstr>_Toc294029536</vt:lpwstr>
      </vt:variant>
      <vt:variant>
        <vt:i4>1507377</vt:i4>
      </vt:variant>
      <vt:variant>
        <vt:i4>65</vt:i4>
      </vt:variant>
      <vt:variant>
        <vt:i4>0</vt:i4>
      </vt:variant>
      <vt:variant>
        <vt:i4>5</vt:i4>
      </vt:variant>
      <vt:variant>
        <vt:lpwstr/>
      </vt:variant>
      <vt:variant>
        <vt:lpwstr>_Toc294029504</vt:lpwstr>
      </vt:variant>
      <vt:variant>
        <vt:i4>1507377</vt:i4>
      </vt:variant>
      <vt:variant>
        <vt:i4>59</vt:i4>
      </vt:variant>
      <vt:variant>
        <vt:i4>0</vt:i4>
      </vt:variant>
      <vt:variant>
        <vt:i4>5</vt:i4>
      </vt:variant>
      <vt:variant>
        <vt:lpwstr/>
      </vt:variant>
      <vt:variant>
        <vt:lpwstr>_Toc294029503</vt:lpwstr>
      </vt:variant>
      <vt:variant>
        <vt:i4>1507377</vt:i4>
      </vt:variant>
      <vt:variant>
        <vt:i4>53</vt:i4>
      </vt:variant>
      <vt:variant>
        <vt:i4>0</vt:i4>
      </vt:variant>
      <vt:variant>
        <vt:i4>5</vt:i4>
      </vt:variant>
      <vt:variant>
        <vt:lpwstr/>
      </vt:variant>
      <vt:variant>
        <vt:lpwstr>_Toc294029502</vt:lpwstr>
      </vt:variant>
      <vt:variant>
        <vt:i4>1507377</vt:i4>
      </vt:variant>
      <vt:variant>
        <vt:i4>47</vt:i4>
      </vt:variant>
      <vt:variant>
        <vt:i4>0</vt:i4>
      </vt:variant>
      <vt:variant>
        <vt:i4>5</vt:i4>
      </vt:variant>
      <vt:variant>
        <vt:lpwstr/>
      </vt:variant>
      <vt:variant>
        <vt:lpwstr>_Toc294029501</vt:lpwstr>
      </vt:variant>
      <vt:variant>
        <vt:i4>1507377</vt:i4>
      </vt:variant>
      <vt:variant>
        <vt:i4>41</vt:i4>
      </vt:variant>
      <vt:variant>
        <vt:i4>0</vt:i4>
      </vt:variant>
      <vt:variant>
        <vt:i4>5</vt:i4>
      </vt:variant>
      <vt:variant>
        <vt:lpwstr/>
      </vt:variant>
      <vt:variant>
        <vt:lpwstr>_Toc294029500</vt:lpwstr>
      </vt:variant>
      <vt:variant>
        <vt:i4>1966128</vt:i4>
      </vt:variant>
      <vt:variant>
        <vt:i4>35</vt:i4>
      </vt:variant>
      <vt:variant>
        <vt:i4>0</vt:i4>
      </vt:variant>
      <vt:variant>
        <vt:i4>5</vt:i4>
      </vt:variant>
      <vt:variant>
        <vt:lpwstr/>
      </vt:variant>
      <vt:variant>
        <vt:lpwstr>_Toc294029499</vt:lpwstr>
      </vt:variant>
      <vt:variant>
        <vt:i4>1966128</vt:i4>
      </vt:variant>
      <vt:variant>
        <vt:i4>29</vt:i4>
      </vt:variant>
      <vt:variant>
        <vt:i4>0</vt:i4>
      </vt:variant>
      <vt:variant>
        <vt:i4>5</vt:i4>
      </vt:variant>
      <vt:variant>
        <vt:lpwstr/>
      </vt:variant>
      <vt:variant>
        <vt:lpwstr>_Toc294029498</vt:lpwstr>
      </vt:variant>
      <vt:variant>
        <vt:i4>2031664</vt:i4>
      </vt:variant>
      <vt:variant>
        <vt:i4>23</vt:i4>
      </vt:variant>
      <vt:variant>
        <vt:i4>0</vt:i4>
      </vt:variant>
      <vt:variant>
        <vt:i4>5</vt:i4>
      </vt:variant>
      <vt:variant>
        <vt:lpwstr/>
      </vt:variant>
      <vt:variant>
        <vt:lpwstr>_Toc294029488</vt:lpwstr>
      </vt:variant>
      <vt:variant>
        <vt:i4>2031664</vt:i4>
      </vt:variant>
      <vt:variant>
        <vt:i4>17</vt:i4>
      </vt:variant>
      <vt:variant>
        <vt:i4>0</vt:i4>
      </vt:variant>
      <vt:variant>
        <vt:i4>5</vt:i4>
      </vt:variant>
      <vt:variant>
        <vt:lpwstr/>
      </vt:variant>
      <vt:variant>
        <vt:lpwstr>_Toc294029487</vt:lpwstr>
      </vt:variant>
      <vt:variant>
        <vt:i4>2031664</vt:i4>
      </vt:variant>
      <vt:variant>
        <vt:i4>11</vt:i4>
      </vt:variant>
      <vt:variant>
        <vt:i4>0</vt:i4>
      </vt:variant>
      <vt:variant>
        <vt:i4>5</vt:i4>
      </vt:variant>
      <vt:variant>
        <vt:lpwstr/>
      </vt:variant>
      <vt:variant>
        <vt:lpwstr>_Toc294029486</vt:lpwstr>
      </vt:variant>
      <vt:variant>
        <vt:i4>2031664</vt:i4>
      </vt:variant>
      <vt:variant>
        <vt:i4>5</vt:i4>
      </vt:variant>
      <vt:variant>
        <vt:i4>0</vt:i4>
      </vt:variant>
      <vt:variant>
        <vt:i4>5</vt:i4>
      </vt:variant>
      <vt:variant>
        <vt:lpwstr/>
      </vt:variant>
      <vt:variant>
        <vt:lpwstr>_Toc294029485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Management Manual for Krsko-Project Rev0</dc:title>
  <dc:creator>Jan Gebhardt</dc:creator>
  <cp:keywords>Manual, PMM</cp:keywords>
  <cp:lastModifiedBy>Rostohar Robert</cp:lastModifiedBy>
  <cp:revision>4</cp:revision>
  <cp:lastPrinted>2014-11-21T13:29:00Z</cp:lastPrinted>
  <dcterms:created xsi:type="dcterms:W3CDTF">2014-12-11T07:02:00Z</dcterms:created>
  <dcterms:modified xsi:type="dcterms:W3CDTF">2017-11-16T11:45:00Z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Implementation Phase Documents</vt:lpwstr>
  </property>
  <property fmtid="{D5CDD505-2E9C-101B-9397-08002B2CF9AE}" pid="3" name="Send">
    <vt:lpwstr>Customer</vt:lpwstr>
  </property>
  <property fmtid="{D5CDD505-2E9C-101B-9397-08002B2CF9AE}" pid="4" name="Document-Number">
    <vt:lpwstr>1</vt:lpwstr>
  </property>
  <property fmtid="{D5CDD505-2E9C-101B-9397-08002B2CF9AE}" pid="5" name="Milestone-ID">
    <vt:lpwstr>I1</vt:lpwstr>
  </property>
  <property fmtid="{D5CDD505-2E9C-101B-9397-08002B2CF9AE}" pid="6" name="Status">
    <vt:lpwstr/>
  </property>
  <property fmtid="{D5CDD505-2E9C-101B-9397-08002B2CF9AE}" pid="7" name="Release and TS-Number">
    <vt:lpwstr>Rev 7</vt:lpwstr>
  </property>
  <property fmtid="{D5CDD505-2E9C-101B-9397-08002B2CF9AE}" pid="8" name="Document-Type">
    <vt:lpwstr>AC019	Document administration system / Document management procedure</vt:lpwstr>
  </property>
  <property fmtid="{D5CDD505-2E9C-101B-9397-08002B2CF9AE}" pid="9" name="Author0">
    <vt:lpwstr>John Larue</vt:lpwstr>
  </property>
  <property fmtid="{D5CDD505-2E9C-101B-9397-08002B2CF9AE}" pid="10" name="KKS-System">
    <vt:lpwstr>H Heat generation</vt:lpwstr>
  </property>
  <property fmtid="{D5CDD505-2E9C-101B-9397-08002B2CF9AE}" pid="11" name="DocumentType">
    <vt:lpwstr>66</vt:lpwstr>
  </property>
  <property fmtid="{D5CDD505-2E9C-101B-9397-08002B2CF9AE}" pid="12" name="DocumentStatus">
    <vt:lpwstr>Draft ready</vt:lpwstr>
  </property>
  <property fmtid="{D5CDD505-2E9C-101B-9397-08002B2CF9AE}" pid="13" name="SP-Admin">
    <vt:lpwstr>Approved</vt:lpwstr>
  </property>
  <property fmtid="{D5CDD505-2E9C-101B-9397-08002B2CF9AE}" pid="14" name="KKSSystem">
    <vt:lpwstr/>
  </property>
  <property fmtid="{D5CDD505-2E9C-101B-9397-08002B2CF9AE}" pid="15" name="Milestone-ID0">
    <vt:lpwstr/>
  </property>
  <property fmtid="{D5CDD505-2E9C-101B-9397-08002B2CF9AE}" pid="16" name="ContentTypeId">
    <vt:lpwstr>0x010100EEFBA3B0C9168748A9508CD5EB93B111</vt:lpwstr>
  </property>
  <property fmtid="{D5CDD505-2E9C-101B-9397-08002B2CF9AE}" pid="17" name="DocumentNumber">
    <vt:lpwstr/>
  </property>
  <property fmtid="{D5CDD505-2E9C-101B-9397-08002B2CF9AE}" pid="18" name="FinalDestination">
    <vt:lpwstr/>
  </property>
  <property fmtid="{D5CDD505-2E9C-101B-9397-08002B2CF9AE}" pid="19" name="ReleaseAndTSNumber">
    <vt:lpwstr/>
  </property>
  <property fmtid="{D5CDD505-2E9C-101B-9397-08002B2CF9AE}" pid="20" name="Release Status">
    <vt:lpwstr>Final Release</vt:lpwstr>
  </property>
  <property fmtid="{D5CDD505-2E9C-101B-9397-08002B2CF9AE}" pid="21" name="Workpackage">
    <vt:lpwstr/>
  </property>
  <property fmtid="{D5CDD505-2E9C-101B-9397-08002B2CF9AE}" pid="22" name="Date">
    <vt:lpwstr>2008-09-03T00:00:00Z</vt:lpwstr>
  </property>
</Properties>
</file>